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7777777" w:rsidR="00C2319D" w:rsidRPr="00885835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bookmarkStart w:id="0" w:name="_Hlk187681366"/>
      <w:r w:rsidRPr="00885835">
        <w:rPr>
          <w:rFonts w:ascii="Arial" w:hAnsi="Arial" w:cs="Arial"/>
          <w:lang w:val="mn-MN"/>
        </w:rPr>
        <w:t>Аймгийн Засаг даргын 2025 оны</w:t>
      </w:r>
    </w:p>
    <w:p w14:paraId="697CB00F" w14:textId="77777777" w:rsidR="00C2319D" w:rsidRPr="00885835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885835">
        <w:rPr>
          <w:rFonts w:ascii="Arial" w:hAnsi="Arial" w:cs="Arial"/>
          <w:lang w:val="mn-MN"/>
        </w:rPr>
        <w:t xml:space="preserve"> ..... дүгээр сарын ....-ны өдрийн </w:t>
      </w:r>
    </w:p>
    <w:p w14:paraId="5B0D3264" w14:textId="7F292BA7" w:rsidR="00C2319D" w:rsidRPr="00885835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885835">
        <w:rPr>
          <w:rFonts w:ascii="Arial" w:hAnsi="Arial" w:cs="Arial"/>
          <w:lang w:val="mn-MN"/>
        </w:rPr>
        <w:t>....... дугаар захирамжийн хавсралт</w:t>
      </w:r>
    </w:p>
    <w:p w14:paraId="7F0D603C" w14:textId="64D136E7" w:rsidR="00C2319D" w:rsidRPr="00885835" w:rsidRDefault="00C2319D" w:rsidP="00C2319D">
      <w:pPr>
        <w:rPr>
          <w:rFonts w:ascii="Arial" w:hAnsi="Arial" w:cs="Arial"/>
          <w:lang w:val="mn-MN"/>
        </w:rPr>
      </w:pPr>
    </w:p>
    <w:p w14:paraId="3E48F971" w14:textId="77777777" w:rsidR="001E50C3" w:rsidRPr="00885835" w:rsidRDefault="001E50C3" w:rsidP="001E50C3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885835">
        <w:rPr>
          <w:rFonts w:ascii="Arial" w:hAnsi="Arial" w:cs="Arial"/>
          <w:lang w:val="mn-MN"/>
        </w:rPr>
        <w:t>“ЭРДЭНЭТ ХОТЫН БОЛОН АНХДАГЧ ИЛГЭЭЛТИЙН ЭЗДИЙН ӨДӨР”-ИЙН</w:t>
      </w:r>
    </w:p>
    <w:p w14:paraId="71D6DB3E" w14:textId="3AE4B033" w:rsidR="001E50C3" w:rsidRPr="00885835" w:rsidRDefault="001E50C3" w:rsidP="001E50C3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885835">
        <w:rPr>
          <w:rFonts w:ascii="Arial" w:hAnsi="Arial" w:cs="Arial"/>
          <w:lang w:val="mn-MN"/>
        </w:rPr>
        <w:t xml:space="preserve"> АРГА ХЭМЖЭЭГ ЗОХИОН БАЙГУУЛАХАД ШААРДАГДАХ ЗАРДАЛ</w:t>
      </w:r>
    </w:p>
    <w:p w14:paraId="72487ABA" w14:textId="77777777" w:rsidR="001E50C3" w:rsidRPr="00885835" w:rsidRDefault="001E50C3" w:rsidP="001E50C3">
      <w:pPr>
        <w:spacing w:after="0" w:line="240" w:lineRule="auto"/>
        <w:jc w:val="center"/>
        <w:rPr>
          <w:lang w:val="mn-MN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453"/>
        <w:gridCol w:w="3086"/>
        <w:gridCol w:w="1418"/>
        <w:gridCol w:w="1275"/>
        <w:gridCol w:w="1659"/>
        <w:gridCol w:w="1460"/>
      </w:tblGrid>
      <w:tr w:rsidR="001E50C3" w:rsidRPr="00885835" w14:paraId="1698FC94" w14:textId="77777777" w:rsidTr="001E50C3">
        <w:trPr>
          <w:jc w:val="center"/>
        </w:trPr>
        <w:tc>
          <w:tcPr>
            <w:tcW w:w="453" w:type="dxa"/>
          </w:tcPr>
          <w:p w14:paraId="5AA5E0C5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3086" w:type="dxa"/>
          </w:tcPr>
          <w:p w14:paraId="28ACBA2A" w14:textId="77777777" w:rsidR="001E50C3" w:rsidRPr="00885835" w:rsidRDefault="001E50C3" w:rsidP="001E50C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418" w:type="dxa"/>
          </w:tcPr>
          <w:p w14:paraId="056E9383" w14:textId="77777777" w:rsidR="001E50C3" w:rsidRPr="00885835" w:rsidRDefault="001E50C3" w:rsidP="001E50C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275" w:type="dxa"/>
          </w:tcPr>
          <w:p w14:paraId="7E1DA92E" w14:textId="77777777" w:rsidR="001E50C3" w:rsidRPr="00885835" w:rsidRDefault="001E50C3" w:rsidP="001E50C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659" w:type="dxa"/>
          </w:tcPr>
          <w:p w14:paraId="52F04A70" w14:textId="77777777" w:rsidR="001E50C3" w:rsidRPr="00885835" w:rsidRDefault="001E50C3" w:rsidP="001E50C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460" w:type="dxa"/>
          </w:tcPr>
          <w:p w14:paraId="676486EC" w14:textId="77777777" w:rsidR="001E50C3" w:rsidRPr="00885835" w:rsidRDefault="001E50C3" w:rsidP="001E50C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</w:tr>
      <w:tr w:rsidR="001E50C3" w:rsidRPr="00885835" w14:paraId="5B7C50B9" w14:textId="77777777" w:rsidTr="001E50C3">
        <w:trPr>
          <w:jc w:val="center"/>
        </w:trPr>
        <w:tc>
          <w:tcPr>
            <w:tcW w:w="9351" w:type="dxa"/>
            <w:gridSpan w:val="6"/>
            <w:vAlign w:val="center"/>
          </w:tcPr>
          <w:p w14:paraId="061E8260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Ёслол хүндэтгэлийн үйл ажиллагааны зардал</w:t>
            </w:r>
          </w:p>
        </w:tc>
      </w:tr>
      <w:tr w:rsidR="001E50C3" w:rsidRPr="00885835" w14:paraId="463CEB67" w14:textId="77777777" w:rsidTr="001E50C3">
        <w:trPr>
          <w:jc w:val="center"/>
        </w:trPr>
        <w:tc>
          <w:tcPr>
            <w:tcW w:w="453" w:type="dxa"/>
            <w:vAlign w:val="center"/>
          </w:tcPr>
          <w:p w14:paraId="4B31BDB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3086" w:type="dxa"/>
            <w:vAlign w:val="center"/>
          </w:tcPr>
          <w:p w14:paraId="4E4826FE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Баярын хурлын урилга хэвлүүлэх</w:t>
            </w:r>
          </w:p>
        </w:tc>
        <w:tc>
          <w:tcPr>
            <w:tcW w:w="1418" w:type="dxa"/>
            <w:vAlign w:val="center"/>
          </w:tcPr>
          <w:p w14:paraId="410CAE5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275" w:type="dxa"/>
            <w:vAlign w:val="center"/>
          </w:tcPr>
          <w:p w14:paraId="1E8A5306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500</w:t>
            </w:r>
          </w:p>
        </w:tc>
        <w:tc>
          <w:tcPr>
            <w:tcW w:w="1659" w:type="dxa"/>
            <w:vAlign w:val="center"/>
          </w:tcPr>
          <w:p w14:paraId="3B9FBED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6,500</w:t>
            </w:r>
          </w:p>
        </w:tc>
        <w:tc>
          <w:tcPr>
            <w:tcW w:w="1460" w:type="dxa"/>
            <w:vAlign w:val="center"/>
          </w:tcPr>
          <w:p w14:paraId="7A69C1CE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3,250,000</w:t>
            </w:r>
          </w:p>
        </w:tc>
      </w:tr>
      <w:tr w:rsidR="001E50C3" w:rsidRPr="00885835" w14:paraId="7134BB73" w14:textId="77777777" w:rsidTr="001E50C3">
        <w:trPr>
          <w:jc w:val="center"/>
        </w:trPr>
        <w:tc>
          <w:tcPr>
            <w:tcW w:w="453" w:type="dxa"/>
            <w:vAlign w:val="center"/>
          </w:tcPr>
          <w:p w14:paraId="2A1FBA1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3086" w:type="dxa"/>
            <w:vAlign w:val="center"/>
          </w:tcPr>
          <w:p w14:paraId="1E32DEDF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Эрдэнэт хотын хүндэт иргэд, аймгийн удирдлагууд  зочдыг хүлээн авах зардал</w:t>
            </w:r>
          </w:p>
        </w:tc>
        <w:tc>
          <w:tcPr>
            <w:tcW w:w="1418" w:type="dxa"/>
            <w:vAlign w:val="center"/>
          </w:tcPr>
          <w:p w14:paraId="209CD4AD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3B97A526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43A7746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2,000,000</w:t>
            </w:r>
          </w:p>
        </w:tc>
        <w:tc>
          <w:tcPr>
            <w:tcW w:w="1460" w:type="dxa"/>
            <w:vAlign w:val="center"/>
          </w:tcPr>
          <w:p w14:paraId="0A2965D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2,000,000</w:t>
            </w:r>
          </w:p>
        </w:tc>
      </w:tr>
      <w:tr w:rsidR="001E50C3" w:rsidRPr="00885835" w14:paraId="674101FA" w14:textId="77777777" w:rsidTr="001E50C3">
        <w:trPr>
          <w:jc w:val="center"/>
        </w:trPr>
        <w:tc>
          <w:tcPr>
            <w:tcW w:w="453" w:type="dxa"/>
            <w:vAlign w:val="center"/>
          </w:tcPr>
          <w:p w14:paraId="0F081C86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3086" w:type="dxa"/>
            <w:vAlign w:val="center"/>
          </w:tcPr>
          <w:p w14:paraId="453AE9F7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Анхдагч илгээлтийн эздийн хөшөөнд цэцэг өргөх үйл ажиллагааны зардал</w:t>
            </w:r>
          </w:p>
        </w:tc>
        <w:tc>
          <w:tcPr>
            <w:tcW w:w="1418" w:type="dxa"/>
            <w:vAlign w:val="center"/>
          </w:tcPr>
          <w:p w14:paraId="002E85C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Арга хэмжээний тоо</w:t>
            </w:r>
          </w:p>
        </w:tc>
        <w:tc>
          <w:tcPr>
            <w:tcW w:w="1275" w:type="dxa"/>
            <w:vAlign w:val="center"/>
          </w:tcPr>
          <w:p w14:paraId="13CF872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659" w:type="dxa"/>
            <w:vAlign w:val="center"/>
          </w:tcPr>
          <w:p w14:paraId="1B80A4C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  <w:tc>
          <w:tcPr>
            <w:tcW w:w="1460" w:type="dxa"/>
            <w:vAlign w:val="center"/>
          </w:tcPr>
          <w:p w14:paraId="313F5F8A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</w:tr>
      <w:tr w:rsidR="001E50C3" w:rsidRPr="00885835" w14:paraId="30137EB4" w14:textId="77777777" w:rsidTr="001E50C3">
        <w:trPr>
          <w:jc w:val="center"/>
        </w:trPr>
        <w:tc>
          <w:tcPr>
            <w:tcW w:w="6232" w:type="dxa"/>
            <w:gridSpan w:val="4"/>
          </w:tcPr>
          <w:p w14:paraId="43F5D3A6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  <w:vAlign w:val="center"/>
          </w:tcPr>
          <w:p w14:paraId="48C55C7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460" w:type="dxa"/>
            <w:vAlign w:val="center"/>
          </w:tcPr>
          <w:p w14:paraId="567A6221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6,250,000</w:t>
            </w:r>
          </w:p>
        </w:tc>
      </w:tr>
      <w:tr w:rsidR="001E50C3" w:rsidRPr="00885835" w14:paraId="07BA5808" w14:textId="77777777" w:rsidTr="001E50C3">
        <w:trPr>
          <w:jc w:val="center"/>
        </w:trPr>
        <w:tc>
          <w:tcPr>
            <w:tcW w:w="9351" w:type="dxa"/>
            <w:gridSpan w:val="6"/>
            <w:vAlign w:val="center"/>
          </w:tcPr>
          <w:p w14:paraId="76F09CC0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Соёл, урлагийн үйл ажиллагааны зардал</w:t>
            </w:r>
          </w:p>
        </w:tc>
      </w:tr>
      <w:tr w:rsidR="001E50C3" w:rsidRPr="00885835" w14:paraId="77D7AEF6" w14:textId="77777777" w:rsidTr="001E50C3">
        <w:trPr>
          <w:jc w:val="center"/>
        </w:trPr>
        <w:tc>
          <w:tcPr>
            <w:tcW w:w="453" w:type="dxa"/>
            <w:vAlign w:val="center"/>
          </w:tcPr>
          <w:p w14:paraId="12CFDC23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3086" w:type="dxa"/>
            <w:vAlign w:val="center"/>
          </w:tcPr>
          <w:p w14:paraId="4B3CEB27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Тайз, дэлгэц, хөгжим, гэрэлтүүлэг түрээслэх зардал</w:t>
            </w:r>
          </w:p>
        </w:tc>
        <w:tc>
          <w:tcPr>
            <w:tcW w:w="1418" w:type="dxa"/>
            <w:vAlign w:val="center"/>
          </w:tcPr>
          <w:p w14:paraId="7B16191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19CDBD6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04E90DCA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8,000,000</w:t>
            </w:r>
          </w:p>
        </w:tc>
        <w:tc>
          <w:tcPr>
            <w:tcW w:w="1460" w:type="dxa"/>
            <w:vAlign w:val="center"/>
          </w:tcPr>
          <w:p w14:paraId="7BC2B64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8,000,000</w:t>
            </w:r>
          </w:p>
        </w:tc>
      </w:tr>
      <w:tr w:rsidR="001E50C3" w:rsidRPr="00885835" w14:paraId="63EE38EA" w14:textId="77777777" w:rsidTr="001E50C3">
        <w:trPr>
          <w:jc w:val="center"/>
        </w:trPr>
        <w:tc>
          <w:tcPr>
            <w:tcW w:w="453" w:type="dxa"/>
            <w:vAlign w:val="center"/>
          </w:tcPr>
          <w:p w14:paraId="2860063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3086" w:type="dxa"/>
            <w:vAlign w:val="center"/>
          </w:tcPr>
          <w:p w14:paraId="06DBF0CF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Сүлд мод асаах ёслолын арга хэмжээнд дуулагдах попури дуу бичүүлэх зардал</w:t>
            </w:r>
          </w:p>
        </w:tc>
        <w:tc>
          <w:tcPr>
            <w:tcW w:w="1418" w:type="dxa"/>
            <w:vAlign w:val="center"/>
          </w:tcPr>
          <w:p w14:paraId="3EB1F3D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Бичүүлэх дууны тоо</w:t>
            </w:r>
          </w:p>
        </w:tc>
        <w:tc>
          <w:tcPr>
            <w:tcW w:w="1275" w:type="dxa"/>
            <w:vAlign w:val="center"/>
          </w:tcPr>
          <w:p w14:paraId="4BE45340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659" w:type="dxa"/>
            <w:vAlign w:val="center"/>
          </w:tcPr>
          <w:p w14:paraId="115A976B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460" w:type="dxa"/>
            <w:vAlign w:val="center"/>
          </w:tcPr>
          <w:p w14:paraId="5B6F9D31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3,000,000</w:t>
            </w:r>
          </w:p>
        </w:tc>
      </w:tr>
      <w:tr w:rsidR="001E50C3" w:rsidRPr="00885835" w14:paraId="682DEF7F" w14:textId="77777777" w:rsidTr="001E50C3">
        <w:trPr>
          <w:jc w:val="center"/>
        </w:trPr>
        <w:tc>
          <w:tcPr>
            <w:tcW w:w="453" w:type="dxa"/>
            <w:vAlign w:val="center"/>
          </w:tcPr>
          <w:p w14:paraId="450A5A3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3086" w:type="dxa"/>
            <w:vAlign w:val="center"/>
          </w:tcPr>
          <w:p w14:paraId="39342828" w14:textId="7DE77B2E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Ёслолын буудлага болон тайзны салютын зардал</w:t>
            </w:r>
          </w:p>
        </w:tc>
        <w:tc>
          <w:tcPr>
            <w:tcW w:w="1418" w:type="dxa"/>
            <w:vAlign w:val="center"/>
          </w:tcPr>
          <w:p w14:paraId="20F54C24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7D76D11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5240ABF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460" w:type="dxa"/>
            <w:vAlign w:val="center"/>
          </w:tcPr>
          <w:p w14:paraId="1612BEC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3,000,000</w:t>
            </w:r>
          </w:p>
        </w:tc>
      </w:tr>
      <w:tr w:rsidR="001E50C3" w:rsidRPr="00885835" w14:paraId="4A1F6DAA" w14:textId="77777777" w:rsidTr="001E50C3">
        <w:trPr>
          <w:jc w:val="center"/>
        </w:trPr>
        <w:tc>
          <w:tcPr>
            <w:tcW w:w="6232" w:type="dxa"/>
            <w:gridSpan w:val="4"/>
          </w:tcPr>
          <w:p w14:paraId="4549CA1B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  <w:vAlign w:val="center"/>
          </w:tcPr>
          <w:p w14:paraId="3ADB4806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460" w:type="dxa"/>
            <w:vAlign w:val="center"/>
          </w:tcPr>
          <w:p w14:paraId="0966DC55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14,000,000</w:t>
            </w:r>
          </w:p>
        </w:tc>
      </w:tr>
      <w:tr w:rsidR="001E50C3" w:rsidRPr="00885835" w14:paraId="6011CC11" w14:textId="77777777" w:rsidTr="001E50C3">
        <w:trPr>
          <w:jc w:val="center"/>
        </w:trPr>
        <w:tc>
          <w:tcPr>
            <w:tcW w:w="9351" w:type="dxa"/>
            <w:gridSpan w:val="6"/>
            <w:vAlign w:val="center"/>
          </w:tcPr>
          <w:p w14:paraId="32BEE2DB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Хэвлэл, мэдээллийн зардал</w:t>
            </w:r>
          </w:p>
        </w:tc>
      </w:tr>
      <w:tr w:rsidR="001E50C3" w:rsidRPr="00885835" w14:paraId="5C0F4721" w14:textId="77777777" w:rsidTr="001E50C3">
        <w:trPr>
          <w:jc w:val="center"/>
        </w:trPr>
        <w:tc>
          <w:tcPr>
            <w:tcW w:w="453" w:type="dxa"/>
            <w:vAlign w:val="center"/>
          </w:tcPr>
          <w:p w14:paraId="25CE803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3086" w:type="dxa"/>
            <w:vAlign w:val="center"/>
          </w:tcPr>
          <w:p w14:paraId="7E19A83A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TV9 телевизийн шууд дамжуулалтын зардал</w:t>
            </w:r>
          </w:p>
        </w:tc>
        <w:tc>
          <w:tcPr>
            <w:tcW w:w="1418" w:type="dxa"/>
            <w:vAlign w:val="center"/>
          </w:tcPr>
          <w:p w14:paraId="3957A8A4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72ED60E2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17AABEFB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11,000,000</w:t>
            </w:r>
          </w:p>
        </w:tc>
        <w:tc>
          <w:tcPr>
            <w:tcW w:w="1460" w:type="dxa"/>
            <w:vAlign w:val="center"/>
          </w:tcPr>
          <w:p w14:paraId="0C6D66D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11,000,000</w:t>
            </w:r>
          </w:p>
        </w:tc>
      </w:tr>
      <w:tr w:rsidR="001E50C3" w:rsidRPr="00885835" w14:paraId="105FBF42" w14:textId="77777777" w:rsidTr="001E50C3">
        <w:trPr>
          <w:jc w:val="center"/>
        </w:trPr>
        <w:tc>
          <w:tcPr>
            <w:tcW w:w="6232" w:type="dxa"/>
            <w:gridSpan w:val="4"/>
          </w:tcPr>
          <w:p w14:paraId="5128B4F3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</w:tcPr>
          <w:p w14:paraId="21B2A0B3" w14:textId="77777777" w:rsidR="001E50C3" w:rsidRPr="00885835" w:rsidRDefault="001E50C3" w:rsidP="00DA1AEA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460" w:type="dxa"/>
          </w:tcPr>
          <w:p w14:paraId="5CCBC55F" w14:textId="77777777" w:rsidR="001E50C3" w:rsidRPr="00885835" w:rsidRDefault="001E50C3" w:rsidP="00DA1AEA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11,000,000</w:t>
            </w:r>
          </w:p>
        </w:tc>
      </w:tr>
      <w:tr w:rsidR="001E50C3" w:rsidRPr="00885835" w14:paraId="576057A9" w14:textId="77777777" w:rsidTr="001E50C3">
        <w:trPr>
          <w:jc w:val="center"/>
        </w:trPr>
        <w:tc>
          <w:tcPr>
            <w:tcW w:w="9351" w:type="dxa"/>
            <w:gridSpan w:val="6"/>
            <w:vAlign w:val="center"/>
          </w:tcPr>
          <w:p w14:paraId="4438F01D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хэмжээний хүрээнд явагдах уралдаан, тэмцээний зардал</w:t>
            </w:r>
          </w:p>
        </w:tc>
      </w:tr>
      <w:tr w:rsidR="001E50C3" w:rsidRPr="00885835" w14:paraId="65724746" w14:textId="77777777" w:rsidTr="001E50C3">
        <w:trPr>
          <w:jc w:val="center"/>
        </w:trPr>
        <w:tc>
          <w:tcPr>
            <w:tcW w:w="453" w:type="dxa"/>
            <w:vAlign w:val="center"/>
          </w:tcPr>
          <w:p w14:paraId="260FC10B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3086" w:type="dxa"/>
            <w:vAlign w:val="center"/>
          </w:tcPr>
          <w:p w14:paraId="456D83E2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“Эрин зууны бахархал Эрдэнэт” ээлжит хичээлийн төлөвлөлт шалгаруулах уралдааны шагналын зардал</w:t>
            </w:r>
          </w:p>
        </w:tc>
        <w:tc>
          <w:tcPr>
            <w:tcW w:w="1418" w:type="dxa"/>
            <w:vAlign w:val="center"/>
          </w:tcPr>
          <w:p w14:paraId="15695A7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Багшийн тоо</w:t>
            </w:r>
          </w:p>
        </w:tc>
        <w:tc>
          <w:tcPr>
            <w:tcW w:w="1275" w:type="dxa"/>
            <w:vAlign w:val="center"/>
          </w:tcPr>
          <w:p w14:paraId="05C0F14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659" w:type="dxa"/>
            <w:vAlign w:val="center"/>
          </w:tcPr>
          <w:p w14:paraId="55F62842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  <w:tc>
          <w:tcPr>
            <w:tcW w:w="1460" w:type="dxa"/>
            <w:vAlign w:val="center"/>
          </w:tcPr>
          <w:p w14:paraId="5F734D8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2,400,000</w:t>
            </w:r>
          </w:p>
        </w:tc>
      </w:tr>
      <w:tr w:rsidR="001E50C3" w:rsidRPr="00885835" w14:paraId="2468A1B1" w14:textId="77777777" w:rsidTr="001E50C3">
        <w:trPr>
          <w:jc w:val="center"/>
        </w:trPr>
        <w:tc>
          <w:tcPr>
            <w:tcW w:w="453" w:type="dxa"/>
            <w:vAlign w:val="center"/>
          </w:tcPr>
          <w:p w14:paraId="6C2545B5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3086" w:type="dxa"/>
            <w:vAlign w:val="center"/>
          </w:tcPr>
          <w:p w14:paraId="6CF02591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Батламж хэвлүүлэх зардал</w:t>
            </w:r>
          </w:p>
        </w:tc>
        <w:tc>
          <w:tcPr>
            <w:tcW w:w="1418" w:type="dxa"/>
            <w:vAlign w:val="center"/>
          </w:tcPr>
          <w:p w14:paraId="53DE0C6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275" w:type="dxa"/>
            <w:vAlign w:val="center"/>
          </w:tcPr>
          <w:p w14:paraId="088EDECE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659" w:type="dxa"/>
            <w:vAlign w:val="center"/>
          </w:tcPr>
          <w:p w14:paraId="6C064353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30,000</w:t>
            </w:r>
          </w:p>
        </w:tc>
        <w:tc>
          <w:tcPr>
            <w:tcW w:w="1460" w:type="dxa"/>
            <w:vAlign w:val="center"/>
          </w:tcPr>
          <w:p w14:paraId="4751B3B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90,000</w:t>
            </w:r>
          </w:p>
        </w:tc>
      </w:tr>
      <w:tr w:rsidR="001E50C3" w:rsidRPr="00885835" w14:paraId="7B4AB621" w14:textId="77777777" w:rsidTr="001E50C3">
        <w:trPr>
          <w:jc w:val="center"/>
        </w:trPr>
        <w:tc>
          <w:tcPr>
            <w:tcW w:w="6232" w:type="dxa"/>
            <w:gridSpan w:val="4"/>
          </w:tcPr>
          <w:p w14:paraId="5D0FC2D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  <w:vAlign w:val="center"/>
          </w:tcPr>
          <w:p w14:paraId="40B28D25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460" w:type="dxa"/>
            <w:vAlign w:val="center"/>
          </w:tcPr>
          <w:p w14:paraId="1CDD9285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2,490,000</w:t>
            </w:r>
          </w:p>
        </w:tc>
      </w:tr>
      <w:tr w:rsidR="001E50C3" w:rsidRPr="00885835" w14:paraId="59B4632C" w14:textId="77777777" w:rsidTr="001E50C3">
        <w:trPr>
          <w:jc w:val="center"/>
        </w:trPr>
        <w:tc>
          <w:tcPr>
            <w:tcW w:w="9351" w:type="dxa"/>
            <w:gridSpan w:val="6"/>
          </w:tcPr>
          <w:p w14:paraId="7C3A0A91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Бусад зардал</w:t>
            </w:r>
          </w:p>
        </w:tc>
      </w:tr>
      <w:tr w:rsidR="001E50C3" w:rsidRPr="00885835" w14:paraId="0160674D" w14:textId="77777777" w:rsidTr="001E50C3">
        <w:trPr>
          <w:jc w:val="center"/>
        </w:trPr>
        <w:tc>
          <w:tcPr>
            <w:tcW w:w="453" w:type="dxa"/>
            <w:vAlign w:val="center"/>
          </w:tcPr>
          <w:p w14:paraId="784D6A9E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3086" w:type="dxa"/>
            <w:vAlign w:val="center"/>
          </w:tcPr>
          <w:p w14:paraId="4D003538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байрлуулах цас, мөсөн байгууламж байгуулах арга хэмжээний зардал</w:t>
            </w:r>
          </w:p>
        </w:tc>
        <w:tc>
          <w:tcPr>
            <w:tcW w:w="1418" w:type="dxa"/>
            <w:vAlign w:val="center"/>
          </w:tcPr>
          <w:p w14:paraId="1C068F12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275" w:type="dxa"/>
            <w:vAlign w:val="center"/>
          </w:tcPr>
          <w:p w14:paraId="42AB6454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4434CC9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9,100,000</w:t>
            </w:r>
          </w:p>
        </w:tc>
        <w:tc>
          <w:tcPr>
            <w:tcW w:w="1460" w:type="dxa"/>
            <w:vAlign w:val="center"/>
          </w:tcPr>
          <w:p w14:paraId="3899DA81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9,100,000</w:t>
            </w:r>
          </w:p>
        </w:tc>
      </w:tr>
      <w:tr w:rsidR="001E50C3" w:rsidRPr="00885835" w14:paraId="2633D0DD" w14:textId="77777777" w:rsidTr="001E50C3">
        <w:trPr>
          <w:jc w:val="center"/>
        </w:trPr>
        <w:tc>
          <w:tcPr>
            <w:tcW w:w="453" w:type="dxa"/>
            <w:vAlign w:val="center"/>
          </w:tcPr>
          <w:p w14:paraId="6A679FAE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3086" w:type="dxa"/>
            <w:vAlign w:val="center"/>
          </w:tcPr>
          <w:p w14:paraId="2465C495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явагдах арга хэмжээ болон сүлд модны гэрлийн цахилгааны төлбөр (Сүлд модны гэрэл-12-р сарын 31-ний дуустал)</w:t>
            </w:r>
          </w:p>
        </w:tc>
        <w:tc>
          <w:tcPr>
            <w:tcW w:w="1418" w:type="dxa"/>
            <w:vAlign w:val="center"/>
          </w:tcPr>
          <w:p w14:paraId="6F335C6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206D8257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242DF4AF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  <w:tc>
          <w:tcPr>
            <w:tcW w:w="1460" w:type="dxa"/>
            <w:vAlign w:val="center"/>
          </w:tcPr>
          <w:p w14:paraId="1210B671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</w:tr>
      <w:tr w:rsidR="001E50C3" w:rsidRPr="00885835" w14:paraId="4271E2B7" w14:textId="77777777" w:rsidTr="001E50C3">
        <w:trPr>
          <w:jc w:val="center"/>
        </w:trPr>
        <w:tc>
          <w:tcPr>
            <w:tcW w:w="453" w:type="dxa"/>
            <w:vAlign w:val="center"/>
          </w:tcPr>
          <w:p w14:paraId="2CE07086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3086" w:type="dxa"/>
            <w:vAlign w:val="center"/>
          </w:tcPr>
          <w:p w14:paraId="39498E09" w14:textId="77777777" w:rsidR="001E50C3" w:rsidRPr="00885835" w:rsidRDefault="001E50C3" w:rsidP="001E50C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Тайзны хулдаасан хэвлэл</w:t>
            </w:r>
          </w:p>
        </w:tc>
        <w:tc>
          <w:tcPr>
            <w:tcW w:w="1418" w:type="dxa"/>
            <w:vAlign w:val="center"/>
          </w:tcPr>
          <w:p w14:paraId="55DAC270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275" w:type="dxa"/>
            <w:vAlign w:val="center"/>
          </w:tcPr>
          <w:p w14:paraId="4462345B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59" w:type="dxa"/>
            <w:vAlign w:val="center"/>
          </w:tcPr>
          <w:p w14:paraId="067F4F98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  <w:tc>
          <w:tcPr>
            <w:tcW w:w="1460" w:type="dxa"/>
            <w:vAlign w:val="center"/>
          </w:tcPr>
          <w:p w14:paraId="5D1D2719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1E50C3" w:rsidRPr="00885835" w14:paraId="5CC2FB07" w14:textId="77777777" w:rsidTr="001E50C3">
        <w:trPr>
          <w:jc w:val="center"/>
        </w:trPr>
        <w:tc>
          <w:tcPr>
            <w:tcW w:w="6232" w:type="dxa"/>
            <w:gridSpan w:val="4"/>
          </w:tcPr>
          <w:p w14:paraId="26137141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</w:tcPr>
          <w:p w14:paraId="52EC9E3C" w14:textId="77777777" w:rsidR="001E50C3" w:rsidRPr="00885835" w:rsidRDefault="001E50C3" w:rsidP="00DA1AEA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460" w:type="dxa"/>
            <w:vAlign w:val="center"/>
          </w:tcPr>
          <w:p w14:paraId="5A7F328C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10,000,000</w:t>
            </w:r>
          </w:p>
        </w:tc>
      </w:tr>
      <w:tr w:rsidR="001E50C3" w:rsidRPr="00885835" w14:paraId="03170AC2" w14:textId="77777777" w:rsidTr="001E50C3">
        <w:trPr>
          <w:jc w:val="center"/>
        </w:trPr>
        <w:tc>
          <w:tcPr>
            <w:tcW w:w="6232" w:type="dxa"/>
            <w:gridSpan w:val="4"/>
          </w:tcPr>
          <w:p w14:paraId="3F251109" w14:textId="77777777" w:rsidR="001E50C3" w:rsidRPr="00885835" w:rsidRDefault="001E50C3" w:rsidP="00DA1AE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59" w:type="dxa"/>
          </w:tcPr>
          <w:p w14:paraId="0C0B69C7" w14:textId="77777777" w:rsidR="001E50C3" w:rsidRPr="00885835" w:rsidRDefault="001E50C3" w:rsidP="00DA1AEA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460" w:type="dxa"/>
            <w:vAlign w:val="center"/>
          </w:tcPr>
          <w:p w14:paraId="2CE5B32A" w14:textId="77777777" w:rsidR="001E50C3" w:rsidRPr="00885835" w:rsidRDefault="001E50C3" w:rsidP="00DA1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835">
              <w:rPr>
                <w:rFonts w:ascii="Arial" w:hAnsi="Arial" w:cs="Arial"/>
                <w:b/>
                <w:sz w:val="20"/>
                <w:szCs w:val="20"/>
                <w:lang w:val="mn-MN"/>
              </w:rPr>
              <w:t>43,740,000</w:t>
            </w:r>
          </w:p>
        </w:tc>
      </w:tr>
    </w:tbl>
    <w:p w14:paraId="7D74307E" w14:textId="32C7660C" w:rsidR="001E50C3" w:rsidRPr="00885835" w:rsidRDefault="001E50C3" w:rsidP="001E50C3">
      <w:pPr>
        <w:spacing w:after="0"/>
        <w:ind w:right="480"/>
        <w:rPr>
          <w:sz w:val="24"/>
          <w:szCs w:val="24"/>
          <w:lang w:val="mn-MN"/>
        </w:rPr>
      </w:pPr>
    </w:p>
    <w:p w14:paraId="33F0028E" w14:textId="77777777" w:rsidR="001E50C3" w:rsidRPr="00885835" w:rsidRDefault="001E50C3" w:rsidP="001E50C3">
      <w:pPr>
        <w:spacing w:after="0"/>
        <w:ind w:right="480"/>
        <w:rPr>
          <w:sz w:val="24"/>
          <w:szCs w:val="24"/>
          <w:lang w:val="mn-MN"/>
        </w:rPr>
      </w:pPr>
    </w:p>
    <w:p w14:paraId="6714A89C" w14:textId="196507A9" w:rsidR="00F74BF5" w:rsidRPr="00885835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885835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88583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88583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88583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88583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885835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88583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885835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885835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885835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885835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885835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885835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885835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885835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885835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85835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885835">
        <w:rPr>
          <w:rFonts w:ascii="Arial" w:hAnsi="Arial" w:cs="Arial"/>
          <w:sz w:val="24"/>
          <w:szCs w:val="24"/>
          <w:lang w:val="mn-MN"/>
        </w:rPr>
        <w:t xml:space="preserve">   </w:t>
      </w:r>
      <w:r w:rsidRPr="00885835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885835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885835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885835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885835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885835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51C53486" w14:textId="157CCF99" w:rsidR="00F803D2" w:rsidRPr="00885835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885835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885835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885835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885835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885835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885835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885835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885835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885835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885835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885835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85835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885835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85835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85835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85835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85835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85835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85835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85835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34C4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E50C3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4F710E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378F4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85835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875DF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53F5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7A5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A1AEA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21BB8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5D5A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5938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55386A2B-FAC8-4B07-9D71-24987859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2025-11-29T04:00:00Z</cp:lastPrinted>
  <dcterms:created xsi:type="dcterms:W3CDTF">2025-12-11T08:05:00Z</dcterms:created>
  <dcterms:modified xsi:type="dcterms:W3CDTF">2025-12-11T08:05:00Z</dcterms:modified>
</cp:coreProperties>
</file>