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5859" w14:textId="1B82AE45" w:rsidR="00196746" w:rsidRDefault="00196746" w:rsidP="00D14DB7">
      <w:pPr>
        <w:tabs>
          <w:tab w:val="left" w:pos="6795"/>
        </w:tabs>
        <w:spacing w:line="360" w:lineRule="auto"/>
        <w:rPr>
          <w:rFonts w:ascii="Arial" w:hAnsi="Arial" w:cs="Arial"/>
          <w:sz w:val="24"/>
          <w:szCs w:val="24"/>
          <w:lang w:val="mn-MN"/>
        </w:rPr>
      </w:pPr>
    </w:p>
    <w:p w14:paraId="0544BEDA" w14:textId="7D3EFB59" w:rsidR="00196746" w:rsidRPr="00D1711E" w:rsidRDefault="00196746" w:rsidP="00196746">
      <w:pPr>
        <w:spacing w:after="0"/>
        <w:ind w:left="5760"/>
        <w:jc w:val="both"/>
        <w:rPr>
          <w:rFonts w:ascii="Arial" w:hAnsi="Arial" w:cs="Arial"/>
          <w:lang w:val="mn-MN"/>
        </w:rPr>
      </w:pPr>
      <w:r w:rsidRPr="00D1711E">
        <w:rPr>
          <w:rFonts w:ascii="Arial" w:hAnsi="Arial" w:cs="Arial"/>
        </w:rPr>
        <w:t>Аймгийн Засаг даргын 202</w:t>
      </w:r>
      <w:r>
        <w:rPr>
          <w:rFonts w:ascii="Arial" w:hAnsi="Arial" w:cs="Arial"/>
        </w:rPr>
        <w:t>4</w:t>
      </w:r>
      <w:r w:rsidRPr="00D1711E">
        <w:rPr>
          <w:rFonts w:ascii="Arial" w:hAnsi="Arial" w:cs="Arial"/>
        </w:rPr>
        <w:t xml:space="preserve"> оны                                                                                                                                                         </w:t>
      </w:r>
      <w:r w:rsidRPr="00D1711E">
        <w:rPr>
          <w:rFonts w:ascii="Arial" w:hAnsi="Arial" w:cs="Arial"/>
          <w:lang w:val="mn-MN"/>
        </w:rPr>
        <w:t xml:space="preserve">    </w:t>
      </w:r>
      <w:r>
        <w:rPr>
          <w:rFonts w:ascii="Arial" w:hAnsi="Arial" w:cs="Arial"/>
          <w:lang w:val="mn-MN"/>
        </w:rPr>
        <w:t>10</w:t>
      </w:r>
      <w:r w:rsidRPr="00D1711E">
        <w:rPr>
          <w:rFonts w:ascii="Arial" w:hAnsi="Arial" w:cs="Arial"/>
        </w:rPr>
        <w:t xml:space="preserve"> д</w:t>
      </w:r>
      <w:r w:rsidRPr="00D1711E">
        <w:rPr>
          <w:rFonts w:ascii="Arial" w:hAnsi="Arial" w:cs="Arial"/>
          <w:lang w:val="mn-MN"/>
        </w:rPr>
        <w:t>угаа</w:t>
      </w:r>
      <w:r w:rsidRPr="00D1711E">
        <w:rPr>
          <w:rFonts w:ascii="Arial" w:hAnsi="Arial" w:cs="Arial"/>
        </w:rPr>
        <w:t>р сарын ....</w:t>
      </w:r>
      <w:r>
        <w:rPr>
          <w:rFonts w:ascii="Arial" w:hAnsi="Arial" w:cs="Arial"/>
        </w:rPr>
        <w:t>-</w:t>
      </w:r>
      <w:r>
        <w:rPr>
          <w:rFonts w:ascii="Arial" w:hAnsi="Arial" w:cs="Arial"/>
          <w:lang w:val="mn-MN"/>
        </w:rPr>
        <w:t>ны</w:t>
      </w:r>
      <w:r w:rsidRPr="00D1711E">
        <w:rPr>
          <w:rFonts w:ascii="Arial" w:hAnsi="Arial" w:cs="Arial"/>
        </w:rPr>
        <w:t xml:space="preserve"> өдрийн                                                                                                                                                             .....дугаар захирамжийн I хавсралт</w:t>
      </w:r>
    </w:p>
    <w:p w14:paraId="395A67AB" w14:textId="77777777" w:rsidR="00196746" w:rsidRPr="00D1711E" w:rsidRDefault="00196746" w:rsidP="00196746">
      <w:pPr>
        <w:spacing w:after="0"/>
        <w:rPr>
          <w:rFonts w:ascii="Arial" w:hAnsi="Arial" w:cs="Arial"/>
          <w:lang w:val="mn-MN"/>
        </w:rPr>
      </w:pPr>
      <w:r w:rsidRPr="00D1711E">
        <w:rPr>
          <w:rFonts w:ascii="Arial" w:hAnsi="Arial" w:cs="Arial"/>
          <w:lang w:val="mn-MN"/>
        </w:rPr>
        <w:t xml:space="preserve">                                 </w:t>
      </w:r>
    </w:p>
    <w:p w14:paraId="5C47E6FB" w14:textId="77777777" w:rsidR="00196746" w:rsidRPr="00D1711E" w:rsidRDefault="00196746" w:rsidP="00196746">
      <w:pPr>
        <w:spacing w:after="0"/>
        <w:rPr>
          <w:rFonts w:ascii="Arial" w:hAnsi="Arial" w:cs="Arial"/>
          <w:lang w:val="mn-MN"/>
        </w:rPr>
      </w:pPr>
    </w:p>
    <w:p w14:paraId="4D751F8C" w14:textId="77777777" w:rsidR="00196746" w:rsidRPr="00D1711E" w:rsidRDefault="00196746" w:rsidP="00196746">
      <w:pPr>
        <w:spacing w:after="0"/>
        <w:rPr>
          <w:rFonts w:ascii="Arial" w:hAnsi="Arial" w:cs="Arial"/>
          <w:lang w:val="mn-MN"/>
        </w:rPr>
      </w:pPr>
    </w:p>
    <w:p w14:paraId="21481B13" w14:textId="77777777" w:rsidR="00196746" w:rsidRPr="00376C46" w:rsidRDefault="00196746" w:rsidP="00196746">
      <w:pPr>
        <w:spacing w:after="0" w:line="240" w:lineRule="auto"/>
        <w:jc w:val="center"/>
        <w:rPr>
          <w:rFonts w:ascii="Arial" w:hAnsi="Arial" w:cs="Arial"/>
          <w:b/>
          <w:bCs/>
          <w:lang w:val="mn-MN"/>
        </w:rPr>
      </w:pPr>
      <w:r w:rsidRPr="00376C46">
        <w:rPr>
          <w:rFonts w:ascii="Arial" w:hAnsi="Arial" w:cs="Arial"/>
          <w:b/>
          <w:bCs/>
          <w:lang w:val="mn-MN"/>
        </w:rPr>
        <w:t xml:space="preserve">ХӨДӨЛМӨРИЙН БОЛОН ХӨДӨЛМӨРИЙН АЮУЛГҮЙ БАЙДАЛ, </w:t>
      </w:r>
    </w:p>
    <w:p w14:paraId="664359E1" w14:textId="77777777" w:rsidR="00196746" w:rsidRPr="00376C46" w:rsidRDefault="00196746" w:rsidP="00196746">
      <w:pPr>
        <w:spacing w:after="0" w:line="240" w:lineRule="auto"/>
        <w:jc w:val="center"/>
        <w:rPr>
          <w:rFonts w:ascii="Arial" w:hAnsi="Arial" w:cs="Arial"/>
          <w:b/>
          <w:bCs/>
          <w:lang w:val="mn-MN"/>
        </w:rPr>
      </w:pPr>
      <w:r w:rsidRPr="00376C46">
        <w:rPr>
          <w:rFonts w:ascii="Arial" w:hAnsi="Arial" w:cs="Arial"/>
          <w:b/>
          <w:bCs/>
          <w:lang w:val="mn-MN"/>
        </w:rPr>
        <w:t>ЭРҮҮЛ АХУЙН ТУХАЙ  ХУУЛЬ ТОГТООМЖИЙН ХЭРЭГЖИЛТИЙН</w:t>
      </w:r>
    </w:p>
    <w:p w14:paraId="40DBEC7F" w14:textId="77777777" w:rsidR="00196746" w:rsidRPr="00376C46" w:rsidRDefault="00196746" w:rsidP="00196746">
      <w:pPr>
        <w:spacing w:after="0" w:line="240" w:lineRule="auto"/>
        <w:jc w:val="center"/>
        <w:rPr>
          <w:rFonts w:ascii="Arial" w:hAnsi="Arial" w:cs="Arial"/>
          <w:b/>
          <w:bCs/>
        </w:rPr>
      </w:pPr>
      <w:r w:rsidRPr="00376C46">
        <w:rPr>
          <w:rFonts w:ascii="Arial" w:hAnsi="Arial" w:cs="Arial"/>
          <w:b/>
          <w:bCs/>
          <w:lang w:val="mn-MN"/>
        </w:rPr>
        <w:t xml:space="preserve"> БАЙДАЛД </w:t>
      </w:r>
      <w:r>
        <w:rPr>
          <w:rFonts w:ascii="Arial" w:hAnsi="Arial" w:cs="Arial"/>
          <w:b/>
          <w:bCs/>
          <w:lang w:val="mn-MN"/>
        </w:rPr>
        <w:t xml:space="preserve">УЛСЫН </w:t>
      </w:r>
      <w:r w:rsidRPr="00376C46">
        <w:rPr>
          <w:rFonts w:ascii="Arial" w:hAnsi="Arial" w:cs="Arial"/>
          <w:b/>
          <w:bCs/>
          <w:lang w:val="mn-MN"/>
        </w:rPr>
        <w:t xml:space="preserve">ҮЗЛЭГ, ШАЛГАЛТ ХИЙХ УДИРДАМЖ </w:t>
      </w:r>
    </w:p>
    <w:p w14:paraId="500CA338" w14:textId="77777777" w:rsidR="00196746" w:rsidRPr="00D1711E" w:rsidRDefault="00196746" w:rsidP="00196746">
      <w:pPr>
        <w:spacing w:after="0" w:line="240" w:lineRule="auto"/>
        <w:jc w:val="center"/>
        <w:rPr>
          <w:rFonts w:ascii="Arial" w:hAnsi="Arial" w:cs="Arial"/>
        </w:rPr>
      </w:pPr>
    </w:p>
    <w:p w14:paraId="0FDE8871" w14:textId="77777777" w:rsidR="00196746" w:rsidRPr="00D1711E" w:rsidRDefault="00196746" w:rsidP="00196746">
      <w:pPr>
        <w:spacing w:after="0"/>
        <w:jc w:val="both"/>
        <w:rPr>
          <w:rFonts w:ascii="Arial" w:hAnsi="Arial" w:cs="Arial"/>
        </w:rPr>
      </w:pPr>
      <w:r w:rsidRPr="00D1711E">
        <w:rPr>
          <w:rFonts w:ascii="Arial" w:hAnsi="Arial" w:cs="Arial"/>
        </w:rPr>
        <w:t xml:space="preserve">     </w:t>
      </w:r>
    </w:p>
    <w:p w14:paraId="67251C82" w14:textId="77777777" w:rsidR="00196746" w:rsidRPr="00376C46" w:rsidRDefault="00196746" w:rsidP="00196746">
      <w:pPr>
        <w:spacing w:after="0"/>
        <w:ind w:firstLine="720"/>
        <w:jc w:val="both"/>
        <w:rPr>
          <w:rFonts w:ascii="Arial" w:hAnsi="Arial" w:cs="Arial"/>
          <w:b/>
          <w:bCs/>
          <w:lang w:val="mn-MN"/>
        </w:rPr>
      </w:pPr>
      <w:r w:rsidRPr="00CB084D">
        <w:rPr>
          <w:rFonts w:ascii="Arial" w:hAnsi="Arial" w:cs="Arial"/>
          <w:b/>
          <w:bCs/>
        </w:rPr>
        <w:t>Нэг</w:t>
      </w:r>
      <w:r w:rsidRPr="00376C46">
        <w:rPr>
          <w:rFonts w:ascii="Arial" w:hAnsi="Arial" w:cs="Arial"/>
        </w:rPr>
        <w:t>.</w:t>
      </w:r>
      <w:r w:rsidRPr="00376C46">
        <w:rPr>
          <w:rFonts w:ascii="Arial" w:hAnsi="Arial" w:cs="Arial"/>
          <w:b/>
          <w:bCs/>
        </w:rPr>
        <w:t>Үзлэг, шалгалтын зорилго</w:t>
      </w:r>
      <w:r w:rsidRPr="00376C46">
        <w:rPr>
          <w:rFonts w:ascii="Arial" w:hAnsi="Arial" w:cs="Arial"/>
          <w:b/>
          <w:bCs/>
          <w:lang w:val="mn-MN"/>
        </w:rPr>
        <w:t>:</w:t>
      </w:r>
    </w:p>
    <w:p w14:paraId="15C38FAE" w14:textId="77777777" w:rsidR="00196746" w:rsidRPr="00D1711E" w:rsidRDefault="00196746" w:rsidP="00196746">
      <w:pPr>
        <w:pStyle w:val="BodyText"/>
        <w:spacing w:line="276" w:lineRule="auto"/>
        <w:ind w:firstLine="720"/>
        <w:jc w:val="both"/>
        <w:rPr>
          <w:color w:val="000000" w:themeColor="text1"/>
          <w:sz w:val="22"/>
          <w:szCs w:val="22"/>
        </w:rPr>
      </w:pPr>
      <w:r w:rsidRPr="00D1711E">
        <w:rPr>
          <w:color w:val="000000" w:themeColor="text1"/>
          <w:sz w:val="22"/>
          <w:szCs w:val="22"/>
        </w:rPr>
        <w:t xml:space="preserve">Энэхүү үзлэгийн зорилго нь </w:t>
      </w:r>
      <w:r w:rsidRPr="00D1711E">
        <w:rPr>
          <w:color w:val="000000" w:themeColor="text1"/>
          <w:sz w:val="22"/>
          <w:szCs w:val="22"/>
          <w:lang w:val="mn-MN"/>
        </w:rPr>
        <w:t>Хөдөлмөрийн болон Х</w:t>
      </w:r>
      <w:r w:rsidRPr="00D1711E">
        <w:rPr>
          <w:color w:val="000000" w:themeColor="text1"/>
          <w:sz w:val="22"/>
          <w:szCs w:val="22"/>
        </w:rPr>
        <w:t>өдөлмөрийн аюулгүй байдал, эрүүл ахуйн хууль тогтоомж хэрхэн хэрэгжиж байгаатай газар дээр нь танилцах, судалгаа хийх</w:t>
      </w:r>
      <w:r>
        <w:rPr>
          <w:color w:val="000000" w:themeColor="text1"/>
          <w:sz w:val="22"/>
          <w:szCs w:val="22"/>
          <w:lang w:val="mn-MN"/>
        </w:rPr>
        <w:t xml:space="preserve">, </w:t>
      </w:r>
      <w:r w:rsidRPr="00D1711E">
        <w:rPr>
          <w:color w:val="000000" w:themeColor="text1"/>
          <w:sz w:val="22"/>
          <w:szCs w:val="22"/>
        </w:rPr>
        <w:t>илэрсэн зөрчлийг арилгуулах</w:t>
      </w:r>
      <w:r>
        <w:rPr>
          <w:color w:val="000000" w:themeColor="text1"/>
          <w:sz w:val="22"/>
          <w:szCs w:val="22"/>
          <w:lang w:val="mn-MN"/>
        </w:rPr>
        <w:t>,</w:t>
      </w:r>
      <w:r w:rsidRPr="00D1711E">
        <w:rPr>
          <w:color w:val="000000" w:themeColor="text1"/>
          <w:sz w:val="22"/>
          <w:szCs w:val="22"/>
        </w:rPr>
        <w:t xml:space="preserve"> үйлдвэрлэли</w:t>
      </w:r>
      <w:r w:rsidRPr="00D1711E">
        <w:rPr>
          <w:color w:val="000000" w:themeColor="text1"/>
          <w:sz w:val="22"/>
          <w:szCs w:val="22"/>
          <w:lang w:val="mn-MN"/>
        </w:rPr>
        <w:t>й</w:t>
      </w:r>
      <w:r w:rsidRPr="00D1711E">
        <w:rPr>
          <w:color w:val="000000" w:themeColor="text1"/>
          <w:sz w:val="22"/>
          <w:szCs w:val="22"/>
        </w:rPr>
        <w:t>н осол, хурц хордлого, мэргэжлээс шалтгаалсан өвчнөөс урьдчилан сэргийлэхэд арга зүйн зөвлөгөө өгөх үйл ажиллагааг зохион байгуулах</w:t>
      </w:r>
      <w:r>
        <w:rPr>
          <w:color w:val="000000" w:themeColor="text1"/>
          <w:sz w:val="22"/>
          <w:szCs w:val="22"/>
        </w:rPr>
        <w:t>, сургалт явуулахад</w:t>
      </w:r>
      <w:r w:rsidRPr="00D1711E">
        <w:rPr>
          <w:color w:val="000000" w:themeColor="text1"/>
          <w:sz w:val="22"/>
          <w:szCs w:val="22"/>
        </w:rPr>
        <w:t xml:space="preserve"> чиглэгд</w:t>
      </w:r>
      <w:r>
        <w:rPr>
          <w:color w:val="000000" w:themeColor="text1"/>
          <w:sz w:val="22"/>
          <w:szCs w:val="22"/>
          <w:lang w:val="mn-MN"/>
        </w:rPr>
        <w:t>энэ</w:t>
      </w:r>
      <w:r w:rsidRPr="00D1711E">
        <w:rPr>
          <w:color w:val="000000" w:themeColor="text1"/>
          <w:sz w:val="22"/>
          <w:szCs w:val="22"/>
        </w:rPr>
        <w:t>.</w:t>
      </w:r>
    </w:p>
    <w:p w14:paraId="0A6BC1A2" w14:textId="77777777" w:rsidR="00196746" w:rsidRPr="00376C46" w:rsidRDefault="00196746" w:rsidP="00196746">
      <w:pPr>
        <w:spacing w:after="0"/>
        <w:rPr>
          <w:rFonts w:ascii="Arial" w:hAnsi="Arial" w:cs="Arial"/>
          <w:b/>
          <w:color w:val="000000" w:themeColor="text1"/>
          <w:lang w:val="mn-MN"/>
        </w:rPr>
      </w:pPr>
      <w:r w:rsidRPr="00D1711E">
        <w:rPr>
          <w:rFonts w:ascii="Arial" w:hAnsi="Arial" w:cs="Arial"/>
          <w:color w:val="000000" w:themeColor="text1"/>
        </w:rPr>
        <w:tab/>
      </w:r>
      <w:r w:rsidRPr="00CB084D">
        <w:rPr>
          <w:rFonts w:ascii="Arial" w:hAnsi="Arial" w:cs="Arial"/>
          <w:b/>
          <w:color w:val="000000" w:themeColor="text1"/>
          <w:lang w:val="mn-MN"/>
        </w:rPr>
        <w:t>Хоёр.</w:t>
      </w:r>
      <w:r w:rsidRPr="00376C46">
        <w:rPr>
          <w:rFonts w:ascii="Arial" w:hAnsi="Arial" w:cs="Arial"/>
          <w:b/>
          <w:color w:val="000000" w:themeColor="text1"/>
          <w:lang w:val="mn-MN"/>
        </w:rPr>
        <w:t>Үзлэг шалгалтанд хамрагдах байгууллага</w:t>
      </w:r>
    </w:p>
    <w:p w14:paraId="62F018E6" w14:textId="77777777" w:rsidR="00196746" w:rsidRPr="00D1711E" w:rsidRDefault="00196746" w:rsidP="00196746">
      <w:pPr>
        <w:pStyle w:val="BodyText"/>
        <w:spacing w:line="276" w:lineRule="auto"/>
        <w:ind w:firstLine="720"/>
        <w:jc w:val="both"/>
        <w:rPr>
          <w:color w:val="000000" w:themeColor="text1"/>
          <w:sz w:val="22"/>
          <w:szCs w:val="22"/>
        </w:rPr>
      </w:pPr>
      <w:r w:rsidRPr="00D1711E">
        <w:rPr>
          <w:color w:val="000000" w:themeColor="text1"/>
          <w:sz w:val="22"/>
          <w:szCs w:val="22"/>
        </w:rPr>
        <w:t xml:space="preserve"> </w:t>
      </w:r>
      <w:r w:rsidRPr="00D1711E">
        <w:rPr>
          <w:color w:val="000000" w:themeColor="text1"/>
          <w:sz w:val="22"/>
          <w:szCs w:val="22"/>
          <w:lang w:val="mn-MN"/>
        </w:rPr>
        <w:t xml:space="preserve">Орхон аймагт </w:t>
      </w:r>
      <w:r>
        <w:rPr>
          <w:color w:val="000000" w:themeColor="text1"/>
          <w:sz w:val="22"/>
          <w:szCs w:val="22"/>
          <w:lang w:val="mn-MN"/>
        </w:rPr>
        <w:t xml:space="preserve">гарч буй хөдөлмөрийн маргааны болон үйлдвэрлэлийн осол, хурц хордлого, мэргэжлээс шалтгаалсан өвчний тоо мэдээллийн дагуу  </w:t>
      </w:r>
      <w:r w:rsidRPr="00D1711E">
        <w:rPr>
          <w:color w:val="000000" w:themeColor="text1"/>
          <w:sz w:val="22"/>
          <w:szCs w:val="22"/>
        </w:rPr>
        <w:t>өмчийн бүх хэлбэрийн аж ахуйн нэгж, байгууллага</w:t>
      </w:r>
      <w:r>
        <w:rPr>
          <w:color w:val="000000" w:themeColor="text1"/>
          <w:sz w:val="22"/>
          <w:szCs w:val="22"/>
          <w:lang w:val="mn-MN"/>
        </w:rPr>
        <w:t>ас түүвэрчилсэн байдлаар</w:t>
      </w:r>
      <w:r w:rsidRPr="00D1711E">
        <w:rPr>
          <w:color w:val="000000" w:themeColor="text1"/>
          <w:sz w:val="22"/>
          <w:szCs w:val="22"/>
        </w:rPr>
        <w:t xml:space="preserve"> хамр</w:t>
      </w:r>
      <w:r>
        <w:rPr>
          <w:color w:val="000000" w:themeColor="text1"/>
          <w:sz w:val="22"/>
          <w:szCs w:val="22"/>
          <w:lang w:val="mn-MN"/>
        </w:rPr>
        <w:t>уулна</w:t>
      </w:r>
      <w:r w:rsidRPr="00D1711E">
        <w:rPr>
          <w:color w:val="000000" w:themeColor="text1"/>
          <w:sz w:val="22"/>
          <w:szCs w:val="22"/>
        </w:rPr>
        <w:t>.</w:t>
      </w:r>
    </w:p>
    <w:p w14:paraId="2FF82079" w14:textId="77777777" w:rsidR="00196746" w:rsidRPr="00376C46" w:rsidRDefault="00196746" w:rsidP="00196746">
      <w:pPr>
        <w:spacing w:after="0"/>
        <w:ind w:firstLine="720"/>
        <w:jc w:val="both"/>
        <w:rPr>
          <w:rFonts w:ascii="Arial" w:hAnsi="Arial" w:cs="Arial"/>
          <w:b/>
          <w:bCs/>
          <w:lang w:val="mn-MN"/>
        </w:rPr>
      </w:pPr>
      <w:r w:rsidRPr="00CB084D">
        <w:rPr>
          <w:rFonts w:ascii="Arial" w:hAnsi="Arial" w:cs="Arial"/>
          <w:b/>
          <w:bCs/>
          <w:lang w:val="mn-MN"/>
        </w:rPr>
        <w:t>Гурав</w:t>
      </w:r>
      <w:r w:rsidRPr="00376C46">
        <w:rPr>
          <w:rFonts w:ascii="Arial" w:hAnsi="Arial" w:cs="Arial"/>
          <w:lang w:val="mn-MN"/>
        </w:rPr>
        <w:t>.</w:t>
      </w:r>
      <w:r w:rsidRPr="00376C46">
        <w:rPr>
          <w:rFonts w:ascii="Arial" w:hAnsi="Arial" w:cs="Arial"/>
          <w:b/>
          <w:bCs/>
          <w:lang w:val="mn-MN"/>
        </w:rPr>
        <w:t>Хугацаа</w:t>
      </w:r>
    </w:p>
    <w:p w14:paraId="5D029188" w14:textId="77777777" w:rsidR="00196746" w:rsidRPr="00D1711E" w:rsidRDefault="00196746" w:rsidP="00196746">
      <w:pPr>
        <w:spacing w:after="0"/>
        <w:ind w:firstLine="720"/>
        <w:jc w:val="both"/>
        <w:rPr>
          <w:rFonts w:ascii="Arial" w:hAnsi="Arial" w:cs="Arial"/>
          <w:lang w:val="mn-MN"/>
        </w:rPr>
      </w:pPr>
      <w:r w:rsidRPr="00D1711E">
        <w:rPr>
          <w:rFonts w:ascii="Arial" w:hAnsi="Arial" w:cs="Arial"/>
          <w:lang w:val="mn-MN"/>
        </w:rPr>
        <w:t>Улсын үзлэгийг 202</w:t>
      </w:r>
      <w:r>
        <w:rPr>
          <w:rFonts w:ascii="Arial" w:hAnsi="Arial" w:cs="Arial"/>
          <w:lang w:val="mn-MN"/>
        </w:rPr>
        <w:t>4</w:t>
      </w:r>
      <w:r w:rsidRPr="00D1711E">
        <w:rPr>
          <w:rFonts w:ascii="Arial" w:hAnsi="Arial" w:cs="Arial"/>
          <w:lang w:val="mn-MN"/>
        </w:rPr>
        <w:t xml:space="preserve"> оны</w:t>
      </w:r>
      <w:r>
        <w:rPr>
          <w:rFonts w:ascii="Arial" w:hAnsi="Arial" w:cs="Arial"/>
          <w:lang w:val="mn-MN"/>
        </w:rPr>
        <w:t xml:space="preserve"> 11</w:t>
      </w:r>
      <w:r w:rsidRPr="00D1711E">
        <w:rPr>
          <w:rFonts w:ascii="Arial" w:hAnsi="Arial" w:cs="Arial"/>
          <w:lang w:val="mn-MN"/>
        </w:rPr>
        <w:t xml:space="preserve"> д</w:t>
      </w:r>
      <w:r>
        <w:rPr>
          <w:rFonts w:ascii="Arial" w:hAnsi="Arial" w:cs="Arial"/>
          <w:lang w:val="mn-MN"/>
        </w:rPr>
        <w:t>үгээ</w:t>
      </w:r>
      <w:r w:rsidRPr="00D1711E">
        <w:rPr>
          <w:rFonts w:ascii="Arial" w:hAnsi="Arial" w:cs="Arial"/>
          <w:lang w:val="mn-MN"/>
        </w:rPr>
        <w:t>р сарын</w:t>
      </w:r>
      <w:r>
        <w:rPr>
          <w:rFonts w:ascii="Arial" w:hAnsi="Arial" w:cs="Arial"/>
          <w:lang w:val="mn-MN"/>
        </w:rPr>
        <w:t xml:space="preserve"> 01</w:t>
      </w:r>
      <w:r w:rsidRPr="00D1711E">
        <w:rPr>
          <w:rFonts w:ascii="Arial" w:hAnsi="Arial" w:cs="Arial"/>
          <w:lang w:val="mn-MN"/>
        </w:rPr>
        <w:t>-н</w:t>
      </w:r>
      <w:r>
        <w:rPr>
          <w:rFonts w:ascii="Arial" w:hAnsi="Arial" w:cs="Arial"/>
          <w:lang w:val="mn-MN"/>
        </w:rPr>
        <w:t>ий</w:t>
      </w:r>
      <w:r w:rsidRPr="00D1711E">
        <w:rPr>
          <w:rFonts w:ascii="Arial" w:hAnsi="Arial" w:cs="Arial"/>
          <w:lang w:val="mn-MN"/>
        </w:rPr>
        <w:t xml:space="preserve"> өдрөөс эхлэн </w:t>
      </w:r>
      <w:r>
        <w:rPr>
          <w:rFonts w:ascii="Arial" w:hAnsi="Arial" w:cs="Arial"/>
          <w:lang w:val="mn-MN"/>
        </w:rPr>
        <w:t>11</w:t>
      </w:r>
      <w:r w:rsidRPr="00D1711E">
        <w:rPr>
          <w:rFonts w:ascii="Arial" w:hAnsi="Arial" w:cs="Arial"/>
          <w:lang w:val="mn-MN"/>
        </w:rPr>
        <w:t xml:space="preserve"> д</w:t>
      </w:r>
      <w:r>
        <w:rPr>
          <w:rFonts w:ascii="Arial" w:hAnsi="Arial" w:cs="Arial"/>
          <w:lang w:val="mn-MN"/>
        </w:rPr>
        <w:t>үгээ</w:t>
      </w:r>
      <w:r w:rsidRPr="00D1711E">
        <w:rPr>
          <w:rFonts w:ascii="Arial" w:hAnsi="Arial" w:cs="Arial"/>
          <w:lang w:val="mn-MN"/>
        </w:rPr>
        <w:t xml:space="preserve">р сарын </w:t>
      </w:r>
      <w:r>
        <w:rPr>
          <w:rFonts w:ascii="Arial" w:hAnsi="Arial" w:cs="Arial"/>
          <w:lang w:val="mn-MN"/>
        </w:rPr>
        <w:t>29</w:t>
      </w:r>
      <w:r w:rsidRPr="00D1711E">
        <w:rPr>
          <w:rFonts w:ascii="Arial" w:hAnsi="Arial" w:cs="Arial"/>
          <w:lang w:val="mn-MN"/>
        </w:rPr>
        <w:t>-н</w:t>
      </w:r>
      <w:r>
        <w:rPr>
          <w:rFonts w:ascii="Arial" w:hAnsi="Arial" w:cs="Arial"/>
          <w:lang w:val="mn-MN"/>
        </w:rPr>
        <w:t>ий</w:t>
      </w:r>
      <w:r w:rsidRPr="00D1711E">
        <w:rPr>
          <w:rFonts w:ascii="Arial" w:hAnsi="Arial" w:cs="Arial"/>
          <w:lang w:val="mn-MN"/>
        </w:rPr>
        <w:t xml:space="preserve">г хүртэлх хугацаанд багтаан зохион байгуулна. </w:t>
      </w:r>
    </w:p>
    <w:p w14:paraId="4695E480" w14:textId="77777777" w:rsidR="00196746" w:rsidRPr="00376C46" w:rsidRDefault="00196746" w:rsidP="00196746">
      <w:pPr>
        <w:spacing w:after="0"/>
        <w:ind w:firstLine="720"/>
        <w:jc w:val="both"/>
        <w:rPr>
          <w:rFonts w:ascii="Arial" w:hAnsi="Arial" w:cs="Arial"/>
          <w:b/>
          <w:bCs/>
          <w:lang w:val="mn-MN"/>
        </w:rPr>
      </w:pPr>
      <w:r w:rsidRPr="00B44808">
        <w:rPr>
          <w:rFonts w:ascii="Arial" w:hAnsi="Arial" w:cs="Arial"/>
          <w:b/>
          <w:bCs/>
          <w:lang w:val="mn-MN"/>
        </w:rPr>
        <w:t>Дөрөв.</w:t>
      </w:r>
      <w:r w:rsidRPr="00376C46">
        <w:rPr>
          <w:rFonts w:ascii="Arial" w:hAnsi="Arial" w:cs="Arial"/>
          <w:b/>
          <w:bCs/>
          <w:lang w:val="mn-MN"/>
        </w:rPr>
        <w:t xml:space="preserve"> Үзлэгийн явцад танилцах асуудлын чиглэл</w:t>
      </w:r>
      <w:r w:rsidRPr="00376C46">
        <w:rPr>
          <w:rFonts w:ascii="Arial" w:hAnsi="Arial" w:cs="Arial"/>
          <w:b/>
          <w:bCs/>
        </w:rPr>
        <w:t xml:space="preserve"> </w:t>
      </w:r>
    </w:p>
    <w:p w14:paraId="7F6BD105" w14:textId="77777777" w:rsidR="00196746" w:rsidRPr="00B44808" w:rsidRDefault="00196746" w:rsidP="00196746">
      <w:pPr>
        <w:pStyle w:val="ListParagraph"/>
        <w:numPr>
          <w:ilvl w:val="0"/>
          <w:numId w:val="5"/>
        </w:numPr>
        <w:spacing w:after="0"/>
        <w:ind w:left="0"/>
        <w:jc w:val="both"/>
        <w:rPr>
          <w:rFonts w:ascii="Arial" w:hAnsi="Arial" w:cs="Arial"/>
          <w:lang w:val="mn-MN"/>
        </w:rPr>
      </w:pPr>
      <w:r w:rsidRPr="00B44808">
        <w:rPr>
          <w:rFonts w:ascii="Arial" w:hAnsi="Arial" w:cs="Arial"/>
          <w:lang w:val="mn-MN"/>
        </w:rPr>
        <w:t>Хөдөлмөрийн тухай хууль, Хөдөлмөрийн аюулгүй байдал, эрүүл ахуйн тухай хуулийн хэрэгжилттэй танилцан, мэдээлэл арга зүйгээр хангах,</w:t>
      </w:r>
    </w:p>
    <w:p w14:paraId="663EBACE" w14:textId="77777777" w:rsidR="00196746" w:rsidRPr="00B44808" w:rsidRDefault="00196746" w:rsidP="00196746">
      <w:pPr>
        <w:pStyle w:val="ListParagraph"/>
        <w:numPr>
          <w:ilvl w:val="0"/>
          <w:numId w:val="5"/>
        </w:numPr>
        <w:spacing w:after="0"/>
        <w:ind w:left="0"/>
        <w:jc w:val="both"/>
        <w:rPr>
          <w:rFonts w:ascii="Arial" w:hAnsi="Arial" w:cs="Arial"/>
          <w:lang w:val="mn-MN"/>
        </w:rPr>
      </w:pPr>
      <w:r w:rsidRPr="00B44808">
        <w:rPr>
          <w:rFonts w:ascii="Arial" w:hAnsi="Arial" w:cs="Arial"/>
          <w:lang w:val="mn-MN"/>
        </w:rPr>
        <w:t>Аж ахуйн нэгж, байгууллаг</w:t>
      </w:r>
      <w:r>
        <w:rPr>
          <w:rFonts w:ascii="Arial" w:hAnsi="Arial" w:cs="Arial"/>
          <w:lang w:val="mn-MN"/>
        </w:rPr>
        <w:t>уудын</w:t>
      </w:r>
      <w:r w:rsidRPr="00B44808">
        <w:rPr>
          <w:rFonts w:ascii="Arial" w:hAnsi="Arial" w:cs="Arial"/>
          <w:lang w:val="mn-MN"/>
        </w:rPr>
        <w:t xml:space="preserve"> </w:t>
      </w:r>
      <w:r>
        <w:rPr>
          <w:rFonts w:ascii="Arial" w:hAnsi="Arial" w:cs="Arial"/>
          <w:lang w:val="mn-MN"/>
        </w:rPr>
        <w:t>х</w:t>
      </w:r>
      <w:r w:rsidRPr="00B44808">
        <w:rPr>
          <w:rFonts w:ascii="Arial" w:hAnsi="Arial" w:cs="Arial"/>
          <w:lang w:val="mn-MN"/>
        </w:rPr>
        <w:t xml:space="preserve">өдөлмөрийн харилцаа, </w:t>
      </w:r>
      <w:r>
        <w:rPr>
          <w:rFonts w:ascii="Arial" w:hAnsi="Arial" w:cs="Arial"/>
          <w:lang w:val="mn-MN"/>
        </w:rPr>
        <w:t>х</w:t>
      </w:r>
      <w:r w:rsidRPr="00B44808">
        <w:rPr>
          <w:rFonts w:ascii="Arial" w:hAnsi="Arial" w:cs="Arial"/>
          <w:lang w:val="mn-MN"/>
        </w:rPr>
        <w:t xml:space="preserve">өдөлмөрийн аюулгүй байдал, </w:t>
      </w:r>
      <w:r>
        <w:rPr>
          <w:rFonts w:ascii="Arial" w:hAnsi="Arial" w:cs="Arial"/>
          <w:lang w:val="mn-MN"/>
        </w:rPr>
        <w:t>х</w:t>
      </w:r>
      <w:r w:rsidRPr="00B44808">
        <w:rPr>
          <w:rFonts w:ascii="Arial" w:hAnsi="Arial" w:cs="Arial"/>
          <w:lang w:val="mn-MN"/>
        </w:rPr>
        <w:t>өдөлмөрийн эрүүл ахуй, нийгмийн хамгааллын хяналтын чиглэлээр хийж буй урьдчилан сэргийлэх хяналт шалгалтын явцтай танилцах,</w:t>
      </w:r>
    </w:p>
    <w:p w14:paraId="0F9152C5" w14:textId="77777777" w:rsidR="00196746" w:rsidRPr="00B44808" w:rsidRDefault="00196746" w:rsidP="00196746">
      <w:pPr>
        <w:pStyle w:val="ListParagraph"/>
        <w:numPr>
          <w:ilvl w:val="0"/>
          <w:numId w:val="5"/>
        </w:numPr>
        <w:spacing w:after="0"/>
        <w:ind w:left="0"/>
        <w:jc w:val="both"/>
        <w:rPr>
          <w:rFonts w:ascii="Arial" w:hAnsi="Arial" w:cs="Arial"/>
          <w:lang w:val="mn-MN"/>
        </w:rPr>
      </w:pPr>
      <w:r w:rsidRPr="00B44808">
        <w:rPr>
          <w:rFonts w:ascii="Arial" w:hAnsi="Arial" w:cs="Arial"/>
          <w:lang w:val="mn-MN"/>
        </w:rPr>
        <w:t>2023-2024 онд бүртгэгдэж</w:t>
      </w:r>
      <w:r>
        <w:rPr>
          <w:rFonts w:ascii="Arial" w:hAnsi="Arial" w:cs="Arial"/>
          <w:lang w:val="mn-MN"/>
        </w:rPr>
        <w:t>,</w:t>
      </w:r>
      <w:r w:rsidRPr="00B44808">
        <w:rPr>
          <w:rFonts w:ascii="Arial" w:hAnsi="Arial" w:cs="Arial"/>
          <w:lang w:val="mn-MN"/>
        </w:rPr>
        <w:t xml:space="preserve"> шийдвэрлэ</w:t>
      </w:r>
      <w:r>
        <w:rPr>
          <w:rFonts w:ascii="Arial" w:hAnsi="Arial" w:cs="Arial"/>
          <w:lang w:val="mn-MN"/>
        </w:rPr>
        <w:t>гд</w:t>
      </w:r>
      <w:r w:rsidRPr="00B44808">
        <w:rPr>
          <w:rFonts w:ascii="Arial" w:hAnsi="Arial" w:cs="Arial"/>
          <w:lang w:val="mn-MN"/>
        </w:rPr>
        <w:t>сэн</w:t>
      </w:r>
      <w:r>
        <w:rPr>
          <w:rFonts w:ascii="Arial" w:hAnsi="Arial" w:cs="Arial"/>
          <w:lang w:val="mn-MN"/>
        </w:rPr>
        <w:t xml:space="preserve"> болон шийдвэрлэх шатандаа байгаа</w:t>
      </w:r>
      <w:r w:rsidRPr="00B44808">
        <w:rPr>
          <w:rFonts w:ascii="Arial" w:hAnsi="Arial" w:cs="Arial"/>
          <w:lang w:val="mn-MN"/>
        </w:rPr>
        <w:t xml:space="preserve"> хөдөлмөрийн маргаан зохицуулалт, зөвлөн тусалсан, харилцан зөвшилцөхөд дэмжлэг үзүүлсэн талаарх</w:t>
      </w:r>
      <w:r>
        <w:rPr>
          <w:rFonts w:ascii="Arial" w:hAnsi="Arial" w:cs="Arial"/>
          <w:lang w:val="mn-MN"/>
        </w:rPr>
        <w:t xml:space="preserve"> мэдээ,</w:t>
      </w:r>
      <w:r w:rsidRPr="00B44808">
        <w:rPr>
          <w:rFonts w:ascii="Arial" w:hAnsi="Arial" w:cs="Arial"/>
          <w:lang w:val="mn-MN"/>
        </w:rPr>
        <w:t xml:space="preserve"> мэдээлэлтэй танилцах,</w:t>
      </w:r>
    </w:p>
    <w:p w14:paraId="5521128D" w14:textId="77777777" w:rsidR="00196746" w:rsidRPr="00B44808" w:rsidRDefault="00196746" w:rsidP="00196746">
      <w:pPr>
        <w:pStyle w:val="ListParagraph"/>
        <w:numPr>
          <w:ilvl w:val="0"/>
          <w:numId w:val="5"/>
        </w:numPr>
        <w:spacing w:after="0"/>
        <w:ind w:left="0"/>
        <w:jc w:val="both"/>
        <w:rPr>
          <w:rFonts w:ascii="Arial" w:hAnsi="Arial" w:cs="Arial"/>
          <w:lang w:val="mn-MN"/>
        </w:rPr>
      </w:pPr>
      <w:r w:rsidRPr="00B44808">
        <w:rPr>
          <w:rFonts w:ascii="Arial" w:hAnsi="Arial" w:cs="Arial"/>
          <w:lang w:val="mn-MN"/>
        </w:rPr>
        <w:t>Аж ахуйн нэгж, байгууллага, жижиг дунд үйлдвэрлэл эрхлэгч, хоршоо, нөхөрлөлийн гишүүд, албан бус секторт ажиллаж байгаа ажилтнуудад хөдөлмөрлөх эрх, хөдөлмөрийн аюулгүй байдал, эрүүл ахуйн тухай асуудал, үйлдвэрлэлийн осол, хурц, хордлогын талаар мэдээ, мэдээлэл өгч сургалт зохион байгуулах,</w:t>
      </w:r>
    </w:p>
    <w:p w14:paraId="336F5D10" w14:textId="083F2B23" w:rsidR="00196746" w:rsidRPr="00196746" w:rsidRDefault="00196746" w:rsidP="00196746">
      <w:pPr>
        <w:pStyle w:val="ListParagraph"/>
        <w:numPr>
          <w:ilvl w:val="0"/>
          <w:numId w:val="5"/>
        </w:numPr>
        <w:spacing w:after="0"/>
        <w:ind w:left="0"/>
        <w:jc w:val="both"/>
        <w:rPr>
          <w:rFonts w:ascii="Arial" w:hAnsi="Arial" w:cs="Arial"/>
          <w:color w:val="FF0000"/>
          <w:lang w:val="mn-MN"/>
        </w:rPr>
      </w:pPr>
      <w:r w:rsidRPr="00196746">
        <w:rPr>
          <w:rFonts w:ascii="Arial" w:hAnsi="Arial" w:cs="Arial"/>
          <w:lang w:val="mn-MN"/>
        </w:rPr>
        <w:t>Хөдөлмөрийн тухай хууль, Хөдөлмөрийн аюулгүй байдал, эрүүл ахуйн тухай хуулийн хэрэгжилтэд ГБХНХЯ-наас ирүүлсэн хавсралт хүснэгтийн дагуу үзлэг, хяналт хийх,</w:t>
      </w:r>
    </w:p>
    <w:p w14:paraId="5251F3F8" w14:textId="77777777" w:rsidR="00196746" w:rsidRPr="00D1711E" w:rsidRDefault="00196746" w:rsidP="00196746">
      <w:pPr>
        <w:pStyle w:val="ListParagraph"/>
        <w:numPr>
          <w:ilvl w:val="0"/>
          <w:numId w:val="5"/>
        </w:numPr>
        <w:spacing w:after="0"/>
        <w:ind w:left="0"/>
        <w:jc w:val="both"/>
        <w:rPr>
          <w:rFonts w:ascii="Arial" w:hAnsi="Arial" w:cs="Arial"/>
          <w:lang w:val="mn-MN"/>
        </w:rPr>
      </w:pPr>
      <w:r w:rsidRPr="00D1711E">
        <w:rPr>
          <w:rFonts w:ascii="Arial" w:hAnsi="Arial" w:cs="Arial"/>
          <w:lang w:val="mn-MN"/>
        </w:rPr>
        <w:t xml:space="preserve">Ажилтантай байгуулах хөдөлмөрийн гэрээний хэрэгжилт </w:t>
      </w:r>
      <w:r>
        <w:rPr>
          <w:rFonts w:ascii="Arial" w:hAnsi="Arial" w:cs="Arial"/>
        </w:rPr>
        <w:t>(</w:t>
      </w:r>
      <w:r w:rsidRPr="00D1711E">
        <w:rPr>
          <w:rFonts w:ascii="Arial" w:hAnsi="Arial" w:cs="Arial"/>
          <w:lang w:val="mn-MN"/>
        </w:rPr>
        <w:t>Хөдөлмөрийн тухай хуулийн 47-50 дугаар зүйл</w:t>
      </w:r>
      <w:r>
        <w:rPr>
          <w:rFonts w:ascii="Arial" w:hAnsi="Arial" w:cs="Arial"/>
        </w:rPr>
        <w:t>)</w:t>
      </w:r>
    </w:p>
    <w:p w14:paraId="2D096409" w14:textId="77777777" w:rsidR="00196746" w:rsidRPr="00D1711E" w:rsidRDefault="00196746" w:rsidP="00196746">
      <w:pPr>
        <w:pStyle w:val="ListParagraph"/>
        <w:numPr>
          <w:ilvl w:val="0"/>
          <w:numId w:val="5"/>
        </w:numPr>
        <w:spacing w:after="0"/>
        <w:ind w:left="0"/>
        <w:jc w:val="both"/>
        <w:rPr>
          <w:rFonts w:ascii="Arial" w:hAnsi="Arial" w:cs="Arial"/>
          <w:lang w:val="mn-MN"/>
        </w:rPr>
      </w:pPr>
      <w:r w:rsidRPr="00D1711E">
        <w:rPr>
          <w:rFonts w:ascii="Arial" w:hAnsi="Arial" w:cs="Arial"/>
          <w:lang w:val="mn-MN"/>
        </w:rPr>
        <w:t xml:space="preserve">Туршилтаар ажиллуулах хөдөлмөрийн гэрээний  хэрэгжилт </w:t>
      </w:r>
      <w:r>
        <w:rPr>
          <w:rFonts w:ascii="Arial" w:hAnsi="Arial" w:cs="Arial"/>
        </w:rPr>
        <w:t>(</w:t>
      </w:r>
      <w:r w:rsidRPr="00D1711E">
        <w:rPr>
          <w:rFonts w:ascii="Arial" w:hAnsi="Arial" w:cs="Arial"/>
          <w:lang w:val="mn-MN"/>
        </w:rPr>
        <w:t>Хөдөлмөрийн тухай хуулийн 64 дүгээр зүйл</w:t>
      </w:r>
      <w:r>
        <w:rPr>
          <w:rFonts w:ascii="Arial" w:hAnsi="Arial" w:cs="Arial"/>
        </w:rPr>
        <w:t>)</w:t>
      </w:r>
    </w:p>
    <w:p w14:paraId="5C4F792C" w14:textId="77777777" w:rsidR="00196746" w:rsidRPr="00D1711E" w:rsidRDefault="00196746" w:rsidP="00196746">
      <w:pPr>
        <w:pStyle w:val="ListParagraph"/>
        <w:numPr>
          <w:ilvl w:val="0"/>
          <w:numId w:val="5"/>
        </w:numPr>
        <w:spacing w:after="0"/>
        <w:ind w:left="0"/>
        <w:jc w:val="both"/>
        <w:rPr>
          <w:rFonts w:ascii="Arial" w:hAnsi="Arial" w:cs="Arial"/>
          <w:lang w:val="mn-MN"/>
        </w:rPr>
      </w:pPr>
      <w:r w:rsidRPr="00D1711E">
        <w:rPr>
          <w:rFonts w:ascii="Arial" w:hAnsi="Arial" w:cs="Arial"/>
          <w:lang w:val="mn-MN"/>
        </w:rPr>
        <w:lastRenderedPageBreak/>
        <w:t>Ажилтанд ажлын байрны тодорхойлолт, хөдөлмөрийн гэрээний хувийг баталгаажуулж өгөх үүргийн хэрэгжилт</w:t>
      </w:r>
      <w:r>
        <w:rPr>
          <w:rFonts w:ascii="Arial" w:hAnsi="Arial" w:cs="Arial"/>
          <w:lang w:val="mn-MN"/>
        </w:rPr>
        <w:t xml:space="preserve"> </w:t>
      </w:r>
      <w:r>
        <w:rPr>
          <w:rFonts w:ascii="Arial" w:hAnsi="Arial" w:cs="Arial"/>
        </w:rPr>
        <w:t>(</w:t>
      </w:r>
      <w:r w:rsidRPr="00D1711E">
        <w:rPr>
          <w:rFonts w:ascii="Arial" w:hAnsi="Arial" w:cs="Arial"/>
          <w:lang w:val="mn-MN"/>
        </w:rPr>
        <w:t>Хөдөлмөрийн тухай хуулийн 43 дугаар зүйлийн 43.2.2 дахь заалт</w:t>
      </w:r>
      <w:r>
        <w:rPr>
          <w:rFonts w:ascii="Arial" w:hAnsi="Arial" w:cs="Arial"/>
        </w:rPr>
        <w:t>)</w:t>
      </w:r>
    </w:p>
    <w:p w14:paraId="6FE866E5" w14:textId="77777777" w:rsidR="00196746" w:rsidRPr="00D1711E" w:rsidRDefault="00196746" w:rsidP="00196746">
      <w:pPr>
        <w:pStyle w:val="ListParagraph"/>
        <w:numPr>
          <w:ilvl w:val="0"/>
          <w:numId w:val="5"/>
        </w:numPr>
        <w:spacing w:after="0"/>
        <w:ind w:left="0"/>
        <w:jc w:val="both"/>
        <w:rPr>
          <w:rFonts w:ascii="Arial" w:hAnsi="Arial" w:cs="Arial"/>
          <w:lang w:val="mn-MN"/>
        </w:rPr>
      </w:pPr>
      <w:r w:rsidRPr="00D1711E">
        <w:rPr>
          <w:rFonts w:ascii="Arial" w:hAnsi="Arial" w:cs="Arial"/>
          <w:lang w:val="mn-MN"/>
        </w:rPr>
        <w:t xml:space="preserve">Хөдөлмөр эрхлэлтийн харилцааг цуцлах санаачилгын хэрэгжилт </w:t>
      </w:r>
      <w:r>
        <w:rPr>
          <w:rFonts w:ascii="Arial" w:hAnsi="Arial" w:cs="Arial"/>
        </w:rPr>
        <w:t>(</w:t>
      </w:r>
      <w:r w:rsidRPr="00D1711E">
        <w:rPr>
          <w:rFonts w:ascii="Arial" w:hAnsi="Arial" w:cs="Arial"/>
          <w:lang w:val="mn-MN"/>
        </w:rPr>
        <w:t>Хөдөлмөрийн тухай хуулийн 78, 79, 80 дүгээр зүйл</w:t>
      </w:r>
      <w:r>
        <w:rPr>
          <w:rFonts w:ascii="Arial" w:hAnsi="Arial" w:cs="Arial"/>
        </w:rPr>
        <w:t>)</w:t>
      </w:r>
    </w:p>
    <w:p w14:paraId="41C05E32" w14:textId="77777777" w:rsidR="00196746" w:rsidRPr="00D1711E" w:rsidRDefault="00196746" w:rsidP="00196746">
      <w:pPr>
        <w:pStyle w:val="ListParagraph"/>
        <w:numPr>
          <w:ilvl w:val="0"/>
          <w:numId w:val="5"/>
        </w:numPr>
        <w:spacing w:after="0"/>
        <w:ind w:left="0"/>
        <w:jc w:val="both"/>
        <w:rPr>
          <w:rFonts w:ascii="Arial" w:hAnsi="Arial" w:cs="Arial"/>
          <w:lang w:val="mn-MN"/>
        </w:rPr>
      </w:pPr>
      <w:r w:rsidRPr="00D1711E">
        <w:rPr>
          <w:rFonts w:ascii="Arial" w:hAnsi="Arial" w:cs="Arial"/>
          <w:lang w:val="mn-MN"/>
        </w:rPr>
        <w:t xml:space="preserve">Ээлжийн ажлын цагийн талаарх хуулийн хэрэгжилт </w:t>
      </w:r>
      <w:r>
        <w:rPr>
          <w:rFonts w:ascii="Arial" w:hAnsi="Arial" w:cs="Arial"/>
        </w:rPr>
        <w:t>(</w:t>
      </w:r>
      <w:r w:rsidRPr="00D1711E">
        <w:rPr>
          <w:rFonts w:ascii="Arial" w:hAnsi="Arial" w:cs="Arial"/>
          <w:lang w:val="mn-MN"/>
        </w:rPr>
        <w:t>Хөдөлмөрийн тухай хуулийн 87 дугаар зүйлийн 87.2 дахь заалт</w:t>
      </w:r>
      <w:r>
        <w:rPr>
          <w:rFonts w:ascii="Arial" w:hAnsi="Arial" w:cs="Arial"/>
        </w:rPr>
        <w:t>)</w:t>
      </w:r>
    </w:p>
    <w:p w14:paraId="0BEA7983" w14:textId="77777777" w:rsidR="00196746" w:rsidRPr="00D1711E" w:rsidRDefault="00196746" w:rsidP="00196746">
      <w:pPr>
        <w:pStyle w:val="ListParagraph"/>
        <w:numPr>
          <w:ilvl w:val="0"/>
          <w:numId w:val="5"/>
        </w:numPr>
        <w:spacing w:after="0"/>
        <w:ind w:left="0"/>
        <w:jc w:val="both"/>
        <w:rPr>
          <w:rFonts w:ascii="Arial" w:hAnsi="Arial" w:cs="Arial"/>
          <w:lang w:val="mn-MN"/>
        </w:rPr>
      </w:pPr>
      <w:r w:rsidRPr="00D1711E">
        <w:rPr>
          <w:rFonts w:ascii="Arial" w:hAnsi="Arial" w:cs="Arial"/>
          <w:lang w:val="mn-MN"/>
        </w:rPr>
        <w:t xml:space="preserve">Ээлжийн амралт, түүний хугацааны хэрэгжилт </w:t>
      </w:r>
      <w:r>
        <w:rPr>
          <w:rFonts w:ascii="Arial" w:hAnsi="Arial" w:cs="Arial"/>
        </w:rPr>
        <w:t>(</w:t>
      </w:r>
      <w:r w:rsidRPr="00D1711E">
        <w:rPr>
          <w:rFonts w:ascii="Arial" w:hAnsi="Arial" w:cs="Arial"/>
          <w:lang w:val="mn-MN"/>
        </w:rPr>
        <w:t>Хөдөлмөрийн тухай хуулийн 99 дүгээр зүйлийн 99.3, 99.4 дүгээр заалт</w:t>
      </w:r>
      <w:r>
        <w:rPr>
          <w:rFonts w:ascii="Arial" w:hAnsi="Arial" w:cs="Arial"/>
        </w:rPr>
        <w:t>)</w:t>
      </w:r>
    </w:p>
    <w:p w14:paraId="3D4445CC" w14:textId="77777777" w:rsidR="00196746" w:rsidRPr="00D1711E" w:rsidRDefault="00196746" w:rsidP="00196746">
      <w:pPr>
        <w:pStyle w:val="ListParagraph"/>
        <w:numPr>
          <w:ilvl w:val="0"/>
          <w:numId w:val="5"/>
        </w:numPr>
        <w:spacing w:after="0"/>
        <w:ind w:left="0"/>
        <w:jc w:val="both"/>
        <w:rPr>
          <w:rFonts w:ascii="Arial" w:hAnsi="Arial" w:cs="Arial"/>
          <w:lang w:val="mn-MN"/>
        </w:rPr>
      </w:pPr>
      <w:r w:rsidRPr="00D1711E">
        <w:rPr>
          <w:rFonts w:ascii="Arial" w:hAnsi="Arial" w:cs="Arial"/>
          <w:lang w:val="mn-MN"/>
        </w:rPr>
        <w:t xml:space="preserve">Ажил олгогчоос хууль тогтоомж, хамтын гэрээ, хамтын хэлэлцээрт нийцүүлэн баталж мөрдүүлсэн цалин хөлсний журам, түүнийг мэдээлэх үүргийн хэрэгжилт </w:t>
      </w:r>
      <w:r>
        <w:rPr>
          <w:rFonts w:ascii="Arial" w:hAnsi="Arial" w:cs="Arial"/>
        </w:rPr>
        <w:t>(</w:t>
      </w:r>
      <w:r w:rsidRPr="00D1711E">
        <w:rPr>
          <w:rFonts w:ascii="Arial" w:hAnsi="Arial" w:cs="Arial"/>
          <w:lang w:val="mn-MN"/>
        </w:rPr>
        <w:t>Хөдөлмөрийн тухай хуулийн 43 дугаар зүйлийн 43.2.1, 103 дугаар зүйлийн 103.3.4 дүгээр заалт</w:t>
      </w:r>
      <w:r>
        <w:rPr>
          <w:rFonts w:ascii="Arial" w:hAnsi="Arial" w:cs="Arial"/>
        </w:rPr>
        <w:t>)</w:t>
      </w:r>
    </w:p>
    <w:p w14:paraId="7F366737" w14:textId="77777777" w:rsidR="00196746" w:rsidRPr="00D1711E" w:rsidRDefault="00196746" w:rsidP="00196746">
      <w:pPr>
        <w:pStyle w:val="ListParagraph"/>
        <w:numPr>
          <w:ilvl w:val="0"/>
          <w:numId w:val="5"/>
        </w:numPr>
        <w:spacing w:after="0"/>
        <w:ind w:left="0"/>
        <w:jc w:val="both"/>
        <w:rPr>
          <w:rFonts w:ascii="Arial" w:hAnsi="Arial" w:cs="Arial"/>
          <w:lang w:val="mn-MN"/>
        </w:rPr>
      </w:pPr>
      <w:r w:rsidRPr="00D1711E">
        <w:rPr>
          <w:rFonts w:ascii="Arial" w:hAnsi="Arial" w:cs="Arial"/>
          <w:lang w:val="mn-MN"/>
        </w:rPr>
        <w:t>ААНБ-ын хамтын гэрээ, аймгийн ХНЗГТ 202</w:t>
      </w:r>
      <w:r>
        <w:rPr>
          <w:rFonts w:ascii="Arial" w:hAnsi="Arial" w:cs="Arial"/>
        </w:rPr>
        <w:t>3</w:t>
      </w:r>
      <w:r w:rsidRPr="00D1711E">
        <w:rPr>
          <w:rFonts w:ascii="Arial" w:hAnsi="Arial" w:cs="Arial"/>
          <w:lang w:val="mn-MN"/>
        </w:rPr>
        <w:t>-202</w:t>
      </w:r>
      <w:r>
        <w:rPr>
          <w:rFonts w:ascii="Arial" w:hAnsi="Arial" w:cs="Arial"/>
        </w:rPr>
        <w:t>5</w:t>
      </w:r>
      <w:r w:rsidRPr="00D1711E">
        <w:rPr>
          <w:rFonts w:ascii="Arial" w:hAnsi="Arial" w:cs="Arial"/>
          <w:lang w:val="mn-MN"/>
        </w:rPr>
        <w:t xml:space="preserve"> оны хамтын хэлэлцээр, хөдөлмөрийн дотоод журмыг нийт ажилтанд харагдахуйц газар байршуулах үүргийн хэрэгжилт </w:t>
      </w:r>
      <w:r>
        <w:rPr>
          <w:rFonts w:ascii="Arial" w:hAnsi="Arial" w:cs="Arial"/>
        </w:rPr>
        <w:t>(</w:t>
      </w:r>
      <w:r w:rsidRPr="00D1711E">
        <w:rPr>
          <w:rFonts w:ascii="Arial" w:hAnsi="Arial" w:cs="Arial"/>
          <w:lang w:val="mn-MN"/>
        </w:rPr>
        <w:t>Хөдөлмөрийн тухай хуулийн 33 дугаар зүйлийн 33.5, 122 дугаар зүйлийн 122.2 дахь заалт/</w:t>
      </w:r>
    </w:p>
    <w:p w14:paraId="6522AD74" w14:textId="77777777" w:rsidR="00196746" w:rsidRPr="00D1711E" w:rsidRDefault="00196746" w:rsidP="00196746">
      <w:pPr>
        <w:pStyle w:val="ListParagraph"/>
        <w:numPr>
          <w:ilvl w:val="0"/>
          <w:numId w:val="5"/>
        </w:numPr>
        <w:tabs>
          <w:tab w:val="left" w:pos="500"/>
        </w:tabs>
        <w:spacing w:after="0"/>
        <w:ind w:left="0"/>
        <w:jc w:val="both"/>
        <w:rPr>
          <w:rFonts w:ascii="Arial" w:hAnsi="Arial" w:cs="Arial"/>
        </w:rPr>
      </w:pPr>
      <w:r w:rsidRPr="00D1711E">
        <w:rPr>
          <w:rFonts w:ascii="Arial" w:hAnsi="Arial" w:cs="Arial"/>
          <w:lang w:val="mn-MN"/>
        </w:rPr>
        <w:t>Хөдөлмөрийн эрхийн маргаан таслах комиссын талаарх хуулийн хэрэгжилт /Хөдөлмөрийн тухай хуулийн 156 дугаар зүйл</w:t>
      </w:r>
      <w:r>
        <w:rPr>
          <w:rFonts w:ascii="Arial" w:hAnsi="Arial" w:cs="Arial"/>
        </w:rPr>
        <w:t>)</w:t>
      </w:r>
    </w:p>
    <w:p w14:paraId="7E651A5F" w14:textId="77777777" w:rsidR="00196746" w:rsidRPr="00D1711E" w:rsidRDefault="00196746" w:rsidP="00196746">
      <w:pPr>
        <w:pStyle w:val="ListParagraph"/>
        <w:numPr>
          <w:ilvl w:val="0"/>
          <w:numId w:val="5"/>
        </w:numPr>
        <w:tabs>
          <w:tab w:val="left" w:pos="500"/>
        </w:tabs>
        <w:spacing w:after="0"/>
        <w:ind w:left="0"/>
        <w:jc w:val="both"/>
        <w:rPr>
          <w:rFonts w:ascii="Arial" w:hAnsi="Arial" w:cs="Arial"/>
        </w:rPr>
      </w:pPr>
      <w:r w:rsidRPr="00D1711E">
        <w:rPr>
          <w:rFonts w:ascii="Arial" w:hAnsi="Arial" w:cs="Arial"/>
        </w:rPr>
        <w:t xml:space="preserve">Хөдөлмөрийн аюулгүй байдал, эрүүл ахуйн зөвлөл ажилтны талаарх хуулийн хэрэгжилт </w:t>
      </w:r>
      <w:r>
        <w:rPr>
          <w:rFonts w:ascii="Arial" w:hAnsi="Arial" w:cs="Arial"/>
        </w:rPr>
        <w:t>(</w:t>
      </w:r>
      <w:r w:rsidRPr="00D1711E">
        <w:rPr>
          <w:rFonts w:ascii="Arial" w:hAnsi="Arial" w:cs="Arial"/>
        </w:rPr>
        <w:t>Хөдөлмөрийн аюулгүй байдал, эрүүл ахуйн тухай хуулийн 27 дугаар зүйлийн 27.2 дахь заалт</w:t>
      </w:r>
      <w:r>
        <w:rPr>
          <w:rFonts w:ascii="Arial" w:hAnsi="Arial" w:cs="Arial"/>
        </w:rPr>
        <w:t>)</w:t>
      </w:r>
      <w:bookmarkStart w:id="0" w:name="bookmark1"/>
      <w:bookmarkEnd w:id="0"/>
    </w:p>
    <w:p w14:paraId="07B1A98C" w14:textId="77777777" w:rsidR="00196746" w:rsidRPr="00D1711E" w:rsidRDefault="00196746" w:rsidP="00196746">
      <w:pPr>
        <w:pStyle w:val="ListParagraph"/>
        <w:numPr>
          <w:ilvl w:val="0"/>
          <w:numId w:val="5"/>
        </w:numPr>
        <w:tabs>
          <w:tab w:val="left" w:pos="500"/>
        </w:tabs>
        <w:spacing w:after="0"/>
        <w:ind w:left="0"/>
        <w:jc w:val="both"/>
        <w:rPr>
          <w:rFonts w:ascii="Arial" w:hAnsi="Arial" w:cs="Arial"/>
        </w:rPr>
      </w:pPr>
      <w:r w:rsidRPr="00D1711E">
        <w:rPr>
          <w:rFonts w:ascii="Arial" w:hAnsi="Arial" w:cs="Arial"/>
        </w:rPr>
        <w:t xml:space="preserve">Хөдөлмөрийн аюулгүй байдал, эрүүл ахуйн талаарх ажил олгогчийн эрх, үүргийн хэрэгжилт </w:t>
      </w:r>
      <w:r>
        <w:rPr>
          <w:rFonts w:ascii="Arial" w:hAnsi="Arial" w:cs="Arial"/>
        </w:rPr>
        <w:t>(</w:t>
      </w:r>
      <w:r w:rsidRPr="00D1711E">
        <w:rPr>
          <w:rFonts w:ascii="Arial" w:hAnsi="Arial" w:cs="Arial"/>
        </w:rPr>
        <w:t>Хөдөлмөрийн аюулгү</w:t>
      </w:r>
      <w:r w:rsidRPr="00D1711E">
        <w:rPr>
          <w:rFonts w:ascii="Arial" w:hAnsi="Arial" w:cs="Arial"/>
          <w:lang w:val="mn-MN"/>
        </w:rPr>
        <w:t>й</w:t>
      </w:r>
      <w:r w:rsidRPr="00D1711E">
        <w:rPr>
          <w:rFonts w:ascii="Arial" w:hAnsi="Arial" w:cs="Arial"/>
        </w:rPr>
        <w:t xml:space="preserve"> байдал эрүүл ахуйн тухай хуулийн 28 дугаар зүй</w:t>
      </w:r>
      <w:r>
        <w:rPr>
          <w:rFonts w:ascii="Arial" w:hAnsi="Arial" w:cs="Arial"/>
          <w:lang w:val="mn-MN"/>
        </w:rPr>
        <w:t>л</w:t>
      </w:r>
      <w:r>
        <w:rPr>
          <w:rFonts w:ascii="Arial" w:hAnsi="Arial" w:cs="Arial"/>
        </w:rPr>
        <w:t>)</w:t>
      </w:r>
    </w:p>
    <w:p w14:paraId="45C21D3A" w14:textId="77777777" w:rsidR="00196746" w:rsidRPr="00D1711E" w:rsidRDefault="00196746" w:rsidP="00196746">
      <w:pPr>
        <w:pStyle w:val="BodyText"/>
        <w:numPr>
          <w:ilvl w:val="0"/>
          <w:numId w:val="5"/>
        </w:numPr>
        <w:tabs>
          <w:tab w:val="left" w:pos="500"/>
        </w:tabs>
        <w:spacing w:line="276" w:lineRule="auto"/>
        <w:ind w:left="0"/>
        <w:jc w:val="both"/>
        <w:rPr>
          <w:sz w:val="22"/>
          <w:szCs w:val="22"/>
        </w:rPr>
      </w:pPr>
      <w:bookmarkStart w:id="1" w:name="bookmark2"/>
      <w:bookmarkStart w:id="2" w:name="bookmark3"/>
      <w:bookmarkEnd w:id="1"/>
      <w:bookmarkEnd w:id="2"/>
      <w:r w:rsidRPr="00D1711E">
        <w:rPr>
          <w:sz w:val="22"/>
          <w:szCs w:val="22"/>
        </w:rPr>
        <w:t xml:space="preserve">Химийн хорт ба аюултай бодис, тэсэрч дэлбэрэх бодис, тэсэлгээний хэрэгсэл, цацраг, биологийн идэвхт бодистой харьцах </w:t>
      </w:r>
      <w:r>
        <w:rPr>
          <w:sz w:val="22"/>
          <w:szCs w:val="22"/>
        </w:rPr>
        <w:t>(</w:t>
      </w:r>
      <w:r w:rsidRPr="00D1711E">
        <w:rPr>
          <w:sz w:val="22"/>
          <w:szCs w:val="22"/>
        </w:rPr>
        <w:t>Хөдөлмөрийн аюулгүй байдал, эрүүл ахуйн тухай хуули</w:t>
      </w:r>
      <w:r w:rsidRPr="00D1711E">
        <w:rPr>
          <w:sz w:val="22"/>
          <w:szCs w:val="22"/>
          <w:lang w:val="mn-MN"/>
        </w:rPr>
        <w:t>й</w:t>
      </w:r>
      <w:r w:rsidRPr="00D1711E">
        <w:rPr>
          <w:sz w:val="22"/>
          <w:szCs w:val="22"/>
        </w:rPr>
        <w:t>н 12 дүгээр зүйл</w:t>
      </w:r>
      <w:r>
        <w:rPr>
          <w:sz w:val="22"/>
          <w:szCs w:val="22"/>
        </w:rPr>
        <w:t>)</w:t>
      </w:r>
    </w:p>
    <w:p w14:paraId="42E80AD8" w14:textId="77777777" w:rsidR="00196746" w:rsidRPr="00D1711E" w:rsidRDefault="00196746" w:rsidP="00196746">
      <w:pPr>
        <w:pStyle w:val="BodyText"/>
        <w:numPr>
          <w:ilvl w:val="0"/>
          <w:numId w:val="5"/>
        </w:numPr>
        <w:tabs>
          <w:tab w:val="left" w:pos="500"/>
        </w:tabs>
        <w:spacing w:line="276" w:lineRule="auto"/>
        <w:ind w:left="0"/>
        <w:jc w:val="both"/>
        <w:rPr>
          <w:sz w:val="22"/>
          <w:szCs w:val="22"/>
        </w:rPr>
      </w:pPr>
      <w:bookmarkStart w:id="3" w:name="bookmark4"/>
      <w:bookmarkEnd w:id="3"/>
      <w:r w:rsidRPr="00D1711E">
        <w:rPr>
          <w:sz w:val="22"/>
          <w:szCs w:val="22"/>
        </w:rPr>
        <w:t xml:space="preserve">Галын аюулгүй байдалд тавих шаардлага </w:t>
      </w:r>
      <w:r>
        <w:rPr>
          <w:sz w:val="22"/>
          <w:szCs w:val="22"/>
        </w:rPr>
        <w:t>(</w:t>
      </w:r>
      <w:r w:rsidRPr="00D1711E">
        <w:rPr>
          <w:sz w:val="22"/>
          <w:szCs w:val="22"/>
        </w:rPr>
        <w:t>Хөдөлмөрийн аюулгүй байдал, эрүүл ахуйн тухай хуулийн 13 дугаар зүйл</w:t>
      </w:r>
      <w:bookmarkStart w:id="4" w:name="bookmark6"/>
      <w:bookmarkEnd w:id="4"/>
      <w:r>
        <w:rPr>
          <w:sz w:val="22"/>
          <w:szCs w:val="22"/>
        </w:rPr>
        <w:t>)</w:t>
      </w:r>
    </w:p>
    <w:p w14:paraId="5AF4D2F7" w14:textId="77777777" w:rsidR="00196746" w:rsidRPr="00D1711E" w:rsidRDefault="00196746" w:rsidP="00196746">
      <w:pPr>
        <w:pStyle w:val="BodyText"/>
        <w:numPr>
          <w:ilvl w:val="0"/>
          <w:numId w:val="5"/>
        </w:numPr>
        <w:tabs>
          <w:tab w:val="left" w:pos="500"/>
        </w:tabs>
        <w:spacing w:line="276" w:lineRule="auto"/>
        <w:ind w:left="0"/>
        <w:jc w:val="both"/>
        <w:rPr>
          <w:sz w:val="22"/>
          <w:szCs w:val="22"/>
        </w:rPr>
      </w:pPr>
      <w:r w:rsidRPr="00D1711E">
        <w:rPr>
          <w:sz w:val="22"/>
          <w:szCs w:val="22"/>
        </w:rPr>
        <w:t xml:space="preserve">Ажилтныг эрүүл мэндийн үзлэгт хамруулах талаар </w:t>
      </w:r>
      <w:r>
        <w:rPr>
          <w:sz w:val="22"/>
          <w:szCs w:val="22"/>
        </w:rPr>
        <w:t>(</w:t>
      </w:r>
      <w:r w:rsidRPr="00D1711E">
        <w:rPr>
          <w:sz w:val="22"/>
          <w:szCs w:val="22"/>
        </w:rPr>
        <w:t>Хөдөлмөрийн аюулгүй байдал, эрүүл ахуйн тухай хуулийн 14 дүгээр зүйл</w:t>
      </w:r>
      <w:r>
        <w:rPr>
          <w:sz w:val="22"/>
          <w:szCs w:val="22"/>
        </w:rPr>
        <w:t>)</w:t>
      </w:r>
      <w:bookmarkStart w:id="5" w:name="bookmark7"/>
      <w:bookmarkEnd w:id="5"/>
    </w:p>
    <w:p w14:paraId="7D4E270B" w14:textId="77777777" w:rsidR="00196746" w:rsidRPr="00D1711E" w:rsidRDefault="00196746" w:rsidP="00196746">
      <w:pPr>
        <w:pStyle w:val="BodyText"/>
        <w:numPr>
          <w:ilvl w:val="0"/>
          <w:numId w:val="5"/>
        </w:numPr>
        <w:tabs>
          <w:tab w:val="left" w:pos="500"/>
        </w:tabs>
        <w:spacing w:line="276" w:lineRule="auto"/>
        <w:ind w:left="0"/>
        <w:jc w:val="both"/>
        <w:rPr>
          <w:sz w:val="22"/>
          <w:szCs w:val="22"/>
        </w:rPr>
      </w:pPr>
      <w:r w:rsidRPr="00D1711E">
        <w:rPr>
          <w:sz w:val="22"/>
          <w:szCs w:val="22"/>
        </w:rPr>
        <w:t xml:space="preserve">Ажилтныг ажлын хувцас, хамгаалах хэрэгслээр хангах </w:t>
      </w:r>
      <w:r>
        <w:rPr>
          <w:sz w:val="22"/>
          <w:szCs w:val="22"/>
        </w:rPr>
        <w:t>(</w:t>
      </w:r>
      <w:r w:rsidRPr="00D1711E">
        <w:rPr>
          <w:sz w:val="22"/>
          <w:szCs w:val="22"/>
        </w:rPr>
        <w:t>Хөдөлмөрийн аюулгүй ба</w:t>
      </w:r>
      <w:r w:rsidRPr="00D1711E">
        <w:rPr>
          <w:sz w:val="22"/>
          <w:szCs w:val="22"/>
          <w:lang w:val="mn-MN"/>
        </w:rPr>
        <w:t>й</w:t>
      </w:r>
      <w:r w:rsidRPr="00D1711E">
        <w:rPr>
          <w:sz w:val="22"/>
          <w:szCs w:val="22"/>
        </w:rPr>
        <w:t>дал, эрү</w:t>
      </w:r>
      <w:r w:rsidRPr="00D1711E">
        <w:rPr>
          <w:sz w:val="22"/>
          <w:szCs w:val="22"/>
          <w:lang w:val="mn-MN"/>
        </w:rPr>
        <w:t>ү</w:t>
      </w:r>
      <w:r w:rsidRPr="00D1711E">
        <w:rPr>
          <w:sz w:val="22"/>
          <w:szCs w:val="22"/>
        </w:rPr>
        <w:t>л ахуйн тухай хуулийн 15 дугаар зүйл</w:t>
      </w:r>
      <w:bookmarkStart w:id="6" w:name="bookmark8"/>
      <w:bookmarkEnd w:id="6"/>
      <w:r>
        <w:rPr>
          <w:sz w:val="22"/>
          <w:szCs w:val="22"/>
        </w:rPr>
        <w:t>)</w:t>
      </w:r>
    </w:p>
    <w:p w14:paraId="3A3CBE9E" w14:textId="77777777" w:rsidR="00196746" w:rsidRPr="00D1711E" w:rsidRDefault="00196746" w:rsidP="00196746">
      <w:pPr>
        <w:pStyle w:val="BodyText"/>
        <w:numPr>
          <w:ilvl w:val="0"/>
          <w:numId w:val="5"/>
        </w:numPr>
        <w:tabs>
          <w:tab w:val="left" w:pos="500"/>
        </w:tabs>
        <w:spacing w:line="276" w:lineRule="auto"/>
        <w:ind w:left="0"/>
        <w:jc w:val="both"/>
        <w:rPr>
          <w:sz w:val="22"/>
          <w:szCs w:val="22"/>
        </w:rPr>
      </w:pPr>
      <w:r w:rsidRPr="00D1711E">
        <w:rPr>
          <w:sz w:val="22"/>
          <w:szCs w:val="22"/>
        </w:rPr>
        <w:t xml:space="preserve">Хөгжлийн бэрхшээлтэй иргэний хөдөлмөрийн аюулгүй байдал, эрүүл ахуйн нөхцөлд тавигдах шаардлага </w:t>
      </w:r>
      <w:r>
        <w:rPr>
          <w:sz w:val="22"/>
          <w:szCs w:val="22"/>
        </w:rPr>
        <w:t>(</w:t>
      </w:r>
      <w:r w:rsidRPr="00D1711E">
        <w:rPr>
          <w:sz w:val="22"/>
          <w:szCs w:val="22"/>
        </w:rPr>
        <w:t>Хөдөлмөрийн аюулгүй байдал, эрүүл ахуйн тухай хуулийн 16 дугаар зүйл</w:t>
      </w:r>
      <w:r>
        <w:rPr>
          <w:sz w:val="22"/>
          <w:szCs w:val="22"/>
        </w:rPr>
        <w:t>)</w:t>
      </w:r>
    </w:p>
    <w:p w14:paraId="47698359" w14:textId="77777777" w:rsidR="00196746" w:rsidRPr="00D1711E" w:rsidRDefault="00196746" w:rsidP="00196746">
      <w:pPr>
        <w:pStyle w:val="BodyText"/>
        <w:numPr>
          <w:ilvl w:val="0"/>
          <w:numId w:val="5"/>
        </w:numPr>
        <w:tabs>
          <w:tab w:val="left" w:pos="336"/>
        </w:tabs>
        <w:spacing w:line="276" w:lineRule="auto"/>
        <w:ind w:left="0"/>
        <w:jc w:val="both"/>
        <w:rPr>
          <w:sz w:val="22"/>
          <w:szCs w:val="22"/>
        </w:rPr>
      </w:pPr>
      <w:bookmarkStart w:id="7" w:name="bookmark9"/>
      <w:bookmarkEnd w:id="7"/>
      <w:r w:rsidRPr="00D1711E">
        <w:rPr>
          <w:sz w:val="22"/>
          <w:szCs w:val="22"/>
        </w:rPr>
        <w:t>Хөдөлмөрийн аюулгүй ба</w:t>
      </w:r>
      <w:r w:rsidRPr="00D1711E">
        <w:rPr>
          <w:sz w:val="22"/>
          <w:szCs w:val="22"/>
          <w:lang w:val="mn-MN"/>
        </w:rPr>
        <w:t>й</w:t>
      </w:r>
      <w:r w:rsidRPr="00D1711E">
        <w:rPr>
          <w:sz w:val="22"/>
          <w:szCs w:val="22"/>
        </w:rPr>
        <w:t xml:space="preserve">дал, эрүүл ахуйн сургалтын талаарх хуулийн заалтын хэрэгжилт </w:t>
      </w:r>
      <w:r>
        <w:rPr>
          <w:sz w:val="22"/>
          <w:szCs w:val="22"/>
        </w:rPr>
        <w:t>(</w:t>
      </w:r>
      <w:r w:rsidRPr="00D1711E">
        <w:rPr>
          <w:sz w:val="22"/>
          <w:szCs w:val="22"/>
        </w:rPr>
        <w:t>Хөдөлмөрийн аюулгүй байдал, эрүүл ахуйн тухай хуулийн 17 дугаар зүйл</w:t>
      </w:r>
      <w:r>
        <w:rPr>
          <w:sz w:val="22"/>
          <w:szCs w:val="22"/>
        </w:rPr>
        <w:t>)</w:t>
      </w:r>
    </w:p>
    <w:p w14:paraId="35E0BFE7" w14:textId="77777777" w:rsidR="00196746" w:rsidRPr="00D1711E" w:rsidRDefault="00196746" w:rsidP="00196746">
      <w:pPr>
        <w:pStyle w:val="BodyText"/>
        <w:numPr>
          <w:ilvl w:val="0"/>
          <w:numId w:val="5"/>
        </w:numPr>
        <w:tabs>
          <w:tab w:val="left" w:pos="336"/>
        </w:tabs>
        <w:spacing w:line="276" w:lineRule="auto"/>
        <w:ind w:left="0"/>
        <w:jc w:val="both"/>
        <w:rPr>
          <w:sz w:val="22"/>
          <w:szCs w:val="22"/>
        </w:rPr>
      </w:pPr>
      <w:bookmarkStart w:id="8" w:name="bookmark10"/>
      <w:bookmarkEnd w:id="8"/>
      <w:r w:rsidRPr="00D1711E">
        <w:rPr>
          <w:sz w:val="22"/>
          <w:szCs w:val="22"/>
        </w:rPr>
        <w:t xml:space="preserve">Хөдөлмөрийн аятай нөхцөлөөр хангуулах иргэн ажилтны эрх үүргийн хэрэгжилт </w:t>
      </w:r>
      <w:r>
        <w:rPr>
          <w:sz w:val="22"/>
          <w:szCs w:val="22"/>
        </w:rPr>
        <w:t>(</w:t>
      </w:r>
      <w:r w:rsidRPr="00D1711E">
        <w:rPr>
          <w:sz w:val="22"/>
          <w:szCs w:val="22"/>
        </w:rPr>
        <w:t>Хөдөлмөрийн аюулгүй байдал, эрүүл ахуйн тухай хуулийн 18 дугаар зүйл</w:t>
      </w:r>
      <w:r>
        <w:rPr>
          <w:sz w:val="22"/>
          <w:szCs w:val="22"/>
        </w:rPr>
        <w:t>)</w:t>
      </w:r>
    </w:p>
    <w:p w14:paraId="0A2EE134" w14:textId="77777777" w:rsidR="00196746" w:rsidRPr="00D1711E" w:rsidRDefault="00196746" w:rsidP="00196746">
      <w:pPr>
        <w:pStyle w:val="BodyText"/>
        <w:numPr>
          <w:ilvl w:val="0"/>
          <w:numId w:val="5"/>
        </w:numPr>
        <w:tabs>
          <w:tab w:val="left" w:pos="336"/>
        </w:tabs>
        <w:spacing w:line="276" w:lineRule="auto"/>
        <w:ind w:left="0"/>
        <w:jc w:val="both"/>
        <w:rPr>
          <w:sz w:val="22"/>
          <w:szCs w:val="22"/>
        </w:rPr>
      </w:pPr>
      <w:bookmarkStart w:id="9" w:name="bookmark11"/>
      <w:bookmarkEnd w:id="9"/>
      <w:r w:rsidRPr="00D1711E">
        <w:rPr>
          <w:sz w:val="22"/>
          <w:szCs w:val="22"/>
        </w:rPr>
        <w:t xml:space="preserve">Хөдөлмөрийн аюулгүй байдал, эрүүл ахуйн арга хэмжээний санхүүжилт </w:t>
      </w:r>
      <w:r>
        <w:rPr>
          <w:sz w:val="22"/>
          <w:szCs w:val="22"/>
        </w:rPr>
        <w:t>(</w:t>
      </w:r>
      <w:r w:rsidRPr="00D1711E">
        <w:rPr>
          <w:sz w:val="22"/>
          <w:szCs w:val="22"/>
        </w:rPr>
        <w:t>Хөдөлмөрийн аюулгүй байдал, эрүүл ахуйн тухай хуулийн 26 дугаар зүйл</w:t>
      </w:r>
      <w:r>
        <w:rPr>
          <w:sz w:val="22"/>
          <w:szCs w:val="22"/>
        </w:rPr>
        <w:t>)</w:t>
      </w:r>
    </w:p>
    <w:p w14:paraId="43824B07" w14:textId="77777777" w:rsidR="00196746" w:rsidRPr="00D1711E" w:rsidRDefault="00196746" w:rsidP="00196746">
      <w:pPr>
        <w:pStyle w:val="BodyText"/>
        <w:numPr>
          <w:ilvl w:val="0"/>
          <w:numId w:val="5"/>
        </w:numPr>
        <w:tabs>
          <w:tab w:val="left" w:pos="336"/>
        </w:tabs>
        <w:spacing w:line="276" w:lineRule="auto"/>
        <w:ind w:left="0"/>
        <w:jc w:val="both"/>
        <w:rPr>
          <w:sz w:val="22"/>
          <w:szCs w:val="22"/>
        </w:rPr>
      </w:pPr>
      <w:bookmarkStart w:id="10" w:name="bookmark12"/>
      <w:bookmarkEnd w:id="10"/>
      <w:r w:rsidRPr="00D1711E">
        <w:rPr>
          <w:sz w:val="22"/>
          <w:szCs w:val="22"/>
        </w:rPr>
        <w:t xml:space="preserve">Үйлдвэрлэлийн осол, хурц хордлогын талаар </w:t>
      </w:r>
      <w:r>
        <w:rPr>
          <w:sz w:val="22"/>
          <w:szCs w:val="22"/>
        </w:rPr>
        <w:t>(</w:t>
      </w:r>
      <w:r w:rsidRPr="00D1711E">
        <w:rPr>
          <w:sz w:val="22"/>
          <w:szCs w:val="22"/>
        </w:rPr>
        <w:t>Хөдөлмөрийн аюулгүй байдал, эрүүл ахуйн тухай хуулийн 29 дүгээр зүйл</w:t>
      </w:r>
      <w:r>
        <w:rPr>
          <w:sz w:val="22"/>
          <w:szCs w:val="22"/>
        </w:rPr>
        <w:t>)</w:t>
      </w:r>
    </w:p>
    <w:p w14:paraId="78851BCA" w14:textId="77777777" w:rsidR="00196746" w:rsidRPr="00D1711E" w:rsidRDefault="00196746" w:rsidP="00196746">
      <w:pPr>
        <w:pStyle w:val="BodyText"/>
        <w:numPr>
          <w:ilvl w:val="0"/>
          <w:numId w:val="5"/>
        </w:numPr>
        <w:tabs>
          <w:tab w:val="left" w:pos="336"/>
        </w:tabs>
        <w:spacing w:line="276" w:lineRule="auto"/>
        <w:ind w:left="0"/>
        <w:jc w:val="both"/>
        <w:rPr>
          <w:sz w:val="22"/>
          <w:szCs w:val="22"/>
        </w:rPr>
      </w:pPr>
      <w:bookmarkStart w:id="11" w:name="bookmark13"/>
      <w:bookmarkEnd w:id="11"/>
      <w:r w:rsidRPr="00D1711E">
        <w:rPr>
          <w:sz w:val="22"/>
          <w:szCs w:val="22"/>
        </w:rPr>
        <w:t xml:space="preserve">Хөдөлмөрийн нөхцөлд хийсэн эрүүл ахуйн хэмжилт шинжилгээ, үнэлгээний мөрөөр авч хэрэгжүүлсэн </w:t>
      </w:r>
      <w:r>
        <w:rPr>
          <w:sz w:val="22"/>
          <w:szCs w:val="22"/>
        </w:rPr>
        <w:t>(</w:t>
      </w:r>
      <w:r w:rsidRPr="00D1711E">
        <w:rPr>
          <w:sz w:val="22"/>
          <w:szCs w:val="22"/>
        </w:rPr>
        <w:t>Хөдөлмөрийн аюулгүй байдал, эрүүл ахуйн тухай хуулийн 31 дүгээр зү</w:t>
      </w:r>
      <w:r w:rsidRPr="00D1711E">
        <w:rPr>
          <w:sz w:val="22"/>
          <w:szCs w:val="22"/>
          <w:lang w:val="mn-MN"/>
        </w:rPr>
        <w:t>й</w:t>
      </w:r>
      <w:r w:rsidRPr="00D1711E">
        <w:rPr>
          <w:sz w:val="22"/>
          <w:szCs w:val="22"/>
        </w:rPr>
        <w:t>л</w:t>
      </w:r>
      <w:r>
        <w:rPr>
          <w:sz w:val="22"/>
          <w:szCs w:val="22"/>
        </w:rPr>
        <w:t>)</w:t>
      </w:r>
    </w:p>
    <w:p w14:paraId="258802D4" w14:textId="77777777" w:rsidR="00196746" w:rsidRPr="00D1711E" w:rsidRDefault="00196746" w:rsidP="00196746">
      <w:pPr>
        <w:pStyle w:val="BodyText"/>
        <w:numPr>
          <w:ilvl w:val="0"/>
          <w:numId w:val="5"/>
        </w:numPr>
        <w:tabs>
          <w:tab w:val="left" w:pos="336"/>
        </w:tabs>
        <w:spacing w:line="276" w:lineRule="auto"/>
        <w:ind w:left="0"/>
        <w:jc w:val="both"/>
        <w:rPr>
          <w:sz w:val="22"/>
          <w:szCs w:val="22"/>
        </w:rPr>
      </w:pPr>
      <w:bookmarkStart w:id="12" w:name="bookmark14"/>
      <w:bookmarkEnd w:id="12"/>
      <w:r w:rsidRPr="00D1711E">
        <w:rPr>
          <w:sz w:val="22"/>
          <w:szCs w:val="22"/>
        </w:rPr>
        <w:t xml:space="preserve">Хөдөлмөрийн аюулгүй байдал, эрүүл ахуйн чиглэлээр аж ахуйн нэгж, байгууллагын дотоод </w:t>
      </w:r>
      <w:r w:rsidRPr="00D1711E">
        <w:rPr>
          <w:sz w:val="22"/>
          <w:szCs w:val="22"/>
        </w:rPr>
        <w:lastRenderedPageBreak/>
        <w:t xml:space="preserve">хяналтын хэрэгжилт </w:t>
      </w:r>
      <w:r>
        <w:rPr>
          <w:sz w:val="22"/>
          <w:szCs w:val="22"/>
        </w:rPr>
        <w:t>(</w:t>
      </w:r>
      <w:r w:rsidRPr="00D1711E">
        <w:rPr>
          <w:sz w:val="22"/>
          <w:szCs w:val="22"/>
        </w:rPr>
        <w:t xml:space="preserve">Хөдөлмөрийн аюулгүй байдал, эрүүл ахуйн тухай хуулийн 35 дугаар зүйл, Засгийн газрын 2011 оны 311 дүгээр тогтоолоор баталсан </w:t>
      </w:r>
      <w:r>
        <w:rPr>
          <w:sz w:val="22"/>
          <w:szCs w:val="22"/>
          <w:lang w:val="mn-MN"/>
        </w:rPr>
        <w:t>“</w:t>
      </w:r>
      <w:r w:rsidRPr="00D1711E">
        <w:rPr>
          <w:sz w:val="22"/>
          <w:szCs w:val="22"/>
        </w:rPr>
        <w:t>Аж ахуйн нэгж, байгууллагын үйл ажиллагаанд дотоод хяналт шалгалтыг зохион байгуулах нийтлэг жур</w:t>
      </w:r>
      <w:r>
        <w:rPr>
          <w:sz w:val="22"/>
          <w:szCs w:val="22"/>
          <w:lang w:val="mn-MN"/>
        </w:rPr>
        <w:t>а</w:t>
      </w:r>
      <w:r w:rsidRPr="00D1711E">
        <w:rPr>
          <w:sz w:val="22"/>
          <w:szCs w:val="22"/>
        </w:rPr>
        <w:t>м</w:t>
      </w:r>
      <w:r>
        <w:rPr>
          <w:sz w:val="22"/>
          <w:szCs w:val="22"/>
          <w:lang w:val="mn-MN"/>
        </w:rPr>
        <w:t>”-</w:t>
      </w:r>
      <w:r w:rsidRPr="00D1711E">
        <w:rPr>
          <w:sz w:val="22"/>
          <w:szCs w:val="22"/>
        </w:rPr>
        <w:t>ын 4.1.4</w:t>
      </w:r>
      <w:r>
        <w:rPr>
          <w:sz w:val="22"/>
          <w:szCs w:val="22"/>
        </w:rPr>
        <w:t>),(</w:t>
      </w:r>
      <w:r>
        <w:rPr>
          <w:sz w:val="22"/>
          <w:szCs w:val="22"/>
          <w:lang w:val="mn-MN"/>
        </w:rPr>
        <w:t>Х</w:t>
      </w:r>
      <w:r w:rsidRPr="00D1711E">
        <w:rPr>
          <w:sz w:val="22"/>
          <w:szCs w:val="22"/>
        </w:rPr>
        <w:t>өдөлмөрийн нөхцөл, аюулгүй ажиллагаа, эрүүл ахуйн шаардлага, хөдөлмөрийн дотоод журмын биелэлтэд тавих хяналт шалгалт</w:t>
      </w:r>
      <w:r>
        <w:rPr>
          <w:sz w:val="22"/>
          <w:szCs w:val="22"/>
        </w:rPr>
        <w:t>)</w:t>
      </w:r>
    </w:p>
    <w:p w14:paraId="6DE14EF6" w14:textId="77777777" w:rsidR="00196746" w:rsidRPr="00376C46" w:rsidRDefault="00196746" w:rsidP="00196746">
      <w:pPr>
        <w:pStyle w:val="BodyText"/>
        <w:numPr>
          <w:ilvl w:val="0"/>
          <w:numId w:val="5"/>
        </w:numPr>
        <w:tabs>
          <w:tab w:val="left" w:pos="336"/>
        </w:tabs>
        <w:spacing w:line="276" w:lineRule="auto"/>
        <w:ind w:left="0"/>
        <w:jc w:val="both"/>
        <w:rPr>
          <w:sz w:val="22"/>
          <w:szCs w:val="22"/>
          <w:u w:val="single"/>
        </w:rPr>
      </w:pPr>
      <w:bookmarkStart w:id="13" w:name="bookmark15"/>
      <w:bookmarkEnd w:id="13"/>
      <w:r w:rsidRPr="00376C46">
        <w:rPr>
          <w:sz w:val="22"/>
          <w:szCs w:val="22"/>
        </w:rPr>
        <w:t xml:space="preserve">Үйлдвэрлэлийн зориулалттай машин механизм, тоног төхөөрөмжийг суурилуулах, их засварын дараа ашиглалтад оруулахдаа мэргэжлийн хяналтын байгууллагаар хянуулж зөвшөөрөл, гэрчилгээ авсан байх </w:t>
      </w:r>
      <w:r>
        <w:rPr>
          <w:sz w:val="22"/>
          <w:szCs w:val="22"/>
        </w:rPr>
        <w:t>(</w:t>
      </w:r>
      <w:r w:rsidRPr="00376C46">
        <w:rPr>
          <w:sz w:val="22"/>
          <w:szCs w:val="22"/>
        </w:rPr>
        <w:t>Хөдөлмөрийн аюулгүй байдал, эрүүл ахуйн тухай хуулийн 9.1.3 дугаар зүйл</w:t>
      </w:r>
      <w:r>
        <w:rPr>
          <w:sz w:val="22"/>
          <w:szCs w:val="22"/>
        </w:rPr>
        <w:t>)</w:t>
      </w:r>
    </w:p>
    <w:p w14:paraId="779F2C4C" w14:textId="77777777" w:rsidR="00196746" w:rsidRPr="00D440D2" w:rsidRDefault="00196746" w:rsidP="00196746">
      <w:pPr>
        <w:pStyle w:val="BodyText"/>
        <w:tabs>
          <w:tab w:val="left" w:pos="336"/>
        </w:tabs>
        <w:spacing w:line="276" w:lineRule="auto"/>
        <w:jc w:val="both"/>
        <w:rPr>
          <w:sz w:val="22"/>
          <w:szCs w:val="22"/>
        </w:rPr>
      </w:pPr>
      <w:r w:rsidRPr="00D440D2">
        <w:rPr>
          <w:b/>
          <w:bCs/>
          <w:sz w:val="22"/>
          <w:szCs w:val="22"/>
        </w:rPr>
        <w:tab/>
        <w:t>Тав.Хөдөлмөрийн аюулгүй байдал, эрүүл ахуйн хуулийн үзлэг, хяналт хийх аргачлал</w:t>
      </w:r>
      <w:r w:rsidRPr="00D440D2">
        <w:rPr>
          <w:sz w:val="22"/>
          <w:szCs w:val="22"/>
        </w:rPr>
        <w:t>:</w:t>
      </w:r>
    </w:p>
    <w:p w14:paraId="30736668" w14:textId="77777777" w:rsidR="00196746" w:rsidRDefault="00196746" w:rsidP="00196746">
      <w:pPr>
        <w:pStyle w:val="BodyText"/>
        <w:numPr>
          <w:ilvl w:val="0"/>
          <w:numId w:val="5"/>
        </w:numPr>
        <w:tabs>
          <w:tab w:val="left" w:pos="336"/>
        </w:tabs>
        <w:spacing w:line="276" w:lineRule="auto"/>
        <w:jc w:val="both"/>
        <w:rPr>
          <w:sz w:val="22"/>
          <w:szCs w:val="22"/>
          <w:lang w:val="mn-MN"/>
        </w:rPr>
      </w:pPr>
      <w:r w:rsidRPr="00D1711E">
        <w:rPr>
          <w:sz w:val="22"/>
          <w:szCs w:val="22"/>
        </w:rPr>
        <w:t>Улс</w:t>
      </w:r>
      <w:r w:rsidRPr="00D1711E">
        <w:rPr>
          <w:sz w:val="22"/>
          <w:szCs w:val="22"/>
          <w:lang w:val="mn-MN"/>
        </w:rPr>
        <w:t>ы</w:t>
      </w:r>
      <w:r w:rsidRPr="00D1711E">
        <w:rPr>
          <w:sz w:val="22"/>
          <w:szCs w:val="22"/>
        </w:rPr>
        <w:t>н үзлэгийг</w:t>
      </w:r>
      <w:r>
        <w:rPr>
          <w:sz w:val="22"/>
          <w:szCs w:val="22"/>
        </w:rPr>
        <w:t xml:space="preserve"> </w:t>
      </w:r>
      <w:r>
        <w:rPr>
          <w:sz w:val="22"/>
          <w:szCs w:val="22"/>
          <w:lang w:val="mn-MN"/>
        </w:rPr>
        <w:t>хийхдээ</w:t>
      </w:r>
      <w:r w:rsidRPr="00D1711E">
        <w:rPr>
          <w:sz w:val="22"/>
          <w:szCs w:val="22"/>
        </w:rPr>
        <w:t xml:space="preserve"> ажлын хэсгийн гишүүд тухайн аж ахуйн нэгж, байгууллага дээр биечлэн очиж, танилцах, зөвлөн туслах, сургалт хийх</w:t>
      </w:r>
      <w:r>
        <w:rPr>
          <w:sz w:val="22"/>
          <w:szCs w:val="22"/>
          <w:lang w:val="mn-MN"/>
        </w:rPr>
        <w:t xml:space="preserve"> зэрэг</w:t>
      </w:r>
      <w:r w:rsidRPr="00D1711E">
        <w:rPr>
          <w:sz w:val="22"/>
          <w:szCs w:val="22"/>
        </w:rPr>
        <w:t xml:space="preserve"> аргаар зохион байгуулна. Үзлэг зохион байгуулах удирдамжийн хавсралтаар </w:t>
      </w:r>
      <w:r w:rsidRPr="00D1711E">
        <w:rPr>
          <w:sz w:val="22"/>
          <w:szCs w:val="22"/>
          <w:lang w:val="mn-MN"/>
        </w:rPr>
        <w:t>бат</w:t>
      </w:r>
      <w:r w:rsidRPr="00D1711E">
        <w:rPr>
          <w:sz w:val="22"/>
          <w:szCs w:val="22"/>
        </w:rPr>
        <w:t>алсан хүснэгтийн дагуу тийм гэсэн хариултад 1 оноо, үгүй гэсэн хариултад 0 оноо тавьж үнэлнэ.</w:t>
      </w:r>
    </w:p>
    <w:p w14:paraId="562C74ED" w14:textId="77777777" w:rsidR="00196746" w:rsidRDefault="00196746" w:rsidP="00196746">
      <w:pPr>
        <w:pStyle w:val="BodyText"/>
        <w:numPr>
          <w:ilvl w:val="0"/>
          <w:numId w:val="5"/>
        </w:numPr>
        <w:tabs>
          <w:tab w:val="left" w:pos="336"/>
        </w:tabs>
        <w:spacing w:line="276" w:lineRule="auto"/>
        <w:jc w:val="both"/>
        <w:rPr>
          <w:sz w:val="22"/>
          <w:szCs w:val="22"/>
        </w:rPr>
      </w:pPr>
      <w:r w:rsidRPr="00D1711E">
        <w:rPr>
          <w:sz w:val="22"/>
          <w:szCs w:val="22"/>
        </w:rPr>
        <w:t>Хүснэгти</w:t>
      </w:r>
      <w:r>
        <w:rPr>
          <w:sz w:val="22"/>
          <w:szCs w:val="22"/>
          <w:lang w:val="mn-MN"/>
        </w:rPr>
        <w:t>й</w:t>
      </w:r>
      <w:r w:rsidRPr="00D1711E">
        <w:rPr>
          <w:sz w:val="22"/>
          <w:szCs w:val="22"/>
        </w:rPr>
        <w:t>н хаалтад “дүгнэхгүй” гэсэн асуултууд нь тоон дүнгээр тайланд тусгагдана.</w:t>
      </w:r>
      <w:bookmarkStart w:id="14" w:name="bookmark16"/>
      <w:bookmarkEnd w:id="14"/>
    </w:p>
    <w:p w14:paraId="028E9D70" w14:textId="77777777" w:rsidR="00196746" w:rsidRPr="00D1711E" w:rsidRDefault="00196746" w:rsidP="00196746">
      <w:pPr>
        <w:pStyle w:val="BodyText"/>
        <w:numPr>
          <w:ilvl w:val="0"/>
          <w:numId w:val="5"/>
        </w:numPr>
        <w:tabs>
          <w:tab w:val="left" w:pos="336"/>
        </w:tabs>
        <w:spacing w:line="276" w:lineRule="auto"/>
        <w:jc w:val="both"/>
        <w:rPr>
          <w:sz w:val="22"/>
          <w:szCs w:val="22"/>
        </w:rPr>
      </w:pPr>
      <w:r w:rsidRPr="00D1711E">
        <w:rPr>
          <w:sz w:val="22"/>
          <w:szCs w:val="22"/>
        </w:rPr>
        <w:t>Үзлэгийг зохион байгуулахдаа Хөдөлмөрийн аюулгүй байдал, эрүүл ахуйн тухай хуулийн зүйл заалтын дагуу нарийвчлан тооцож нэгдсэн дүнг гаргана.</w:t>
      </w:r>
    </w:p>
    <w:p w14:paraId="343A9666" w14:textId="77777777" w:rsidR="00196746" w:rsidRPr="00D440D2" w:rsidRDefault="00196746" w:rsidP="00196746">
      <w:pPr>
        <w:pStyle w:val="BodyText"/>
        <w:spacing w:line="276" w:lineRule="auto"/>
        <w:ind w:firstLine="720"/>
        <w:jc w:val="both"/>
        <w:rPr>
          <w:b/>
          <w:bCs/>
          <w:sz w:val="22"/>
          <w:szCs w:val="22"/>
          <w:lang w:val="mn-MN"/>
        </w:rPr>
      </w:pPr>
      <w:r w:rsidRPr="00D440D2">
        <w:rPr>
          <w:b/>
          <w:bCs/>
          <w:sz w:val="22"/>
          <w:szCs w:val="22"/>
        </w:rPr>
        <w:t>Зургаа. Тайлан нэгтгэх, тайлагнах</w:t>
      </w:r>
      <w:bookmarkStart w:id="15" w:name="bookmark17"/>
      <w:bookmarkEnd w:id="15"/>
    </w:p>
    <w:p w14:paraId="46A89030" w14:textId="77777777" w:rsidR="00196746" w:rsidRPr="00D1711E" w:rsidRDefault="00196746" w:rsidP="00196746">
      <w:pPr>
        <w:pStyle w:val="BodyText"/>
        <w:spacing w:line="276" w:lineRule="auto"/>
        <w:ind w:firstLine="720"/>
        <w:jc w:val="both"/>
        <w:rPr>
          <w:sz w:val="22"/>
          <w:szCs w:val="22"/>
          <w:lang w:val="mn-MN"/>
        </w:rPr>
      </w:pPr>
      <w:r w:rsidRPr="00D1711E">
        <w:rPr>
          <w:sz w:val="22"/>
          <w:szCs w:val="22"/>
        </w:rPr>
        <w:t>Улсын үзлэгийн тайланг Хөдөлмөр, халамжийн үйлчилгээний газар нэгтгэж 202</w:t>
      </w:r>
      <w:r>
        <w:rPr>
          <w:sz w:val="22"/>
          <w:szCs w:val="22"/>
        </w:rPr>
        <w:t>4</w:t>
      </w:r>
      <w:r w:rsidRPr="00D1711E">
        <w:rPr>
          <w:sz w:val="22"/>
          <w:szCs w:val="22"/>
        </w:rPr>
        <w:t xml:space="preserve"> оны </w:t>
      </w:r>
      <w:r>
        <w:rPr>
          <w:sz w:val="22"/>
          <w:szCs w:val="22"/>
        </w:rPr>
        <w:t>12</w:t>
      </w:r>
      <w:r w:rsidRPr="00D1711E">
        <w:rPr>
          <w:sz w:val="22"/>
          <w:szCs w:val="22"/>
        </w:rPr>
        <w:t xml:space="preserve"> дугаар сарын </w:t>
      </w:r>
      <w:r w:rsidRPr="00D1711E">
        <w:rPr>
          <w:sz w:val="22"/>
          <w:szCs w:val="22"/>
          <w:lang w:val="mn-MN"/>
        </w:rPr>
        <w:t>03</w:t>
      </w:r>
      <w:r w:rsidRPr="00D1711E">
        <w:rPr>
          <w:sz w:val="22"/>
          <w:szCs w:val="22"/>
        </w:rPr>
        <w:t xml:space="preserve">-ны дотор </w:t>
      </w:r>
      <w:r>
        <w:rPr>
          <w:sz w:val="22"/>
          <w:szCs w:val="22"/>
          <w:lang w:val="mn-MN"/>
        </w:rPr>
        <w:t>Гэр бүл, х</w:t>
      </w:r>
      <w:r w:rsidRPr="00D1711E">
        <w:rPr>
          <w:sz w:val="22"/>
          <w:szCs w:val="22"/>
        </w:rPr>
        <w:t>өдөлмөр, нийгмийн хамгааллын яам</w:t>
      </w:r>
      <w:r w:rsidRPr="00D1711E">
        <w:rPr>
          <w:sz w:val="22"/>
          <w:szCs w:val="22"/>
          <w:lang w:val="mn-MN"/>
        </w:rPr>
        <w:t>анд хүргүү</w:t>
      </w:r>
      <w:r w:rsidRPr="00D1711E">
        <w:rPr>
          <w:sz w:val="22"/>
          <w:szCs w:val="22"/>
        </w:rPr>
        <w:t>лнэ.</w:t>
      </w:r>
    </w:p>
    <w:p w14:paraId="4BB056B5" w14:textId="1255D38B" w:rsidR="00196746" w:rsidRDefault="00196746" w:rsidP="00196746">
      <w:pPr>
        <w:pStyle w:val="BodyText"/>
        <w:spacing w:line="276" w:lineRule="auto"/>
        <w:ind w:firstLine="720"/>
        <w:jc w:val="both"/>
        <w:rPr>
          <w:sz w:val="22"/>
          <w:szCs w:val="22"/>
          <w:lang w:val="mn-MN"/>
        </w:rPr>
      </w:pPr>
    </w:p>
    <w:p w14:paraId="01A12CE1" w14:textId="1F435BC1" w:rsidR="00196746" w:rsidRDefault="00196746" w:rsidP="00196746">
      <w:pPr>
        <w:pStyle w:val="BodyText"/>
        <w:spacing w:line="276" w:lineRule="auto"/>
        <w:ind w:firstLine="720"/>
        <w:jc w:val="both"/>
        <w:rPr>
          <w:sz w:val="22"/>
          <w:szCs w:val="22"/>
          <w:lang w:val="mn-MN"/>
        </w:rPr>
      </w:pPr>
    </w:p>
    <w:p w14:paraId="7623AE70" w14:textId="51E7F449" w:rsidR="00196746" w:rsidRDefault="00196746" w:rsidP="00196746">
      <w:pPr>
        <w:pStyle w:val="BodyText"/>
        <w:spacing w:line="276" w:lineRule="auto"/>
        <w:ind w:firstLine="720"/>
        <w:jc w:val="both"/>
        <w:rPr>
          <w:sz w:val="22"/>
          <w:szCs w:val="22"/>
          <w:lang w:val="mn-MN"/>
        </w:rPr>
      </w:pPr>
    </w:p>
    <w:p w14:paraId="4A9384D6" w14:textId="77777777" w:rsidR="00196746" w:rsidRPr="00D1711E" w:rsidRDefault="00196746" w:rsidP="00196746">
      <w:pPr>
        <w:pStyle w:val="BodyText"/>
        <w:spacing w:line="276" w:lineRule="auto"/>
        <w:ind w:firstLine="720"/>
        <w:jc w:val="both"/>
        <w:rPr>
          <w:sz w:val="22"/>
          <w:szCs w:val="22"/>
          <w:lang w:val="mn-MN"/>
        </w:rPr>
      </w:pPr>
    </w:p>
    <w:p w14:paraId="46FB2C5B" w14:textId="794D4895" w:rsidR="00196746" w:rsidRPr="00D1711E" w:rsidRDefault="00196746" w:rsidP="00196746">
      <w:pPr>
        <w:pStyle w:val="BodyText"/>
        <w:spacing w:after="140" w:line="276" w:lineRule="auto"/>
        <w:ind w:firstLine="720"/>
        <w:jc w:val="both"/>
        <w:rPr>
          <w:sz w:val="22"/>
          <w:szCs w:val="22"/>
          <w:lang w:val="mn-MN"/>
        </w:rPr>
      </w:pPr>
      <w:r>
        <w:rPr>
          <w:sz w:val="22"/>
          <w:szCs w:val="22"/>
          <w:lang w:val="mn-MN"/>
        </w:rPr>
        <w:t xml:space="preserve"> </w:t>
      </w:r>
      <w:r>
        <w:rPr>
          <w:sz w:val="22"/>
          <w:szCs w:val="22"/>
          <w:lang w:val="mn-MN"/>
        </w:rPr>
        <w:tab/>
      </w:r>
      <w:r>
        <w:rPr>
          <w:sz w:val="22"/>
          <w:szCs w:val="22"/>
          <w:lang w:val="mn-MN"/>
        </w:rPr>
        <w:tab/>
      </w:r>
      <w:r>
        <w:rPr>
          <w:sz w:val="22"/>
          <w:szCs w:val="22"/>
          <w:lang w:val="mn-MN"/>
        </w:rPr>
        <w:tab/>
      </w:r>
      <w:r>
        <w:rPr>
          <w:sz w:val="22"/>
          <w:szCs w:val="22"/>
          <w:lang w:val="mn-MN"/>
        </w:rPr>
        <w:tab/>
        <w:t>_оо_</w:t>
      </w:r>
    </w:p>
    <w:p w14:paraId="2CE1674A" w14:textId="77777777" w:rsidR="00196746" w:rsidRPr="00D1711E" w:rsidRDefault="00196746" w:rsidP="00196746">
      <w:pPr>
        <w:pStyle w:val="BodyText"/>
        <w:spacing w:after="140" w:line="276" w:lineRule="auto"/>
        <w:ind w:firstLine="720"/>
        <w:jc w:val="both"/>
        <w:rPr>
          <w:sz w:val="22"/>
          <w:szCs w:val="22"/>
          <w:lang w:val="mn-MN"/>
        </w:rPr>
      </w:pPr>
    </w:p>
    <w:p w14:paraId="5E445F9E" w14:textId="24E6778A" w:rsidR="00196746" w:rsidRDefault="00196746" w:rsidP="00196746">
      <w:pPr>
        <w:pStyle w:val="BodyText"/>
        <w:spacing w:after="140" w:line="276" w:lineRule="auto"/>
        <w:ind w:firstLine="720"/>
        <w:jc w:val="both"/>
        <w:rPr>
          <w:sz w:val="22"/>
          <w:szCs w:val="22"/>
          <w:lang w:val="mn-MN"/>
        </w:rPr>
      </w:pPr>
    </w:p>
    <w:p w14:paraId="3884A2E7" w14:textId="536A537B" w:rsidR="00196746" w:rsidRDefault="00196746" w:rsidP="00196746">
      <w:pPr>
        <w:pStyle w:val="BodyText"/>
        <w:spacing w:after="140" w:line="276" w:lineRule="auto"/>
        <w:ind w:firstLine="720"/>
        <w:jc w:val="both"/>
        <w:rPr>
          <w:sz w:val="22"/>
          <w:szCs w:val="22"/>
          <w:lang w:val="mn-MN"/>
        </w:rPr>
      </w:pPr>
    </w:p>
    <w:p w14:paraId="31116E2D" w14:textId="04BC7BAF" w:rsidR="00196746" w:rsidRDefault="00196746" w:rsidP="00196746">
      <w:pPr>
        <w:pStyle w:val="BodyText"/>
        <w:spacing w:after="140" w:line="276" w:lineRule="auto"/>
        <w:ind w:firstLine="720"/>
        <w:jc w:val="both"/>
        <w:rPr>
          <w:sz w:val="22"/>
          <w:szCs w:val="22"/>
          <w:lang w:val="mn-MN"/>
        </w:rPr>
      </w:pPr>
    </w:p>
    <w:p w14:paraId="4DE1990D" w14:textId="62B97591" w:rsidR="00196746" w:rsidRDefault="00196746" w:rsidP="00196746">
      <w:pPr>
        <w:pStyle w:val="BodyText"/>
        <w:spacing w:after="140" w:line="276" w:lineRule="auto"/>
        <w:ind w:firstLine="720"/>
        <w:jc w:val="both"/>
        <w:rPr>
          <w:sz w:val="22"/>
          <w:szCs w:val="22"/>
          <w:lang w:val="mn-MN"/>
        </w:rPr>
      </w:pPr>
    </w:p>
    <w:p w14:paraId="7FE02073" w14:textId="5449E7BE" w:rsidR="00196746" w:rsidRDefault="00196746" w:rsidP="00196746">
      <w:pPr>
        <w:pStyle w:val="BodyText"/>
        <w:spacing w:after="140" w:line="276" w:lineRule="auto"/>
        <w:ind w:firstLine="720"/>
        <w:jc w:val="both"/>
        <w:rPr>
          <w:sz w:val="22"/>
          <w:szCs w:val="22"/>
          <w:lang w:val="mn-MN"/>
        </w:rPr>
      </w:pPr>
    </w:p>
    <w:p w14:paraId="324C498D" w14:textId="33AE84C9" w:rsidR="00196746" w:rsidRDefault="00196746" w:rsidP="00196746">
      <w:pPr>
        <w:pStyle w:val="BodyText"/>
        <w:spacing w:after="140" w:line="276" w:lineRule="auto"/>
        <w:ind w:firstLine="720"/>
        <w:jc w:val="both"/>
        <w:rPr>
          <w:sz w:val="22"/>
          <w:szCs w:val="22"/>
          <w:lang w:val="mn-MN"/>
        </w:rPr>
      </w:pPr>
    </w:p>
    <w:p w14:paraId="4928CF56" w14:textId="3DA6F88C" w:rsidR="00196746" w:rsidRDefault="00196746" w:rsidP="00196746">
      <w:pPr>
        <w:pStyle w:val="BodyText"/>
        <w:spacing w:after="140" w:line="276" w:lineRule="auto"/>
        <w:ind w:firstLine="720"/>
        <w:jc w:val="both"/>
        <w:rPr>
          <w:sz w:val="22"/>
          <w:szCs w:val="22"/>
          <w:lang w:val="mn-MN"/>
        </w:rPr>
      </w:pPr>
    </w:p>
    <w:p w14:paraId="4999F8B0" w14:textId="32E64C02" w:rsidR="00196746" w:rsidRDefault="00196746" w:rsidP="00196746">
      <w:pPr>
        <w:pStyle w:val="BodyText"/>
        <w:spacing w:after="140" w:line="276" w:lineRule="auto"/>
        <w:ind w:firstLine="720"/>
        <w:jc w:val="both"/>
        <w:rPr>
          <w:sz w:val="22"/>
          <w:szCs w:val="22"/>
          <w:lang w:val="mn-MN"/>
        </w:rPr>
      </w:pPr>
    </w:p>
    <w:p w14:paraId="47FEBAEC" w14:textId="77777777" w:rsidR="00196746" w:rsidRPr="00D1711E" w:rsidRDefault="00196746" w:rsidP="00196746">
      <w:pPr>
        <w:pStyle w:val="BodyText"/>
        <w:spacing w:after="140" w:line="276" w:lineRule="auto"/>
        <w:ind w:firstLine="720"/>
        <w:jc w:val="both"/>
        <w:rPr>
          <w:sz w:val="22"/>
          <w:szCs w:val="22"/>
          <w:lang w:val="mn-MN"/>
        </w:rPr>
      </w:pPr>
    </w:p>
    <w:p w14:paraId="00151328" w14:textId="77777777" w:rsidR="00196746" w:rsidRPr="00D1711E" w:rsidRDefault="00196746" w:rsidP="00196746">
      <w:pPr>
        <w:pStyle w:val="BodyText"/>
        <w:spacing w:after="140" w:line="276" w:lineRule="auto"/>
        <w:ind w:firstLine="720"/>
        <w:jc w:val="both"/>
        <w:rPr>
          <w:sz w:val="22"/>
          <w:szCs w:val="22"/>
          <w:lang w:val="mn-MN"/>
        </w:rPr>
      </w:pPr>
    </w:p>
    <w:p w14:paraId="438CA871" w14:textId="77777777" w:rsidR="00196746" w:rsidRDefault="00196746" w:rsidP="00196746">
      <w:pPr>
        <w:pStyle w:val="BodyText"/>
        <w:spacing w:after="140" w:line="276" w:lineRule="auto"/>
        <w:ind w:firstLine="720"/>
        <w:jc w:val="both"/>
        <w:rPr>
          <w:sz w:val="22"/>
          <w:szCs w:val="22"/>
          <w:lang w:val="mn-MN"/>
        </w:rPr>
      </w:pPr>
    </w:p>
    <w:p w14:paraId="0626D8C3" w14:textId="77777777" w:rsidR="00196746" w:rsidRDefault="00196746" w:rsidP="00196746">
      <w:pPr>
        <w:pStyle w:val="BodyText"/>
        <w:spacing w:after="140" w:line="276" w:lineRule="auto"/>
        <w:ind w:firstLine="720"/>
        <w:jc w:val="both"/>
        <w:rPr>
          <w:sz w:val="22"/>
          <w:szCs w:val="22"/>
          <w:lang w:val="mn-MN"/>
        </w:rPr>
      </w:pPr>
    </w:p>
    <w:p w14:paraId="42C9EF7D" w14:textId="6343181B" w:rsidR="00196746" w:rsidRDefault="00196746" w:rsidP="00196746">
      <w:pPr>
        <w:spacing w:after="0" w:line="240" w:lineRule="auto"/>
        <w:ind w:left="5760"/>
        <w:jc w:val="both"/>
        <w:rPr>
          <w:rFonts w:ascii="Arial" w:hAnsi="Arial" w:cs="Arial"/>
        </w:rPr>
      </w:pPr>
      <w:r w:rsidRPr="00D1711E">
        <w:rPr>
          <w:rFonts w:ascii="Arial" w:hAnsi="Arial" w:cs="Arial"/>
        </w:rPr>
        <w:t>Аймгийн Засаг даргын 202</w:t>
      </w:r>
      <w:r>
        <w:rPr>
          <w:rFonts w:ascii="Arial" w:hAnsi="Arial" w:cs="Arial"/>
        </w:rPr>
        <w:t>4</w:t>
      </w:r>
      <w:r w:rsidRPr="00D1711E">
        <w:rPr>
          <w:rFonts w:ascii="Arial" w:hAnsi="Arial" w:cs="Arial"/>
        </w:rPr>
        <w:t xml:space="preserve"> оны                                                                                                                                                         </w:t>
      </w:r>
      <w:r>
        <w:rPr>
          <w:rFonts w:ascii="Arial" w:hAnsi="Arial" w:cs="Arial"/>
        </w:rPr>
        <w:t>10</w:t>
      </w:r>
      <w:r w:rsidRPr="00D1711E">
        <w:rPr>
          <w:rFonts w:ascii="Arial" w:hAnsi="Arial" w:cs="Arial"/>
        </w:rPr>
        <w:t xml:space="preserve"> д</w:t>
      </w:r>
      <w:r w:rsidRPr="00D1711E">
        <w:rPr>
          <w:rFonts w:ascii="Arial" w:hAnsi="Arial" w:cs="Arial"/>
          <w:lang w:val="mn-MN"/>
        </w:rPr>
        <w:t>угаа</w:t>
      </w:r>
      <w:r w:rsidRPr="00D1711E">
        <w:rPr>
          <w:rFonts w:ascii="Arial" w:hAnsi="Arial" w:cs="Arial"/>
        </w:rPr>
        <w:t>р сарын ....</w:t>
      </w:r>
      <w:r>
        <w:rPr>
          <w:rFonts w:ascii="Arial" w:hAnsi="Arial" w:cs="Arial"/>
          <w:lang w:val="mn-MN"/>
        </w:rPr>
        <w:t>-ны</w:t>
      </w:r>
      <w:r w:rsidRPr="00D1711E">
        <w:rPr>
          <w:rFonts w:ascii="Arial" w:hAnsi="Arial" w:cs="Arial"/>
        </w:rPr>
        <w:t xml:space="preserve"> өдрийн                                                                                                                                                             .....дугаар захирамжийн I</w:t>
      </w:r>
      <w:r>
        <w:rPr>
          <w:rFonts w:ascii="Arial" w:hAnsi="Arial" w:cs="Arial"/>
        </w:rPr>
        <w:t xml:space="preserve">I </w:t>
      </w:r>
      <w:r w:rsidRPr="00D1711E">
        <w:rPr>
          <w:rFonts w:ascii="Arial" w:hAnsi="Arial" w:cs="Arial"/>
        </w:rPr>
        <w:t>хавсралт</w:t>
      </w:r>
    </w:p>
    <w:p w14:paraId="2000BD92" w14:textId="577543E2" w:rsidR="00196746" w:rsidRDefault="00196746" w:rsidP="00196746">
      <w:pPr>
        <w:spacing w:after="0" w:line="240" w:lineRule="auto"/>
        <w:ind w:left="5760"/>
        <w:jc w:val="both"/>
        <w:rPr>
          <w:rFonts w:ascii="Arial" w:hAnsi="Arial" w:cs="Arial"/>
        </w:rPr>
      </w:pPr>
    </w:p>
    <w:p w14:paraId="48BA17A2" w14:textId="77777777" w:rsidR="00196746" w:rsidRPr="00D1711E" w:rsidRDefault="00196746" w:rsidP="00196746">
      <w:pPr>
        <w:spacing w:after="0" w:line="240" w:lineRule="auto"/>
        <w:ind w:left="5760"/>
        <w:jc w:val="both"/>
        <w:rPr>
          <w:rFonts w:ascii="Arial" w:hAnsi="Arial" w:cs="Arial"/>
          <w:lang w:val="mn-MN"/>
        </w:rPr>
      </w:pPr>
    </w:p>
    <w:p w14:paraId="57F5566A" w14:textId="77777777" w:rsidR="00196746" w:rsidRPr="00D1711E" w:rsidRDefault="00196746" w:rsidP="00196746">
      <w:pPr>
        <w:spacing w:after="0" w:line="240" w:lineRule="auto"/>
        <w:ind w:left="4320"/>
        <w:jc w:val="right"/>
        <w:rPr>
          <w:rFonts w:ascii="Arial" w:hAnsi="Arial" w:cs="Arial"/>
          <w:lang w:val="mn-MN"/>
        </w:rPr>
      </w:pPr>
      <w:r w:rsidRPr="00D1711E">
        <w:rPr>
          <w:rFonts w:ascii="Arial" w:hAnsi="Arial" w:cs="Arial"/>
          <w:lang w:val="mn-MN"/>
        </w:rPr>
        <w:t xml:space="preserve"> </w:t>
      </w:r>
    </w:p>
    <w:p w14:paraId="7A010FB3" w14:textId="77777777" w:rsidR="00196746" w:rsidRDefault="00196746" w:rsidP="00196746">
      <w:pPr>
        <w:spacing w:after="0" w:line="240" w:lineRule="auto"/>
        <w:rPr>
          <w:rFonts w:ascii="Arial" w:hAnsi="Arial" w:cs="Arial"/>
          <w:b/>
          <w:bCs/>
          <w:lang w:val="mn-MN"/>
        </w:rPr>
      </w:pPr>
      <w:r w:rsidRPr="00D1711E">
        <w:rPr>
          <w:rFonts w:ascii="Arial" w:hAnsi="Arial" w:cs="Arial"/>
          <w:lang w:val="mn-MN"/>
        </w:rPr>
        <w:t xml:space="preserve">                                 </w:t>
      </w:r>
      <w:r w:rsidRPr="00376C46">
        <w:rPr>
          <w:rFonts w:ascii="Arial" w:hAnsi="Arial" w:cs="Arial"/>
          <w:b/>
          <w:bCs/>
          <w:lang w:val="mn-MN"/>
        </w:rPr>
        <w:t>ХӨДӨЛМӨРИЙН БОЛОН ХӨДӨЛМӨРИЙН АЮУЛГҮЙ БАЙДАЛ,</w:t>
      </w:r>
    </w:p>
    <w:p w14:paraId="15C43526" w14:textId="77777777" w:rsidR="00196746" w:rsidRDefault="00196746" w:rsidP="00196746">
      <w:pPr>
        <w:spacing w:after="0" w:line="240" w:lineRule="auto"/>
        <w:jc w:val="center"/>
        <w:rPr>
          <w:rFonts w:ascii="Arial" w:hAnsi="Arial" w:cs="Arial"/>
          <w:b/>
          <w:bCs/>
          <w:lang w:val="mn-MN"/>
        </w:rPr>
      </w:pPr>
      <w:r w:rsidRPr="00376C46">
        <w:rPr>
          <w:rFonts w:ascii="Arial" w:hAnsi="Arial" w:cs="Arial"/>
          <w:b/>
          <w:bCs/>
          <w:lang w:val="mn-MN"/>
        </w:rPr>
        <w:t xml:space="preserve"> ЭРҮҮЛ АХУЙН ТУХАЙ ХУУЛЬ ТОГТООМЖИЙН ХЭРЭГЖИЛТИЙН </w:t>
      </w:r>
    </w:p>
    <w:p w14:paraId="2337B4AB" w14:textId="77777777" w:rsidR="00196746" w:rsidRDefault="00196746" w:rsidP="00196746">
      <w:pPr>
        <w:spacing w:after="0" w:line="240" w:lineRule="auto"/>
        <w:jc w:val="center"/>
        <w:rPr>
          <w:rFonts w:ascii="Arial" w:hAnsi="Arial" w:cs="Arial"/>
          <w:b/>
          <w:bCs/>
          <w:lang w:val="mn-MN"/>
        </w:rPr>
      </w:pPr>
      <w:r w:rsidRPr="00376C46">
        <w:rPr>
          <w:rFonts w:ascii="Arial" w:hAnsi="Arial" w:cs="Arial"/>
          <w:b/>
          <w:bCs/>
          <w:lang w:val="mn-MN"/>
        </w:rPr>
        <w:t>УЛСЫН ҮЗЛЭГ, ШАЛГАЛТЫГ ЗОХИОН БАЙГУУЛАХ АЖЛЫН ХЭСГИЙН</w:t>
      </w:r>
    </w:p>
    <w:p w14:paraId="2B1AD100" w14:textId="77777777" w:rsidR="00196746" w:rsidRDefault="00196746" w:rsidP="00196746">
      <w:pPr>
        <w:spacing w:after="0" w:line="240" w:lineRule="auto"/>
        <w:jc w:val="center"/>
        <w:rPr>
          <w:rFonts w:ascii="Arial" w:hAnsi="Arial" w:cs="Arial"/>
          <w:b/>
          <w:bCs/>
          <w:lang w:val="mn-MN"/>
        </w:rPr>
      </w:pPr>
      <w:r w:rsidRPr="00376C46">
        <w:rPr>
          <w:rFonts w:ascii="Arial" w:hAnsi="Arial" w:cs="Arial"/>
          <w:b/>
          <w:bCs/>
          <w:lang w:val="mn-MN"/>
        </w:rPr>
        <w:t xml:space="preserve"> БҮРЭЛДЭХҮҮН </w:t>
      </w:r>
    </w:p>
    <w:p w14:paraId="3ED0AE6A" w14:textId="77777777" w:rsidR="00196746" w:rsidRPr="00376C46" w:rsidRDefault="00196746" w:rsidP="00196746">
      <w:pPr>
        <w:spacing w:after="0"/>
        <w:jc w:val="center"/>
        <w:rPr>
          <w:rFonts w:ascii="Arial" w:hAnsi="Arial" w:cs="Arial"/>
          <w:b/>
          <w:bCs/>
          <w:lang w:val="mn-MN"/>
        </w:rPr>
      </w:pPr>
    </w:p>
    <w:p w14:paraId="66BFE1EF" w14:textId="77777777" w:rsidR="00196746" w:rsidRDefault="00196746" w:rsidP="00196746">
      <w:pPr>
        <w:spacing w:after="0" w:line="240" w:lineRule="auto"/>
        <w:jc w:val="both"/>
        <w:rPr>
          <w:rFonts w:ascii="Arial" w:hAnsi="Arial" w:cs="Arial"/>
        </w:rPr>
      </w:pPr>
      <w:r w:rsidRPr="00D1711E">
        <w:rPr>
          <w:rFonts w:ascii="Arial" w:hAnsi="Arial" w:cs="Arial"/>
          <w:lang w:val="mn-MN"/>
        </w:rPr>
        <w:t>Ажлын хэсгийн ахлагч:</w:t>
      </w:r>
      <w:r>
        <w:rPr>
          <w:rFonts w:ascii="Arial" w:hAnsi="Arial" w:cs="Arial"/>
          <w:lang w:val="mn-MN"/>
        </w:rPr>
        <w:t xml:space="preserve"> Б.Баттүвшин </w:t>
      </w:r>
      <w:r>
        <w:rPr>
          <w:rFonts w:ascii="Arial" w:hAnsi="Arial" w:cs="Arial"/>
        </w:rPr>
        <w:t>(</w:t>
      </w:r>
      <w:r>
        <w:rPr>
          <w:rFonts w:ascii="Arial" w:hAnsi="Arial" w:cs="Arial"/>
          <w:lang w:val="mn-MN"/>
        </w:rPr>
        <w:t xml:space="preserve">Аймгийн ЗДТГ-ын Хууль эрх зүйн хэлтсийн </w:t>
      </w:r>
      <w:r w:rsidRPr="00650B26">
        <w:rPr>
          <w:rFonts w:ascii="Arial" w:hAnsi="Arial" w:cs="Arial"/>
        </w:rPr>
        <w:t xml:space="preserve">Эрх зүйн </w:t>
      </w:r>
    </w:p>
    <w:p w14:paraId="6A4B8E53" w14:textId="77777777" w:rsidR="00196746" w:rsidRDefault="00196746" w:rsidP="00196746">
      <w:pPr>
        <w:spacing w:after="0" w:line="240" w:lineRule="auto"/>
        <w:jc w:val="both"/>
        <w:rPr>
          <w:rFonts w:ascii="Arial" w:hAnsi="Arial" w:cs="Arial"/>
          <w:lang w:val="mn-MN"/>
        </w:rPr>
      </w:pPr>
      <w:r>
        <w:rPr>
          <w:rFonts w:ascii="Arial" w:hAnsi="Arial" w:cs="Arial"/>
          <w:lang w:val="mn-MN"/>
        </w:rPr>
        <w:t xml:space="preserve">                                                               </w:t>
      </w:r>
      <w:r w:rsidRPr="00650B26">
        <w:rPr>
          <w:rFonts w:ascii="Arial" w:hAnsi="Arial" w:cs="Arial"/>
        </w:rPr>
        <w:t>сургалт сурталчилгаа, хууль тогтоомжийн</w:t>
      </w:r>
      <w:r>
        <w:rPr>
          <w:rFonts w:ascii="Arial" w:hAnsi="Arial" w:cs="Arial"/>
          <w:lang w:val="mn-MN"/>
        </w:rPr>
        <w:t xml:space="preserve"> </w:t>
      </w:r>
    </w:p>
    <w:p w14:paraId="6F9FF3B2" w14:textId="77777777" w:rsidR="00196746" w:rsidRDefault="00196746" w:rsidP="00196746">
      <w:pPr>
        <w:spacing w:after="0" w:line="240" w:lineRule="auto"/>
        <w:jc w:val="both"/>
        <w:rPr>
          <w:rFonts w:ascii="Arial" w:hAnsi="Arial" w:cs="Arial"/>
          <w:lang w:val="mn-MN"/>
        </w:rPr>
      </w:pPr>
      <w:r>
        <w:rPr>
          <w:rFonts w:ascii="Arial" w:hAnsi="Arial" w:cs="Arial"/>
          <w:lang w:val="mn-MN"/>
        </w:rPr>
        <w:t xml:space="preserve">                                                               </w:t>
      </w:r>
      <w:r w:rsidRPr="00650B26">
        <w:rPr>
          <w:rFonts w:ascii="Arial" w:hAnsi="Arial" w:cs="Arial"/>
        </w:rPr>
        <w:t>системчлэл, мэдээлэл лавлагаа хариуцсан ахлах</w:t>
      </w:r>
      <w:r>
        <w:rPr>
          <w:rFonts w:ascii="Arial" w:hAnsi="Arial" w:cs="Arial"/>
          <w:lang w:val="mn-MN"/>
        </w:rPr>
        <w:t xml:space="preserve"> </w:t>
      </w:r>
    </w:p>
    <w:p w14:paraId="2A0E744F" w14:textId="77777777" w:rsidR="00E867DA" w:rsidRDefault="00196746" w:rsidP="00196746">
      <w:pPr>
        <w:spacing w:after="0" w:line="240" w:lineRule="auto"/>
        <w:jc w:val="both"/>
        <w:rPr>
          <w:rFonts w:ascii="Arial" w:hAnsi="Arial" w:cs="Arial"/>
          <w:lang w:val="mn-MN"/>
        </w:rPr>
      </w:pPr>
      <w:r>
        <w:rPr>
          <w:rFonts w:ascii="Arial" w:hAnsi="Arial" w:cs="Arial"/>
          <w:lang w:val="mn-MN"/>
        </w:rPr>
        <w:t xml:space="preserve">                                                               </w:t>
      </w:r>
      <w:r w:rsidRPr="00650B26">
        <w:rPr>
          <w:rFonts w:ascii="Arial" w:hAnsi="Arial" w:cs="Arial"/>
        </w:rPr>
        <w:t>мэргэжилтэн</w:t>
      </w:r>
      <w:r>
        <w:rPr>
          <w:rFonts w:ascii="Arial" w:hAnsi="Arial" w:cs="Arial"/>
          <w:lang w:val="mn-MN"/>
        </w:rPr>
        <w:t>, ХНЗГТХ-ны гишүүн</w:t>
      </w:r>
      <w:r w:rsidR="00E867DA">
        <w:rPr>
          <w:rFonts w:ascii="Arial" w:hAnsi="Arial" w:cs="Arial"/>
          <w:lang w:val="mn-MN"/>
        </w:rPr>
        <w:t>,Ажлын  гуравдугаар</w:t>
      </w:r>
    </w:p>
    <w:p w14:paraId="6654E2EE" w14:textId="4C79F7FE" w:rsidR="00196746" w:rsidRDefault="00E867DA" w:rsidP="00196746">
      <w:pPr>
        <w:spacing w:after="0" w:line="240" w:lineRule="auto"/>
        <w:jc w:val="both"/>
        <w:rPr>
          <w:rFonts w:ascii="Arial" w:hAnsi="Arial" w:cs="Arial"/>
        </w:rPr>
      </w:pPr>
      <w:r>
        <w:rPr>
          <w:rFonts w:ascii="Arial" w:hAnsi="Arial" w:cs="Arial"/>
          <w:lang w:val="mn-MN"/>
        </w:rPr>
        <w:t xml:space="preserve">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    хэсгийн гишүүн</w:t>
      </w:r>
      <w:r w:rsidR="00196746">
        <w:rPr>
          <w:rFonts w:ascii="Arial" w:hAnsi="Arial" w:cs="Arial"/>
        </w:rPr>
        <w:t>)</w:t>
      </w:r>
    </w:p>
    <w:p w14:paraId="6192BA9F" w14:textId="77777777" w:rsidR="00196746" w:rsidRPr="00E04CE2" w:rsidRDefault="00196746" w:rsidP="00196746">
      <w:pPr>
        <w:spacing w:after="0"/>
        <w:jc w:val="both"/>
        <w:rPr>
          <w:rFonts w:ascii="Arial" w:hAnsi="Arial" w:cs="Arial"/>
          <w:sz w:val="16"/>
          <w:szCs w:val="16"/>
        </w:rPr>
      </w:pPr>
    </w:p>
    <w:p w14:paraId="550E50C2" w14:textId="77777777" w:rsidR="00196746" w:rsidRDefault="00196746" w:rsidP="00196746">
      <w:pPr>
        <w:spacing w:after="0" w:line="240" w:lineRule="auto"/>
        <w:jc w:val="both"/>
        <w:rPr>
          <w:rFonts w:ascii="Arial" w:hAnsi="Arial" w:cs="Arial"/>
          <w:lang w:val="mn-MN"/>
        </w:rPr>
      </w:pPr>
      <w:r w:rsidRPr="00D1711E">
        <w:rPr>
          <w:rFonts w:ascii="Arial" w:hAnsi="Arial" w:cs="Arial"/>
          <w:lang w:val="mn-MN"/>
        </w:rPr>
        <w:t>Нарийн бичгийн дарга:</w:t>
      </w:r>
      <w:r>
        <w:rPr>
          <w:rFonts w:ascii="Arial" w:hAnsi="Arial" w:cs="Arial"/>
          <w:lang w:val="mn-MN"/>
        </w:rPr>
        <w:t xml:space="preserve"> </w:t>
      </w:r>
      <w:r w:rsidRPr="00D1711E">
        <w:rPr>
          <w:rFonts w:ascii="Arial" w:hAnsi="Arial" w:cs="Arial"/>
          <w:lang w:val="mn-MN"/>
        </w:rPr>
        <w:t>Ө.Есүхэй</w:t>
      </w:r>
      <w:r>
        <w:rPr>
          <w:rFonts w:ascii="Arial" w:hAnsi="Arial" w:cs="Arial"/>
        </w:rPr>
        <w:t xml:space="preserve"> (</w:t>
      </w:r>
      <w:r w:rsidRPr="00D1711E">
        <w:rPr>
          <w:rFonts w:ascii="Arial" w:hAnsi="Arial" w:cs="Arial"/>
          <w:lang w:val="mn-MN"/>
        </w:rPr>
        <w:t>ХХҮГ-ын ХЭХ-ийн Хөдөлмөрийн харилцаа, ХАБЭА</w:t>
      </w:r>
    </w:p>
    <w:p w14:paraId="213D0B01" w14:textId="77777777" w:rsidR="00196746" w:rsidRDefault="00196746" w:rsidP="00196746">
      <w:pPr>
        <w:spacing w:after="0" w:line="240" w:lineRule="auto"/>
        <w:jc w:val="both"/>
        <w:rPr>
          <w:rFonts w:ascii="Arial" w:hAnsi="Arial" w:cs="Arial"/>
          <w:lang w:val="mn-MN"/>
        </w:rPr>
      </w:pPr>
      <w:r>
        <w:rPr>
          <w:rFonts w:ascii="Arial" w:hAnsi="Arial" w:cs="Arial"/>
          <w:lang w:val="mn-MN"/>
        </w:rPr>
        <w:t xml:space="preserve">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        </w:t>
      </w:r>
      <w:r w:rsidRPr="00D1711E">
        <w:rPr>
          <w:rFonts w:ascii="Arial" w:hAnsi="Arial" w:cs="Arial"/>
          <w:lang w:val="mn-MN"/>
        </w:rPr>
        <w:t xml:space="preserve"> хариуцсан мэргэжилтэн, ХАБЭА-н зөвлөлийн </w:t>
      </w:r>
      <w:r>
        <w:rPr>
          <w:rFonts w:ascii="Arial" w:hAnsi="Arial" w:cs="Arial"/>
          <w:lang w:val="mn-MN"/>
        </w:rPr>
        <w:t xml:space="preserve">нарийн </w:t>
      </w:r>
    </w:p>
    <w:p w14:paraId="3DDBE7C0" w14:textId="174125CE" w:rsidR="00196746" w:rsidRPr="00376C46" w:rsidRDefault="00196746" w:rsidP="00196746">
      <w:pPr>
        <w:spacing w:after="0" w:line="240" w:lineRule="auto"/>
        <w:jc w:val="both"/>
        <w:rPr>
          <w:rFonts w:ascii="Arial" w:hAnsi="Arial" w:cs="Arial"/>
        </w:rPr>
      </w:pPr>
      <w:r>
        <w:rPr>
          <w:rFonts w:ascii="Arial" w:hAnsi="Arial" w:cs="Arial"/>
          <w:lang w:val="mn-MN"/>
        </w:rPr>
        <w:t xml:space="preserve">                                                        бичгийн дарга</w:t>
      </w:r>
      <w:r w:rsidR="00E867DA">
        <w:rPr>
          <w:rFonts w:ascii="Arial" w:hAnsi="Arial" w:cs="Arial"/>
          <w:lang w:val="mn-MN"/>
        </w:rPr>
        <w:t>, Ажлын  хоёрдугаар хэсгийн гишүүн</w:t>
      </w:r>
      <w:r>
        <w:rPr>
          <w:rFonts w:ascii="Arial" w:hAnsi="Arial" w:cs="Arial"/>
        </w:rPr>
        <w:t>)</w:t>
      </w:r>
    </w:p>
    <w:p w14:paraId="3856880B" w14:textId="77777777" w:rsidR="00196746" w:rsidRPr="00D1711E" w:rsidRDefault="00196746" w:rsidP="00196746">
      <w:pPr>
        <w:jc w:val="both"/>
        <w:rPr>
          <w:rFonts w:ascii="Arial" w:hAnsi="Arial" w:cs="Arial"/>
          <w:b/>
          <w:i/>
          <w:u w:val="single"/>
          <w:lang w:val="mn-MN"/>
        </w:rPr>
      </w:pPr>
      <w:r w:rsidRPr="00D1711E">
        <w:rPr>
          <w:rFonts w:ascii="Arial" w:hAnsi="Arial" w:cs="Arial"/>
          <w:b/>
          <w:i/>
          <w:u w:val="single"/>
          <w:lang w:val="mn-MN"/>
        </w:rPr>
        <w:t xml:space="preserve">Ажлын нэгдүгээр хэсэг </w:t>
      </w:r>
    </w:p>
    <w:p w14:paraId="6AADD8EC" w14:textId="77777777" w:rsidR="00196746" w:rsidRDefault="00196746" w:rsidP="00196746">
      <w:pPr>
        <w:spacing w:after="0"/>
        <w:ind w:left="720" w:firstLine="720"/>
        <w:jc w:val="both"/>
        <w:rPr>
          <w:rFonts w:ascii="Arial" w:hAnsi="Arial" w:cs="Arial"/>
        </w:rPr>
      </w:pPr>
      <w:r w:rsidRPr="00D1711E">
        <w:rPr>
          <w:rFonts w:ascii="Arial" w:hAnsi="Arial" w:cs="Arial"/>
          <w:lang w:val="mn-MN"/>
        </w:rPr>
        <w:t xml:space="preserve">Г.Батцэцэг </w:t>
      </w:r>
      <w:r>
        <w:rPr>
          <w:rFonts w:ascii="Arial" w:hAnsi="Arial" w:cs="Arial"/>
        </w:rPr>
        <w:t xml:space="preserve"> (</w:t>
      </w:r>
      <w:r w:rsidRPr="00D1711E">
        <w:rPr>
          <w:rFonts w:ascii="Arial" w:hAnsi="Arial" w:cs="Arial"/>
          <w:lang w:val="mn-MN"/>
        </w:rPr>
        <w:t>ХХҮГ-ын Хөдөлмөрийн эрүүл ахуйн хяналтын улсын байцаагч</w:t>
      </w:r>
      <w:r>
        <w:rPr>
          <w:rFonts w:ascii="Arial" w:hAnsi="Arial" w:cs="Arial"/>
        </w:rPr>
        <w:t>)</w:t>
      </w:r>
    </w:p>
    <w:p w14:paraId="2A67C827" w14:textId="77777777" w:rsidR="00196746" w:rsidRPr="00E04CE2" w:rsidRDefault="00196746" w:rsidP="00196746">
      <w:pPr>
        <w:spacing w:after="0"/>
        <w:ind w:left="720" w:firstLine="720"/>
        <w:jc w:val="both"/>
        <w:rPr>
          <w:rFonts w:ascii="Arial" w:hAnsi="Arial" w:cs="Arial"/>
          <w:sz w:val="16"/>
          <w:szCs w:val="16"/>
          <w:lang w:val="mn-MN"/>
        </w:rPr>
      </w:pPr>
      <w:r>
        <w:rPr>
          <w:rFonts w:ascii="Arial" w:hAnsi="Arial" w:cs="Arial"/>
          <w:lang w:val="mn-MN"/>
        </w:rPr>
        <w:t xml:space="preserve"> </w:t>
      </w:r>
    </w:p>
    <w:p w14:paraId="6A7641A7" w14:textId="77777777" w:rsidR="00196746" w:rsidRDefault="00196746" w:rsidP="00196746">
      <w:pPr>
        <w:spacing w:after="0" w:line="240" w:lineRule="auto"/>
        <w:ind w:left="720" w:firstLine="720"/>
        <w:rPr>
          <w:rFonts w:ascii="Arial" w:hAnsi="Arial" w:cs="Arial"/>
          <w:lang w:val="mn-MN"/>
        </w:rPr>
      </w:pPr>
      <w:r>
        <w:rPr>
          <w:rFonts w:ascii="Arial" w:hAnsi="Arial" w:cs="Arial"/>
          <w:lang w:val="mn-MN"/>
        </w:rPr>
        <w:t>А.Отгондарь</w:t>
      </w:r>
      <w:r w:rsidRPr="00D1711E">
        <w:rPr>
          <w:rFonts w:ascii="Arial" w:hAnsi="Arial" w:cs="Arial"/>
          <w:lang w:val="mn-MN"/>
        </w:rPr>
        <w:t xml:space="preserve"> </w:t>
      </w:r>
      <w:r>
        <w:rPr>
          <w:rFonts w:ascii="Arial" w:hAnsi="Arial" w:cs="Arial"/>
        </w:rPr>
        <w:t xml:space="preserve"> (</w:t>
      </w:r>
      <w:r>
        <w:rPr>
          <w:rFonts w:ascii="Arial" w:hAnsi="Arial" w:cs="Arial"/>
          <w:lang w:val="mn-MN"/>
        </w:rPr>
        <w:t xml:space="preserve">Баян-Өндөр сумын ЗДТГ-ын хууль эрхзүйн хариуцсан </w:t>
      </w:r>
    </w:p>
    <w:p w14:paraId="55C19A6E" w14:textId="77777777" w:rsidR="00196746" w:rsidRDefault="00196746" w:rsidP="00196746">
      <w:pPr>
        <w:spacing w:after="0" w:line="240" w:lineRule="auto"/>
        <w:ind w:left="720" w:firstLine="720"/>
        <w:rPr>
          <w:rFonts w:ascii="Arial" w:hAnsi="Arial" w:cs="Arial"/>
        </w:rPr>
      </w:pPr>
      <w:r>
        <w:rPr>
          <w:rFonts w:ascii="Arial" w:hAnsi="Arial" w:cs="Arial"/>
          <w:lang w:val="mn-MN"/>
        </w:rPr>
        <w:t xml:space="preserve">                        мэргэжилтэн</w:t>
      </w:r>
      <w:r>
        <w:rPr>
          <w:rFonts w:ascii="Arial" w:hAnsi="Arial" w:cs="Arial"/>
        </w:rPr>
        <w:t>)</w:t>
      </w:r>
    </w:p>
    <w:p w14:paraId="7F4E43FA" w14:textId="77777777" w:rsidR="00196746" w:rsidRPr="00E04CE2" w:rsidRDefault="00196746" w:rsidP="00196746">
      <w:pPr>
        <w:spacing w:after="0"/>
        <w:ind w:left="720" w:firstLine="720"/>
        <w:rPr>
          <w:rFonts w:ascii="Arial" w:hAnsi="Arial" w:cs="Arial"/>
          <w:sz w:val="16"/>
          <w:szCs w:val="16"/>
        </w:rPr>
      </w:pPr>
    </w:p>
    <w:p w14:paraId="7892BBBD" w14:textId="77777777" w:rsidR="00196746" w:rsidRDefault="00196746" w:rsidP="00196746">
      <w:pPr>
        <w:spacing w:after="0" w:line="240" w:lineRule="auto"/>
        <w:ind w:left="720" w:firstLine="720"/>
        <w:jc w:val="both"/>
        <w:rPr>
          <w:rFonts w:ascii="Arial" w:hAnsi="Arial" w:cs="Arial"/>
          <w:lang w:val="mn-MN"/>
        </w:rPr>
      </w:pPr>
      <w:r w:rsidRPr="00D1711E">
        <w:rPr>
          <w:rFonts w:ascii="Arial" w:hAnsi="Arial" w:cs="Arial"/>
          <w:lang w:val="mn-MN"/>
        </w:rPr>
        <w:t xml:space="preserve">Н.Баясгалан </w:t>
      </w:r>
      <w:r>
        <w:rPr>
          <w:rFonts w:ascii="Arial" w:hAnsi="Arial" w:cs="Arial"/>
        </w:rPr>
        <w:t xml:space="preserve"> (</w:t>
      </w:r>
      <w:r w:rsidRPr="00D1711E">
        <w:rPr>
          <w:rFonts w:ascii="Arial" w:hAnsi="Arial" w:cs="Arial"/>
          <w:lang w:val="mn-MN"/>
        </w:rPr>
        <w:t>Ажил олгогч эздийн</w:t>
      </w:r>
      <w:r>
        <w:rPr>
          <w:rFonts w:ascii="Arial" w:hAnsi="Arial" w:cs="Arial"/>
          <w:lang w:val="mn-MN"/>
        </w:rPr>
        <w:t xml:space="preserve"> хо</w:t>
      </w:r>
      <w:r w:rsidRPr="00D1711E">
        <w:rPr>
          <w:rFonts w:ascii="Arial" w:hAnsi="Arial" w:cs="Arial"/>
          <w:lang w:val="mn-MN"/>
        </w:rPr>
        <w:t>лбооны удирдах зөвлөлийн гишүүн</w:t>
      </w:r>
    </w:p>
    <w:p w14:paraId="30392D7C" w14:textId="77777777" w:rsidR="00196746" w:rsidRDefault="00196746" w:rsidP="00196746">
      <w:pPr>
        <w:spacing w:after="0" w:line="240" w:lineRule="auto"/>
        <w:ind w:left="720" w:firstLine="720"/>
        <w:jc w:val="both"/>
        <w:rPr>
          <w:rFonts w:ascii="Arial" w:hAnsi="Arial" w:cs="Arial"/>
        </w:rPr>
      </w:pPr>
      <w:r>
        <w:rPr>
          <w:rFonts w:ascii="Arial" w:hAnsi="Arial" w:cs="Arial"/>
          <w:lang w:val="mn-MN"/>
        </w:rPr>
        <w:t xml:space="preserve">                         </w:t>
      </w:r>
      <w:r w:rsidRPr="00D1711E">
        <w:rPr>
          <w:rFonts w:ascii="Arial" w:hAnsi="Arial" w:cs="Arial"/>
          <w:lang w:val="mn-MN"/>
        </w:rPr>
        <w:t>ХАБЭА-н зөвлөлийн гишүүн</w:t>
      </w:r>
      <w:r>
        <w:rPr>
          <w:rFonts w:ascii="Arial" w:hAnsi="Arial" w:cs="Arial"/>
        </w:rPr>
        <w:t>)</w:t>
      </w:r>
    </w:p>
    <w:p w14:paraId="1C92B036" w14:textId="77777777" w:rsidR="00196746" w:rsidRPr="00E04CE2" w:rsidRDefault="00196746" w:rsidP="00196746">
      <w:pPr>
        <w:spacing w:after="0" w:line="240" w:lineRule="auto"/>
        <w:ind w:left="720" w:firstLine="720"/>
        <w:jc w:val="both"/>
        <w:rPr>
          <w:rFonts w:ascii="Arial" w:hAnsi="Arial" w:cs="Arial"/>
          <w:sz w:val="16"/>
          <w:szCs w:val="16"/>
        </w:rPr>
      </w:pPr>
    </w:p>
    <w:p w14:paraId="427ECA01" w14:textId="77777777" w:rsidR="00196746" w:rsidRDefault="00196746" w:rsidP="00196746">
      <w:pPr>
        <w:spacing w:after="0" w:line="240" w:lineRule="auto"/>
        <w:ind w:left="720" w:firstLine="720"/>
        <w:jc w:val="both"/>
        <w:rPr>
          <w:rFonts w:ascii="Arial" w:hAnsi="Arial" w:cs="Arial"/>
          <w:lang w:val="mn-MN"/>
        </w:rPr>
      </w:pPr>
      <w:r>
        <w:rPr>
          <w:rFonts w:ascii="Arial" w:hAnsi="Arial" w:cs="Arial"/>
          <w:lang w:val="mn-MN"/>
        </w:rPr>
        <w:t>С.Сэрээтэрдорж</w:t>
      </w:r>
      <w:r>
        <w:rPr>
          <w:rFonts w:ascii="Arial" w:hAnsi="Arial" w:cs="Arial"/>
        </w:rPr>
        <w:t xml:space="preserve"> (</w:t>
      </w:r>
      <w:r>
        <w:rPr>
          <w:rFonts w:ascii="Arial" w:hAnsi="Arial" w:cs="Arial"/>
          <w:lang w:val="mn-MN"/>
        </w:rPr>
        <w:t>Баян-Өндөр сумын ЗДТГ-ын Үйлдвэрчний эвлэлийн</w:t>
      </w:r>
    </w:p>
    <w:p w14:paraId="15185FA8" w14:textId="77777777" w:rsidR="00196746" w:rsidRDefault="00196746" w:rsidP="00196746">
      <w:pPr>
        <w:spacing w:after="0" w:line="240" w:lineRule="auto"/>
        <w:ind w:left="720" w:firstLine="720"/>
        <w:jc w:val="both"/>
        <w:rPr>
          <w:rFonts w:ascii="Arial" w:hAnsi="Arial" w:cs="Arial"/>
          <w:lang w:val="mn-MN"/>
        </w:rPr>
      </w:pPr>
      <w:r>
        <w:rPr>
          <w:rFonts w:ascii="Arial" w:hAnsi="Arial" w:cs="Arial"/>
          <w:lang w:val="mn-MN"/>
        </w:rPr>
        <w:t xml:space="preserve"> </w:t>
      </w:r>
      <w:r>
        <w:rPr>
          <w:rFonts w:ascii="Arial" w:hAnsi="Arial" w:cs="Arial"/>
          <w:lang w:val="mn-MN"/>
        </w:rPr>
        <w:tab/>
      </w:r>
      <w:r>
        <w:rPr>
          <w:rFonts w:ascii="Arial" w:hAnsi="Arial" w:cs="Arial"/>
          <w:lang w:val="mn-MN"/>
        </w:rPr>
        <w:tab/>
        <w:t xml:space="preserve">      холбооны дарга, Үйлдвэрчний эвлэлийн холбооны</w:t>
      </w:r>
    </w:p>
    <w:p w14:paraId="631A7AF5" w14:textId="77777777" w:rsidR="00196746" w:rsidRPr="00376C46" w:rsidRDefault="00196746" w:rsidP="00196746">
      <w:pPr>
        <w:spacing w:after="0" w:line="240" w:lineRule="auto"/>
        <w:ind w:left="720" w:firstLine="720"/>
        <w:jc w:val="both"/>
        <w:rPr>
          <w:rFonts w:ascii="Arial" w:hAnsi="Arial" w:cs="Arial"/>
        </w:rPr>
      </w:pPr>
      <w:r>
        <w:rPr>
          <w:rFonts w:ascii="Arial" w:hAnsi="Arial" w:cs="Arial"/>
          <w:lang w:val="mn-MN"/>
        </w:rPr>
        <w:t xml:space="preserve"> </w:t>
      </w:r>
      <w:r>
        <w:rPr>
          <w:rFonts w:ascii="Arial" w:hAnsi="Arial" w:cs="Arial"/>
          <w:lang w:val="mn-MN"/>
        </w:rPr>
        <w:tab/>
      </w:r>
      <w:r>
        <w:rPr>
          <w:rFonts w:ascii="Arial" w:hAnsi="Arial" w:cs="Arial"/>
          <w:lang w:val="mn-MN"/>
        </w:rPr>
        <w:tab/>
        <w:t xml:space="preserve">      гүйцэтгэх зөвлөлийн тэргүүлэгч</w:t>
      </w:r>
      <w:r>
        <w:rPr>
          <w:rFonts w:ascii="Arial" w:hAnsi="Arial" w:cs="Arial"/>
        </w:rPr>
        <w:t>)</w:t>
      </w:r>
    </w:p>
    <w:p w14:paraId="09EBFB6C" w14:textId="77777777" w:rsidR="00196746" w:rsidRPr="00D1711E" w:rsidRDefault="00196746" w:rsidP="00196746">
      <w:pPr>
        <w:jc w:val="both"/>
        <w:rPr>
          <w:rFonts w:ascii="Arial" w:hAnsi="Arial" w:cs="Arial"/>
          <w:b/>
          <w:i/>
          <w:u w:val="single"/>
          <w:lang w:val="mn-MN"/>
        </w:rPr>
      </w:pPr>
      <w:r w:rsidRPr="00D1711E">
        <w:rPr>
          <w:rFonts w:ascii="Arial" w:hAnsi="Arial" w:cs="Arial"/>
          <w:b/>
          <w:i/>
          <w:u w:val="single"/>
          <w:lang w:val="mn-MN"/>
        </w:rPr>
        <w:t xml:space="preserve">Ажлын хоёрдугаар хэсэг </w:t>
      </w:r>
    </w:p>
    <w:p w14:paraId="3D191FB9" w14:textId="77777777" w:rsidR="00196746" w:rsidRDefault="00196746" w:rsidP="00196746">
      <w:pPr>
        <w:spacing w:after="0"/>
        <w:ind w:left="720" w:firstLine="720"/>
        <w:jc w:val="both"/>
        <w:rPr>
          <w:rFonts w:ascii="Arial" w:hAnsi="Arial" w:cs="Arial"/>
          <w:lang w:val="mn-MN"/>
        </w:rPr>
      </w:pPr>
      <w:r w:rsidRPr="00D1711E">
        <w:rPr>
          <w:rFonts w:ascii="Arial" w:hAnsi="Arial" w:cs="Arial"/>
          <w:lang w:val="mn-MN"/>
        </w:rPr>
        <w:t xml:space="preserve">Ж.Баяржаргал </w:t>
      </w:r>
      <w:r>
        <w:rPr>
          <w:rFonts w:ascii="Arial" w:hAnsi="Arial" w:cs="Arial"/>
        </w:rPr>
        <w:t>(</w:t>
      </w:r>
      <w:r w:rsidRPr="00D1711E">
        <w:rPr>
          <w:rFonts w:ascii="Arial" w:hAnsi="Arial" w:cs="Arial"/>
          <w:lang w:val="mn-MN"/>
        </w:rPr>
        <w:t>ХХҮГ-ын Хөдөлмөрийн хяналтын улсын байцаагч</w:t>
      </w:r>
      <w:r>
        <w:rPr>
          <w:rFonts w:ascii="Arial" w:hAnsi="Arial" w:cs="Arial"/>
        </w:rPr>
        <w:t>)</w:t>
      </w:r>
      <w:r w:rsidRPr="00D1711E">
        <w:rPr>
          <w:rFonts w:ascii="Arial" w:hAnsi="Arial" w:cs="Arial"/>
          <w:lang w:val="mn-MN"/>
        </w:rPr>
        <w:t xml:space="preserve">    </w:t>
      </w:r>
    </w:p>
    <w:p w14:paraId="07E2CC9C" w14:textId="77777777" w:rsidR="00196746" w:rsidRPr="00E04CE2" w:rsidRDefault="00196746" w:rsidP="00196746">
      <w:pPr>
        <w:spacing w:after="0"/>
        <w:ind w:left="720" w:firstLine="720"/>
        <w:jc w:val="both"/>
        <w:rPr>
          <w:rFonts w:ascii="Arial" w:hAnsi="Arial" w:cs="Arial"/>
          <w:sz w:val="16"/>
          <w:szCs w:val="16"/>
          <w:lang w:val="mn-MN"/>
        </w:rPr>
      </w:pPr>
      <w:r w:rsidRPr="00D1711E">
        <w:rPr>
          <w:rFonts w:ascii="Arial" w:hAnsi="Arial" w:cs="Arial"/>
          <w:lang w:val="mn-MN"/>
        </w:rPr>
        <w:t xml:space="preserve"> </w:t>
      </w:r>
    </w:p>
    <w:p w14:paraId="22D02C54" w14:textId="77777777" w:rsidR="00196746" w:rsidRDefault="00196746" w:rsidP="00196746">
      <w:pPr>
        <w:spacing w:after="0" w:line="240" w:lineRule="auto"/>
        <w:ind w:left="1440"/>
        <w:jc w:val="both"/>
        <w:rPr>
          <w:rFonts w:ascii="Arial" w:hAnsi="Arial" w:cs="Arial"/>
          <w:lang w:val="mn-MN"/>
        </w:rPr>
      </w:pPr>
      <w:r w:rsidRPr="00D1711E">
        <w:rPr>
          <w:rFonts w:ascii="Arial" w:hAnsi="Arial" w:cs="Arial"/>
          <w:lang w:val="mn-MN"/>
        </w:rPr>
        <w:t xml:space="preserve">З.Соёлмаа </w:t>
      </w:r>
      <w:r>
        <w:rPr>
          <w:rFonts w:ascii="Arial" w:hAnsi="Arial" w:cs="Arial"/>
        </w:rPr>
        <w:t xml:space="preserve"> (</w:t>
      </w:r>
      <w:r w:rsidRPr="00D1711E">
        <w:rPr>
          <w:rFonts w:ascii="Arial" w:hAnsi="Arial" w:cs="Arial"/>
          <w:lang w:val="mn-MN"/>
        </w:rPr>
        <w:t>Ү</w:t>
      </w:r>
      <w:r>
        <w:rPr>
          <w:rFonts w:ascii="Arial" w:hAnsi="Arial" w:cs="Arial"/>
          <w:lang w:val="mn-MN"/>
        </w:rPr>
        <w:t>йлдвэрчний эвлэли</w:t>
      </w:r>
      <w:r w:rsidRPr="00D1711E">
        <w:rPr>
          <w:rFonts w:ascii="Arial" w:hAnsi="Arial" w:cs="Arial"/>
          <w:lang w:val="mn-MN"/>
        </w:rPr>
        <w:t xml:space="preserve">йн холбооны </w:t>
      </w:r>
      <w:r>
        <w:rPr>
          <w:rFonts w:ascii="Arial" w:hAnsi="Arial" w:cs="Arial"/>
          <w:lang w:val="mn-MN"/>
        </w:rPr>
        <w:t xml:space="preserve">сургагч багш, </w:t>
      </w:r>
      <w:r w:rsidRPr="00D1711E">
        <w:rPr>
          <w:rFonts w:ascii="Arial" w:hAnsi="Arial" w:cs="Arial"/>
          <w:lang w:val="mn-MN"/>
        </w:rPr>
        <w:t xml:space="preserve">ХАБЭА-н </w:t>
      </w:r>
    </w:p>
    <w:p w14:paraId="27415A13" w14:textId="1CC2B1C4" w:rsidR="00196746" w:rsidRDefault="00196746" w:rsidP="00196746">
      <w:pPr>
        <w:spacing w:after="0" w:line="240" w:lineRule="auto"/>
        <w:ind w:left="1440"/>
        <w:jc w:val="both"/>
        <w:rPr>
          <w:rFonts w:ascii="Arial" w:hAnsi="Arial" w:cs="Arial"/>
        </w:rPr>
      </w:pPr>
      <w:r>
        <w:rPr>
          <w:rFonts w:ascii="Arial" w:hAnsi="Arial" w:cs="Arial"/>
          <w:lang w:val="mn-MN"/>
        </w:rPr>
        <w:t xml:space="preserve">                     з</w:t>
      </w:r>
      <w:r w:rsidRPr="00D1711E">
        <w:rPr>
          <w:rFonts w:ascii="Arial" w:hAnsi="Arial" w:cs="Arial"/>
          <w:lang w:val="mn-MN"/>
        </w:rPr>
        <w:t>өвлөлийн гишүүн</w:t>
      </w:r>
      <w:r>
        <w:rPr>
          <w:rFonts w:ascii="Arial" w:hAnsi="Arial" w:cs="Arial"/>
        </w:rPr>
        <w:t>)</w:t>
      </w:r>
    </w:p>
    <w:p w14:paraId="1129504A" w14:textId="77777777" w:rsidR="00196746" w:rsidRPr="00E04CE2" w:rsidRDefault="00196746" w:rsidP="00196746">
      <w:pPr>
        <w:spacing w:after="0" w:line="240" w:lineRule="auto"/>
        <w:ind w:left="1440"/>
        <w:jc w:val="both"/>
        <w:rPr>
          <w:rFonts w:ascii="Arial" w:hAnsi="Arial" w:cs="Arial"/>
          <w:sz w:val="16"/>
          <w:szCs w:val="16"/>
        </w:rPr>
      </w:pPr>
    </w:p>
    <w:p w14:paraId="78F9E200" w14:textId="77777777" w:rsidR="00196746" w:rsidRDefault="00196746" w:rsidP="00196746">
      <w:pPr>
        <w:spacing w:after="0" w:line="240" w:lineRule="auto"/>
        <w:jc w:val="both"/>
        <w:rPr>
          <w:rFonts w:ascii="Arial" w:hAnsi="Arial" w:cs="Arial"/>
          <w:lang w:val="mn-MN"/>
        </w:rPr>
      </w:pPr>
      <w:r>
        <w:rPr>
          <w:rFonts w:ascii="Arial" w:hAnsi="Arial" w:cs="Arial"/>
          <w:lang w:val="mn-MN"/>
        </w:rPr>
        <w:t xml:space="preserve"> </w:t>
      </w:r>
      <w:r>
        <w:rPr>
          <w:rFonts w:ascii="Arial" w:hAnsi="Arial" w:cs="Arial"/>
          <w:lang w:val="mn-MN"/>
        </w:rPr>
        <w:tab/>
      </w:r>
      <w:r>
        <w:rPr>
          <w:rFonts w:ascii="Arial" w:hAnsi="Arial" w:cs="Arial"/>
          <w:lang w:val="mn-MN"/>
        </w:rPr>
        <w:tab/>
      </w:r>
      <w:r w:rsidRPr="00D1711E">
        <w:rPr>
          <w:rFonts w:ascii="Arial" w:hAnsi="Arial" w:cs="Arial"/>
          <w:lang w:val="mn-MN"/>
        </w:rPr>
        <w:t xml:space="preserve">Б.Батсайхан </w:t>
      </w:r>
      <w:r>
        <w:rPr>
          <w:rFonts w:ascii="Arial" w:hAnsi="Arial" w:cs="Arial"/>
        </w:rPr>
        <w:t xml:space="preserve"> (</w:t>
      </w:r>
      <w:r w:rsidRPr="00D1711E">
        <w:rPr>
          <w:rFonts w:ascii="Arial" w:hAnsi="Arial" w:cs="Arial"/>
          <w:lang w:val="mn-MN"/>
        </w:rPr>
        <w:t xml:space="preserve">Ажил олгогч эздийн холбооны тэргүүлэгч, </w:t>
      </w:r>
      <w:r>
        <w:rPr>
          <w:rFonts w:ascii="Arial" w:hAnsi="Arial" w:cs="Arial"/>
          <w:lang w:val="mn-MN"/>
        </w:rPr>
        <w:t>Х</w:t>
      </w:r>
      <w:r w:rsidRPr="00D1711E">
        <w:rPr>
          <w:rFonts w:ascii="Arial" w:hAnsi="Arial" w:cs="Arial"/>
          <w:lang w:val="mn-MN"/>
        </w:rPr>
        <w:t>АБЭА-н зөвлөлийн</w:t>
      </w:r>
    </w:p>
    <w:p w14:paraId="6EE91BF4" w14:textId="408D253C" w:rsidR="00196746" w:rsidRPr="00E04CE2" w:rsidRDefault="00196746" w:rsidP="00E867DA">
      <w:pPr>
        <w:spacing w:after="0" w:line="240" w:lineRule="auto"/>
        <w:jc w:val="both"/>
        <w:rPr>
          <w:rFonts w:ascii="Arial" w:hAnsi="Arial" w:cs="Arial"/>
          <w:sz w:val="16"/>
          <w:szCs w:val="16"/>
        </w:rPr>
      </w:pPr>
      <w:r>
        <w:rPr>
          <w:rFonts w:ascii="Arial" w:hAnsi="Arial" w:cs="Arial"/>
          <w:lang w:val="mn-MN"/>
        </w:rPr>
        <w:t xml:space="preserve">                                               </w:t>
      </w:r>
      <w:r w:rsidRPr="00D1711E">
        <w:rPr>
          <w:rFonts w:ascii="Arial" w:hAnsi="Arial" w:cs="Arial"/>
          <w:lang w:val="mn-MN"/>
        </w:rPr>
        <w:t>гишүүн</w:t>
      </w:r>
      <w:r>
        <w:rPr>
          <w:rFonts w:ascii="Arial" w:hAnsi="Arial" w:cs="Arial"/>
        </w:rPr>
        <w:t>)</w:t>
      </w:r>
      <w:r w:rsidRPr="00D1711E">
        <w:rPr>
          <w:rFonts w:ascii="Arial" w:hAnsi="Arial" w:cs="Arial"/>
          <w:lang w:val="mn-MN"/>
        </w:rPr>
        <w:t xml:space="preserve"> </w:t>
      </w:r>
    </w:p>
    <w:p w14:paraId="26445EA3" w14:textId="77777777" w:rsidR="00196746" w:rsidRPr="00E04CE2" w:rsidRDefault="00196746" w:rsidP="00196746">
      <w:pPr>
        <w:spacing w:after="0" w:line="240" w:lineRule="auto"/>
        <w:ind w:left="720" w:firstLine="720"/>
        <w:jc w:val="both"/>
        <w:rPr>
          <w:rFonts w:ascii="Arial" w:hAnsi="Arial" w:cs="Arial"/>
          <w:sz w:val="16"/>
          <w:szCs w:val="16"/>
          <w:lang w:val="mn-MN"/>
        </w:rPr>
      </w:pPr>
    </w:p>
    <w:p w14:paraId="27EF6B8F" w14:textId="77777777" w:rsidR="00196746" w:rsidRPr="00D1711E" w:rsidRDefault="00196746" w:rsidP="00196746">
      <w:pPr>
        <w:jc w:val="both"/>
        <w:rPr>
          <w:rFonts w:ascii="Arial" w:hAnsi="Arial" w:cs="Arial"/>
          <w:b/>
          <w:i/>
          <w:u w:val="single"/>
          <w:lang w:val="mn-MN"/>
        </w:rPr>
      </w:pPr>
      <w:r w:rsidRPr="00D1711E">
        <w:rPr>
          <w:rFonts w:ascii="Arial" w:hAnsi="Arial" w:cs="Arial"/>
          <w:b/>
          <w:i/>
          <w:u w:val="single"/>
          <w:lang w:val="mn-MN"/>
        </w:rPr>
        <w:t xml:space="preserve">Ажлын гуравдугаар хэсэг </w:t>
      </w:r>
    </w:p>
    <w:p w14:paraId="26FE0659" w14:textId="77777777" w:rsidR="00196746" w:rsidRDefault="00196746" w:rsidP="00196746">
      <w:pPr>
        <w:spacing w:after="0"/>
        <w:ind w:left="1440"/>
        <w:jc w:val="both"/>
        <w:rPr>
          <w:rFonts w:ascii="Arial" w:hAnsi="Arial" w:cs="Arial"/>
          <w:lang w:val="mn-MN"/>
        </w:rPr>
      </w:pPr>
      <w:r w:rsidRPr="00D1711E">
        <w:rPr>
          <w:rFonts w:ascii="Arial" w:hAnsi="Arial" w:cs="Arial"/>
          <w:lang w:val="mn-MN"/>
        </w:rPr>
        <w:t xml:space="preserve">Д.Эрдэнэбаяр </w:t>
      </w:r>
      <w:r>
        <w:rPr>
          <w:rFonts w:ascii="Arial" w:hAnsi="Arial" w:cs="Arial"/>
        </w:rPr>
        <w:t>(</w:t>
      </w:r>
      <w:r w:rsidRPr="00D1711E">
        <w:rPr>
          <w:rFonts w:ascii="Arial" w:hAnsi="Arial" w:cs="Arial"/>
          <w:lang w:val="mn-MN"/>
        </w:rPr>
        <w:t>ХХҮГ-ын  Хөдөлмөрийн хяналтын улсын байцаагч</w:t>
      </w:r>
      <w:r>
        <w:rPr>
          <w:rFonts w:ascii="Arial" w:hAnsi="Arial" w:cs="Arial"/>
        </w:rPr>
        <w:t>)</w:t>
      </w:r>
      <w:r w:rsidRPr="00D1711E">
        <w:rPr>
          <w:rFonts w:ascii="Arial" w:hAnsi="Arial" w:cs="Arial"/>
          <w:lang w:val="mn-MN"/>
        </w:rPr>
        <w:t xml:space="preserve">   </w:t>
      </w:r>
    </w:p>
    <w:p w14:paraId="7A463D0D" w14:textId="77777777" w:rsidR="00196746" w:rsidRPr="00E04CE2" w:rsidRDefault="00196746" w:rsidP="00196746">
      <w:pPr>
        <w:spacing w:after="0"/>
        <w:ind w:left="1440"/>
        <w:jc w:val="both"/>
        <w:rPr>
          <w:rFonts w:ascii="Arial" w:hAnsi="Arial" w:cs="Arial"/>
          <w:sz w:val="16"/>
          <w:szCs w:val="16"/>
          <w:lang w:val="mn-MN"/>
        </w:rPr>
      </w:pPr>
      <w:r w:rsidRPr="00D1711E">
        <w:rPr>
          <w:rFonts w:ascii="Arial" w:hAnsi="Arial" w:cs="Arial"/>
          <w:lang w:val="mn-MN"/>
        </w:rPr>
        <w:t xml:space="preserve">  </w:t>
      </w:r>
    </w:p>
    <w:p w14:paraId="73A108D1" w14:textId="77777777" w:rsidR="00196746" w:rsidRDefault="00196746" w:rsidP="00196746">
      <w:pPr>
        <w:spacing w:after="0" w:line="240" w:lineRule="auto"/>
        <w:ind w:left="720" w:firstLine="720"/>
        <w:jc w:val="both"/>
        <w:rPr>
          <w:rFonts w:ascii="Arial" w:hAnsi="Arial" w:cs="Arial"/>
          <w:lang w:val="mn-MN"/>
        </w:rPr>
      </w:pPr>
      <w:r w:rsidRPr="00D1711E">
        <w:rPr>
          <w:rFonts w:ascii="Arial" w:hAnsi="Arial" w:cs="Arial"/>
          <w:lang w:val="mn-MN"/>
        </w:rPr>
        <w:t xml:space="preserve">Г.Баасанбилэгт </w:t>
      </w:r>
      <w:r>
        <w:rPr>
          <w:rFonts w:ascii="Arial" w:hAnsi="Arial" w:cs="Arial"/>
        </w:rPr>
        <w:t>(</w:t>
      </w:r>
      <w:r w:rsidRPr="00D1711E">
        <w:rPr>
          <w:rFonts w:ascii="Arial" w:hAnsi="Arial" w:cs="Arial"/>
          <w:lang w:val="mn-MN"/>
        </w:rPr>
        <w:t>Ү</w:t>
      </w:r>
      <w:r>
        <w:rPr>
          <w:rFonts w:ascii="Arial" w:hAnsi="Arial" w:cs="Arial"/>
          <w:lang w:val="mn-MN"/>
        </w:rPr>
        <w:t>йлдвэрчний эвлэлийн</w:t>
      </w:r>
      <w:r w:rsidRPr="00D1711E">
        <w:rPr>
          <w:rFonts w:ascii="Arial" w:hAnsi="Arial" w:cs="Arial"/>
          <w:lang w:val="mn-MN"/>
        </w:rPr>
        <w:t xml:space="preserve"> холбооны тэргүүлэгч, ХАБЭА-н </w:t>
      </w:r>
    </w:p>
    <w:p w14:paraId="03DC25C0" w14:textId="24A478C5" w:rsidR="00196746" w:rsidRDefault="00196746" w:rsidP="00196746">
      <w:pPr>
        <w:spacing w:after="0" w:line="240" w:lineRule="auto"/>
        <w:ind w:left="720" w:firstLine="720"/>
        <w:jc w:val="both"/>
        <w:rPr>
          <w:rFonts w:ascii="Arial" w:hAnsi="Arial" w:cs="Arial"/>
        </w:rPr>
      </w:pPr>
      <w:r>
        <w:rPr>
          <w:rFonts w:ascii="Arial" w:hAnsi="Arial" w:cs="Arial"/>
          <w:lang w:val="mn-MN"/>
        </w:rPr>
        <w:t xml:space="preserve"> </w:t>
      </w:r>
      <w:r>
        <w:rPr>
          <w:rFonts w:ascii="Arial" w:hAnsi="Arial" w:cs="Arial"/>
          <w:lang w:val="mn-MN"/>
        </w:rPr>
        <w:tab/>
        <w:t xml:space="preserve">                </w:t>
      </w:r>
      <w:r w:rsidRPr="00D1711E">
        <w:rPr>
          <w:rFonts w:ascii="Arial" w:hAnsi="Arial" w:cs="Arial"/>
          <w:lang w:val="mn-MN"/>
        </w:rPr>
        <w:t>зөвлөлийн гишүүн</w:t>
      </w:r>
      <w:r>
        <w:rPr>
          <w:rFonts w:ascii="Arial" w:hAnsi="Arial" w:cs="Arial"/>
        </w:rPr>
        <w:t>)</w:t>
      </w:r>
    </w:p>
    <w:p w14:paraId="54B9F12F" w14:textId="77777777" w:rsidR="00196746" w:rsidRPr="00E867DA" w:rsidRDefault="00196746" w:rsidP="00196746">
      <w:pPr>
        <w:spacing w:after="0"/>
        <w:ind w:left="720" w:firstLine="720"/>
        <w:jc w:val="both"/>
        <w:rPr>
          <w:rFonts w:ascii="Arial" w:hAnsi="Arial" w:cs="Arial"/>
          <w:sz w:val="16"/>
          <w:szCs w:val="16"/>
        </w:rPr>
      </w:pPr>
    </w:p>
    <w:p w14:paraId="2FA0F8EA" w14:textId="77777777" w:rsidR="00196746" w:rsidRDefault="00196746" w:rsidP="00196746">
      <w:pPr>
        <w:spacing w:after="0"/>
        <w:ind w:left="720" w:firstLine="720"/>
        <w:jc w:val="both"/>
        <w:rPr>
          <w:rFonts w:ascii="Arial" w:hAnsi="Arial" w:cs="Arial"/>
        </w:rPr>
      </w:pPr>
      <w:r>
        <w:rPr>
          <w:rFonts w:ascii="Arial" w:hAnsi="Arial" w:cs="Arial"/>
          <w:lang w:val="mn-MN"/>
        </w:rPr>
        <w:lastRenderedPageBreak/>
        <w:t>Б.Түмэнжаргал</w:t>
      </w:r>
      <w:r w:rsidRPr="00D1711E">
        <w:rPr>
          <w:rFonts w:ascii="Arial" w:hAnsi="Arial" w:cs="Arial"/>
          <w:lang w:val="mn-MN"/>
        </w:rPr>
        <w:t xml:space="preserve"> </w:t>
      </w:r>
      <w:r>
        <w:rPr>
          <w:rFonts w:ascii="Arial" w:hAnsi="Arial" w:cs="Arial"/>
        </w:rPr>
        <w:t xml:space="preserve"> (</w:t>
      </w:r>
      <w:r>
        <w:rPr>
          <w:rFonts w:ascii="Arial" w:hAnsi="Arial" w:cs="Arial"/>
          <w:lang w:val="mn-MN"/>
        </w:rPr>
        <w:t>Ажил олгогч эздийн холбооны гишүүн, бизнес эрхлэгч</w:t>
      </w:r>
      <w:r>
        <w:rPr>
          <w:rFonts w:ascii="Arial" w:hAnsi="Arial" w:cs="Arial"/>
        </w:rPr>
        <w:t>)</w:t>
      </w:r>
    </w:p>
    <w:p w14:paraId="34DE262F" w14:textId="250F0709" w:rsidR="00196746" w:rsidRDefault="00196746" w:rsidP="00196746">
      <w:pPr>
        <w:jc w:val="both"/>
        <w:rPr>
          <w:rFonts w:ascii="Arial" w:hAnsi="Arial" w:cs="Arial"/>
          <w:lang w:val="mn-MN"/>
        </w:rPr>
      </w:pPr>
      <w:r w:rsidRPr="00D1711E">
        <w:rPr>
          <w:rFonts w:ascii="Arial" w:hAnsi="Arial" w:cs="Arial"/>
          <w:lang w:val="mn-MN"/>
        </w:rPr>
        <w:t xml:space="preserve">                                                   </w:t>
      </w:r>
      <w:r w:rsidR="00E867DA">
        <w:rPr>
          <w:rFonts w:ascii="Arial" w:hAnsi="Arial" w:cs="Arial"/>
          <w:lang w:val="mn-MN"/>
        </w:rPr>
        <w:t xml:space="preserve">        </w:t>
      </w:r>
      <w:r w:rsidRPr="00D1711E">
        <w:rPr>
          <w:rFonts w:ascii="Arial" w:hAnsi="Arial" w:cs="Arial"/>
          <w:lang w:val="mn-MN"/>
        </w:rPr>
        <w:t xml:space="preserve">     </w:t>
      </w:r>
      <w:r>
        <w:rPr>
          <w:rFonts w:ascii="Arial" w:hAnsi="Arial" w:cs="Arial"/>
          <w:lang w:val="mn-MN"/>
        </w:rPr>
        <w:t>_ОО_</w:t>
      </w:r>
    </w:p>
    <w:p w14:paraId="59D0C963" w14:textId="39CAD39A" w:rsidR="00196746" w:rsidRDefault="00196746" w:rsidP="00196746">
      <w:pPr>
        <w:jc w:val="both"/>
        <w:rPr>
          <w:rFonts w:ascii="Arial" w:hAnsi="Arial" w:cs="Arial"/>
          <w:lang w:val="mn-MN"/>
        </w:rPr>
      </w:pPr>
    </w:p>
    <w:p w14:paraId="35247F5B" w14:textId="543699AD" w:rsidR="00196746" w:rsidRDefault="00196746" w:rsidP="00196746">
      <w:pPr>
        <w:jc w:val="both"/>
        <w:rPr>
          <w:rFonts w:ascii="Arial" w:hAnsi="Arial" w:cs="Arial"/>
          <w:lang w:val="mn-MN"/>
        </w:rPr>
      </w:pPr>
    </w:p>
    <w:p w14:paraId="4DB276F6" w14:textId="528A9189" w:rsidR="00196746" w:rsidRDefault="00196746" w:rsidP="00196746">
      <w:pPr>
        <w:jc w:val="both"/>
        <w:rPr>
          <w:rFonts w:ascii="Arial" w:hAnsi="Arial" w:cs="Arial"/>
          <w:lang w:val="mn-MN"/>
        </w:rPr>
      </w:pPr>
    </w:p>
    <w:p w14:paraId="28FE0A44" w14:textId="34DC8FD8" w:rsidR="00196746" w:rsidRDefault="00196746" w:rsidP="00196746">
      <w:pPr>
        <w:jc w:val="both"/>
        <w:rPr>
          <w:rFonts w:ascii="Arial" w:hAnsi="Arial" w:cs="Arial"/>
          <w:lang w:val="mn-MN"/>
        </w:rPr>
      </w:pPr>
    </w:p>
    <w:p w14:paraId="0C8733B4" w14:textId="39D738E3" w:rsidR="00196746" w:rsidRDefault="00196746" w:rsidP="00196746">
      <w:pPr>
        <w:jc w:val="both"/>
        <w:rPr>
          <w:rFonts w:ascii="Arial" w:hAnsi="Arial" w:cs="Arial"/>
          <w:lang w:val="mn-MN"/>
        </w:rPr>
      </w:pPr>
    </w:p>
    <w:p w14:paraId="10AE34A9" w14:textId="0626E2DB" w:rsidR="00196746" w:rsidRDefault="00196746" w:rsidP="00196746">
      <w:pPr>
        <w:jc w:val="both"/>
        <w:rPr>
          <w:rFonts w:ascii="Arial" w:hAnsi="Arial" w:cs="Arial"/>
          <w:lang w:val="mn-MN"/>
        </w:rPr>
      </w:pPr>
    </w:p>
    <w:p w14:paraId="1CD9AC86" w14:textId="65BC56A9" w:rsidR="00196746" w:rsidRDefault="00196746" w:rsidP="00196746">
      <w:pPr>
        <w:jc w:val="both"/>
        <w:rPr>
          <w:rFonts w:ascii="Arial" w:hAnsi="Arial" w:cs="Arial"/>
          <w:lang w:val="mn-MN"/>
        </w:rPr>
      </w:pPr>
    </w:p>
    <w:p w14:paraId="05558443" w14:textId="3CBFC346" w:rsidR="00196746" w:rsidRDefault="00196746" w:rsidP="00196746">
      <w:pPr>
        <w:jc w:val="both"/>
        <w:rPr>
          <w:rFonts w:ascii="Arial" w:hAnsi="Arial" w:cs="Arial"/>
          <w:lang w:val="mn-MN"/>
        </w:rPr>
      </w:pPr>
    </w:p>
    <w:p w14:paraId="23B33277" w14:textId="2CA3D77F" w:rsidR="00196746" w:rsidRDefault="00196746" w:rsidP="00196746">
      <w:pPr>
        <w:jc w:val="both"/>
        <w:rPr>
          <w:rFonts w:ascii="Arial" w:hAnsi="Arial" w:cs="Arial"/>
          <w:lang w:val="mn-MN"/>
        </w:rPr>
      </w:pPr>
    </w:p>
    <w:p w14:paraId="248EFBEE" w14:textId="1C63964E" w:rsidR="00196746" w:rsidRDefault="00196746" w:rsidP="00196746">
      <w:pPr>
        <w:jc w:val="both"/>
        <w:rPr>
          <w:rFonts w:ascii="Arial" w:hAnsi="Arial" w:cs="Arial"/>
          <w:lang w:val="mn-MN"/>
        </w:rPr>
      </w:pPr>
    </w:p>
    <w:p w14:paraId="3389F4B2" w14:textId="4E7D19A5" w:rsidR="00196746" w:rsidRDefault="00196746" w:rsidP="00196746">
      <w:pPr>
        <w:jc w:val="both"/>
        <w:rPr>
          <w:rFonts w:ascii="Arial" w:hAnsi="Arial" w:cs="Arial"/>
          <w:lang w:val="mn-MN"/>
        </w:rPr>
      </w:pPr>
    </w:p>
    <w:p w14:paraId="304DA5A2" w14:textId="2DD817C3" w:rsidR="00196746" w:rsidRDefault="00196746" w:rsidP="00196746">
      <w:pPr>
        <w:jc w:val="both"/>
        <w:rPr>
          <w:rFonts w:ascii="Arial" w:hAnsi="Arial" w:cs="Arial"/>
          <w:lang w:val="mn-MN"/>
        </w:rPr>
      </w:pPr>
    </w:p>
    <w:p w14:paraId="56145A7F" w14:textId="65E09EFD" w:rsidR="00196746" w:rsidRDefault="00196746" w:rsidP="00196746">
      <w:pPr>
        <w:jc w:val="both"/>
        <w:rPr>
          <w:rFonts w:ascii="Arial" w:hAnsi="Arial" w:cs="Arial"/>
          <w:lang w:val="mn-MN"/>
        </w:rPr>
      </w:pPr>
    </w:p>
    <w:p w14:paraId="75403C7A" w14:textId="3C5D1C17" w:rsidR="00196746" w:rsidRDefault="00196746" w:rsidP="00196746">
      <w:pPr>
        <w:jc w:val="both"/>
        <w:rPr>
          <w:rFonts w:ascii="Arial" w:hAnsi="Arial" w:cs="Arial"/>
          <w:lang w:val="mn-MN"/>
        </w:rPr>
      </w:pPr>
    </w:p>
    <w:p w14:paraId="5B0B7D4A" w14:textId="62D25F0A" w:rsidR="00196746" w:rsidRDefault="00196746" w:rsidP="00196746">
      <w:pPr>
        <w:jc w:val="both"/>
        <w:rPr>
          <w:rFonts w:ascii="Arial" w:hAnsi="Arial" w:cs="Arial"/>
          <w:lang w:val="mn-MN"/>
        </w:rPr>
      </w:pPr>
    </w:p>
    <w:p w14:paraId="3B94F6B3" w14:textId="5CC8F25D" w:rsidR="00196746" w:rsidRDefault="00196746" w:rsidP="00196746">
      <w:pPr>
        <w:jc w:val="both"/>
        <w:rPr>
          <w:rFonts w:ascii="Arial" w:hAnsi="Arial" w:cs="Arial"/>
          <w:lang w:val="mn-MN"/>
        </w:rPr>
      </w:pPr>
    </w:p>
    <w:p w14:paraId="2406C29D" w14:textId="29341DF7" w:rsidR="00196746" w:rsidRDefault="00196746" w:rsidP="00196746">
      <w:pPr>
        <w:jc w:val="both"/>
        <w:rPr>
          <w:rFonts w:ascii="Arial" w:hAnsi="Arial" w:cs="Arial"/>
          <w:lang w:val="mn-MN"/>
        </w:rPr>
      </w:pPr>
    </w:p>
    <w:p w14:paraId="4F6E5E54" w14:textId="58258EF0" w:rsidR="00196746" w:rsidRDefault="00196746" w:rsidP="00196746">
      <w:pPr>
        <w:jc w:val="both"/>
        <w:rPr>
          <w:rFonts w:ascii="Arial" w:hAnsi="Arial" w:cs="Arial"/>
          <w:lang w:val="mn-MN"/>
        </w:rPr>
      </w:pPr>
    </w:p>
    <w:p w14:paraId="33E95F89" w14:textId="7F644808" w:rsidR="00196746" w:rsidRDefault="00196746" w:rsidP="00196746">
      <w:pPr>
        <w:jc w:val="both"/>
        <w:rPr>
          <w:rFonts w:ascii="Arial" w:hAnsi="Arial" w:cs="Arial"/>
          <w:lang w:val="mn-MN"/>
        </w:rPr>
      </w:pPr>
    </w:p>
    <w:p w14:paraId="452C593C" w14:textId="5168363A" w:rsidR="00D14DB7" w:rsidRDefault="00D14DB7" w:rsidP="00196746">
      <w:pPr>
        <w:jc w:val="both"/>
        <w:rPr>
          <w:rFonts w:ascii="Arial" w:hAnsi="Arial" w:cs="Arial"/>
          <w:lang w:val="mn-MN"/>
        </w:rPr>
      </w:pPr>
    </w:p>
    <w:p w14:paraId="25F52A56" w14:textId="4965E1DC" w:rsidR="00D14DB7" w:rsidRDefault="00D14DB7" w:rsidP="00196746">
      <w:pPr>
        <w:jc w:val="both"/>
        <w:rPr>
          <w:rFonts w:ascii="Arial" w:hAnsi="Arial" w:cs="Arial"/>
          <w:lang w:val="mn-MN"/>
        </w:rPr>
      </w:pPr>
    </w:p>
    <w:p w14:paraId="64968CBC" w14:textId="7EA20400" w:rsidR="00D14DB7" w:rsidRDefault="00D14DB7" w:rsidP="00196746">
      <w:pPr>
        <w:jc w:val="both"/>
        <w:rPr>
          <w:rFonts w:ascii="Arial" w:hAnsi="Arial" w:cs="Arial"/>
          <w:lang w:val="mn-MN"/>
        </w:rPr>
      </w:pPr>
    </w:p>
    <w:p w14:paraId="28806FEF" w14:textId="77777777" w:rsidR="00D14DB7" w:rsidRDefault="00D14DB7" w:rsidP="00196746">
      <w:pPr>
        <w:jc w:val="both"/>
        <w:rPr>
          <w:rFonts w:ascii="Arial" w:hAnsi="Arial" w:cs="Arial"/>
          <w:lang w:val="mn-MN"/>
        </w:rPr>
      </w:pPr>
    </w:p>
    <w:p w14:paraId="2DBA9620" w14:textId="77777777" w:rsidR="00196746" w:rsidRDefault="00196746" w:rsidP="00196746">
      <w:pPr>
        <w:jc w:val="both"/>
        <w:rPr>
          <w:rFonts w:ascii="Arial" w:hAnsi="Arial" w:cs="Arial"/>
          <w:lang w:val="mn-MN"/>
        </w:rPr>
      </w:pPr>
    </w:p>
    <w:p w14:paraId="496BAF2B" w14:textId="77777777" w:rsidR="00196746" w:rsidRPr="00D1711E" w:rsidRDefault="00196746" w:rsidP="00196746">
      <w:pPr>
        <w:spacing w:after="0" w:line="240" w:lineRule="auto"/>
        <w:ind w:left="5529"/>
        <w:jc w:val="both"/>
        <w:rPr>
          <w:rFonts w:ascii="Arial" w:hAnsi="Arial" w:cs="Arial"/>
          <w:lang w:val="mn-MN"/>
        </w:rPr>
      </w:pPr>
      <w:r w:rsidRPr="00D1711E">
        <w:rPr>
          <w:rFonts w:ascii="Arial" w:hAnsi="Arial" w:cs="Arial"/>
        </w:rPr>
        <w:lastRenderedPageBreak/>
        <w:t>Аймгийн Засаг даргын 202</w:t>
      </w:r>
      <w:r>
        <w:rPr>
          <w:rFonts w:ascii="Arial" w:hAnsi="Arial" w:cs="Arial"/>
        </w:rPr>
        <w:t>4</w:t>
      </w:r>
      <w:r w:rsidRPr="00D1711E">
        <w:rPr>
          <w:rFonts w:ascii="Arial" w:hAnsi="Arial" w:cs="Arial"/>
        </w:rPr>
        <w:t xml:space="preserve"> оны                                                                                                                                           </w:t>
      </w:r>
      <w:r>
        <w:rPr>
          <w:rFonts w:ascii="Arial" w:hAnsi="Arial" w:cs="Arial"/>
        </w:rPr>
        <w:t>10</w:t>
      </w:r>
      <w:r w:rsidRPr="00D1711E">
        <w:rPr>
          <w:rFonts w:ascii="Arial" w:hAnsi="Arial" w:cs="Arial"/>
        </w:rPr>
        <w:t xml:space="preserve"> д</w:t>
      </w:r>
      <w:r w:rsidRPr="00D1711E">
        <w:rPr>
          <w:rFonts w:ascii="Arial" w:hAnsi="Arial" w:cs="Arial"/>
          <w:lang w:val="mn-MN"/>
        </w:rPr>
        <w:t>угаа</w:t>
      </w:r>
      <w:r w:rsidRPr="00D1711E">
        <w:rPr>
          <w:rFonts w:ascii="Arial" w:hAnsi="Arial" w:cs="Arial"/>
        </w:rPr>
        <w:t>р сарын ....</w:t>
      </w:r>
      <w:r>
        <w:rPr>
          <w:rFonts w:ascii="Arial" w:hAnsi="Arial" w:cs="Arial"/>
        </w:rPr>
        <w:t>-</w:t>
      </w:r>
      <w:r>
        <w:rPr>
          <w:rFonts w:ascii="Arial" w:hAnsi="Arial" w:cs="Arial"/>
          <w:lang w:val="mn-MN"/>
        </w:rPr>
        <w:t>ны</w:t>
      </w:r>
      <w:r w:rsidRPr="00D1711E">
        <w:rPr>
          <w:rFonts w:ascii="Arial" w:hAnsi="Arial" w:cs="Arial"/>
        </w:rPr>
        <w:t xml:space="preserve"> өдрийн                                                                                                                                                         .....дугаар захирамжийн III хавсралт</w:t>
      </w:r>
    </w:p>
    <w:p w14:paraId="432BD325" w14:textId="77777777" w:rsidR="00196746" w:rsidRPr="00D1711E" w:rsidRDefault="00196746" w:rsidP="00196746">
      <w:pPr>
        <w:spacing w:after="0" w:line="240" w:lineRule="auto"/>
        <w:ind w:left="5040"/>
        <w:jc w:val="center"/>
        <w:rPr>
          <w:rFonts w:ascii="Arial" w:hAnsi="Arial" w:cs="Arial"/>
          <w:lang w:val="mn-MN"/>
        </w:rPr>
      </w:pPr>
    </w:p>
    <w:p w14:paraId="03501A12" w14:textId="77777777" w:rsidR="00196746" w:rsidRPr="00D1711E" w:rsidRDefault="00196746" w:rsidP="00196746">
      <w:pPr>
        <w:spacing w:after="0"/>
        <w:ind w:left="4320"/>
        <w:jc w:val="right"/>
        <w:rPr>
          <w:rFonts w:ascii="Arial" w:hAnsi="Arial" w:cs="Arial"/>
          <w:lang w:val="mn-MN"/>
        </w:rPr>
      </w:pPr>
      <w:r w:rsidRPr="00D1711E">
        <w:rPr>
          <w:rFonts w:ascii="Arial" w:hAnsi="Arial" w:cs="Arial"/>
        </w:rPr>
        <w:t xml:space="preserve">                        </w:t>
      </w:r>
      <w:r w:rsidRPr="00D1711E">
        <w:rPr>
          <w:rFonts w:ascii="Arial" w:hAnsi="Arial" w:cs="Arial"/>
          <w:lang w:val="mn-MN"/>
        </w:rPr>
        <w:t xml:space="preserve">                                                  </w:t>
      </w:r>
    </w:p>
    <w:p w14:paraId="3304E009" w14:textId="77777777" w:rsidR="00196746" w:rsidRPr="00D1711E" w:rsidRDefault="00196746" w:rsidP="00196746">
      <w:pPr>
        <w:spacing w:after="0"/>
        <w:ind w:left="720"/>
        <w:jc w:val="right"/>
        <w:rPr>
          <w:rFonts w:ascii="Arial" w:hAnsi="Arial" w:cs="Arial"/>
          <w:lang w:val="mn-MN"/>
        </w:rPr>
      </w:pPr>
    </w:p>
    <w:p w14:paraId="5D13754A" w14:textId="77777777" w:rsidR="00196746" w:rsidRPr="00E04CE2" w:rsidRDefault="00196746" w:rsidP="00196746">
      <w:pPr>
        <w:spacing w:after="0"/>
        <w:jc w:val="center"/>
        <w:rPr>
          <w:rFonts w:ascii="Arial" w:hAnsi="Arial" w:cs="Arial"/>
          <w:b/>
          <w:bCs/>
          <w:lang w:val="mn-MN"/>
        </w:rPr>
      </w:pPr>
      <w:r w:rsidRPr="00E04CE2">
        <w:rPr>
          <w:rFonts w:ascii="Arial" w:hAnsi="Arial" w:cs="Arial"/>
          <w:b/>
          <w:bCs/>
          <w:lang w:val="mn-MN"/>
        </w:rPr>
        <w:t>ХӨДӨЛМӨРИЙН БОЛОН ХӨДӨЛМӨРИЙН АЮУЛГҮЙ БАЙДАЛ,</w:t>
      </w:r>
    </w:p>
    <w:p w14:paraId="4E877551" w14:textId="77777777" w:rsidR="00196746" w:rsidRPr="00E04CE2" w:rsidRDefault="00196746" w:rsidP="00196746">
      <w:pPr>
        <w:spacing w:after="0"/>
        <w:jc w:val="center"/>
        <w:rPr>
          <w:rFonts w:ascii="Arial" w:hAnsi="Arial" w:cs="Arial"/>
          <w:b/>
          <w:bCs/>
          <w:lang w:val="mn-MN"/>
        </w:rPr>
      </w:pPr>
      <w:r w:rsidRPr="00E04CE2">
        <w:rPr>
          <w:rFonts w:ascii="Arial" w:hAnsi="Arial" w:cs="Arial"/>
          <w:b/>
          <w:bCs/>
          <w:lang w:val="mn-MN"/>
        </w:rPr>
        <w:t xml:space="preserve"> ЭРҮҮЛ АХУЙН ТУХАЙ ХУУЛЬ ТОГТООМЖИЙН УЛСЫН ҮЗЛЭГ</w:t>
      </w:r>
    </w:p>
    <w:p w14:paraId="3DAC91AC" w14:textId="77777777" w:rsidR="00196746" w:rsidRPr="00E04CE2" w:rsidRDefault="00196746" w:rsidP="00196746">
      <w:pPr>
        <w:spacing w:after="0"/>
        <w:jc w:val="center"/>
        <w:rPr>
          <w:rFonts w:ascii="Arial" w:hAnsi="Arial" w:cs="Arial"/>
          <w:b/>
          <w:bCs/>
        </w:rPr>
      </w:pPr>
      <w:r w:rsidRPr="00E04CE2">
        <w:rPr>
          <w:rFonts w:ascii="Arial" w:hAnsi="Arial" w:cs="Arial"/>
          <w:b/>
          <w:bCs/>
          <w:lang w:val="mn-MN"/>
        </w:rPr>
        <w:t xml:space="preserve"> ШАЛГАЛТЫН </w:t>
      </w:r>
      <w:r w:rsidRPr="00E04CE2">
        <w:rPr>
          <w:rFonts w:ascii="Arial" w:hAnsi="Arial" w:cs="Arial"/>
          <w:b/>
          <w:bCs/>
        </w:rPr>
        <w:t>ЗАРДЛЫН ТӨСӨВ</w:t>
      </w:r>
    </w:p>
    <w:p w14:paraId="205D46E2" w14:textId="77777777" w:rsidR="00196746" w:rsidRDefault="00196746" w:rsidP="00196746">
      <w:pPr>
        <w:spacing w:after="0"/>
        <w:rPr>
          <w:rFonts w:ascii="Arial" w:hAnsi="Arial" w:cs="Arial"/>
        </w:rPr>
      </w:pPr>
    </w:p>
    <w:p w14:paraId="357505F2" w14:textId="77777777" w:rsidR="00196746" w:rsidRPr="00D1711E" w:rsidRDefault="00196746" w:rsidP="00196746">
      <w:pPr>
        <w:spacing w:after="0"/>
        <w:rPr>
          <w:rFonts w:ascii="Arial" w:hAnsi="Arial" w:cs="Arial"/>
        </w:rPr>
      </w:pPr>
      <w:r>
        <w:rPr>
          <w:rFonts w:ascii="Arial" w:hAnsi="Arial" w:cs="Arial"/>
        </w:rPr>
        <w:t>1.</w:t>
      </w:r>
    </w:p>
    <w:tbl>
      <w:tblPr>
        <w:tblStyle w:val="TableGrid"/>
        <w:tblW w:w="8613" w:type="dxa"/>
        <w:jc w:val="center"/>
        <w:tblLook w:val="04A0" w:firstRow="1" w:lastRow="0" w:firstColumn="1" w:lastColumn="0" w:noHBand="0" w:noVBand="1"/>
      </w:tblPr>
      <w:tblGrid>
        <w:gridCol w:w="474"/>
        <w:gridCol w:w="2846"/>
        <w:gridCol w:w="1932"/>
        <w:gridCol w:w="1756"/>
        <w:gridCol w:w="1605"/>
      </w:tblGrid>
      <w:tr w:rsidR="00196746" w:rsidRPr="00D1711E" w14:paraId="09B00AD5" w14:textId="77777777" w:rsidTr="0031168D">
        <w:trPr>
          <w:trHeight w:val="479"/>
          <w:jc w:val="center"/>
        </w:trPr>
        <w:tc>
          <w:tcPr>
            <w:tcW w:w="454" w:type="dxa"/>
            <w:vMerge w:val="restart"/>
            <w:vAlign w:val="center"/>
          </w:tcPr>
          <w:p w14:paraId="6571F771" w14:textId="77777777" w:rsidR="00196746" w:rsidRPr="00D1711E" w:rsidRDefault="00196746" w:rsidP="0031168D">
            <w:pPr>
              <w:jc w:val="center"/>
            </w:pPr>
            <w:r w:rsidRPr="00D1711E">
              <w:t>№</w:t>
            </w:r>
          </w:p>
        </w:tc>
        <w:tc>
          <w:tcPr>
            <w:tcW w:w="2855" w:type="dxa"/>
            <w:vMerge w:val="restart"/>
            <w:vAlign w:val="center"/>
          </w:tcPr>
          <w:p w14:paraId="602EA4C8" w14:textId="77777777" w:rsidR="00196746" w:rsidRPr="00D1711E" w:rsidRDefault="00196746" w:rsidP="0031168D">
            <w:pPr>
              <w:jc w:val="center"/>
            </w:pPr>
            <w:r w:rsidRPr="00D1711E">
              <w:t>Зардлын төрөл</w:t>
            </w:r>
          </w:p>
        </w:tc>
        <w:tc>
          <w:tcPr>
            <w:tcW w:w="1937" w:type="dxa"/>
            <w:vMerge w:val="restart"/>
            <w:vAlign w:val="center"/>
          </w:tcPr>
          <w:p w14:paraId="78747AB9" w14:textId="77777777" w:rsidR="00196746" w:rsidRPr="00D1711E" w:rsidRDefault="00196746" w:rsidP="0031168D">
            <w:pPr>
              <w:jc w:val="center"/>
            </w:pPr>
          </w:p>
          <w:p w14:paraId="279504E4" w14:textId="77777777" w:rsidR="00196746" w:rsidRPr="00D1711E" w:rsidRDefault="00196746" w:rsidP="0031168D">
            <w:pPr>
              <w:jc w:val="center"/>
            </w:pPr>
            <w:r w:rsidRPr="00D1711E">
              <w:t>Нийт тоо хэмжээ</w:t>
            </w:r>
          </w:p>
        </w:tc>
        <w:tc>
          <w:tcPr>
            <w:tcW w:w="3367" w:type="dxa"/>
            <w:gridSpan w:val="2"/>
            <w:vAlign w:val="center"/>
          </w:tcPr>
          <w:p w14:paraId="1AE97812" w14:textId="77777777" w:rsidR="00196746" w:rsidRPr="00D1711E" w:rsidRDefault="00196746" w:rsidP="0031168D">
            <w:pPr>
              <w:jc w:val="center"/>
            </w:pPr>
            <w:r w:rsidRPr="00D1711E">
              <w:t>Зардал /төгрөг/</w:t>
            </w:r>
          </w:p>
        </w:tc>
      </w:tr>
      <w:tr w:rsidR="00196746" w:rsidRPr="00D1711E" w14:paraId="7B56710C" w14:textId="77777777" w:rsidTr="0031168D">
        <w:trPr>
          <w:trHeight w:val="415"/>
          <w:jc w:val="center"/>
        </w:trPr>
        <w:tc>
          <w:tcPr>
            <w:tcW w:w="454" w:type="dxa"/>
            <w:vMerge/>
            <w:vAlign w:val="center"/>
          </w:tcPr>
          <w:p w14:paraId="419C3B03" w14:textId="77777777" w:rsidR="00196746" w:rsidRPr="00D1711E" w:rsidRDefault="00196746" w:rsidP="0031168D">
            <w:pPr>
              <w:jc w:val="center"/>
            </w:pPr>
          </w:p>
        </w:tc>
        <w:tc>
          <w:tcPr>
            <w:tcW w:w="2855" w:type="dxa"/>
            <w:vMerge/>
            <w:vAlign w:val="center"/>
          </w:tcPr>
          <w:p w14:paraId="2190AD52" w14:textId="77777777" w:rsidR="00196746" w:rsidRPr="00D1711E" w:rsidRDefault="00196746" w:rsidP="0031168D">
            <w:pPr>
              <w:jc w:val="center"/>
            </w:pPr>
          </w:p>
        </w:tc>
        <w:tc>
          <w:tcPr>
            <w:tcW w:w="1937" w:type="dxa"/>
            <w:vMerge/>
            <w:vAlign w:val="center"/>
          </w:tcPr>
          <w:p w14:paraId="4655E45A" w14:textId="77777777" w:rsidR="00196746" w:rsidRPr="00D1711E" w:rsidRDefault="00196746" w:rsidP="0031168D">
            <w:pPr>
              <w:jc w:val="center"/>
            </w:pPr>
          </w:p>
        </w:tc>
        <w:tc>
          <w:tcPr>
            <w:tcW w:w="1760" w:type="dxa"/>
            <w:vAlign w:val="center"/>
          </w:tcPr>
          <w:p w14:paraId="6826280F" w14:textId="77777777" w:rsidR="00196746" w:rsidRPr="00D1711E" w:rsidRDefault="00196746" w:rsidP="0031168D">
            <w:pPr>
              <w:jc w:val="center"/>
            </w:pPr>
            <w:r w:rsidRPr="00D1711E">
              <w:t>Нэг бүрийн үнэ</w:t>
            </w:r>
          </w:p>
        </w:tc>
        <w:tc>
          <w:tcPr>
            <w:tcW w:w="1607" w:type="dxa"/>
            <w:vAlign w:val="center"/>
          </w:tcPr>
          <w:p w14:paraId="1ADBBFB6" w14:textId="77777777" w:rsidR="00196746" w:rsidRPr="00D1711E" w:rsidRDefault="00196746" w:rsidP="0031168D">
            <w:pPr>
              <w:jc w:val="center"/>
            </w:pPr>
            <w:r w:rsidRPr="00D1711E">
              <w:t>Нийт</w:t>
            </w:r>
          </w:p>
        </w:tc>
      </w:tr>
      <w:tr w:rsidR="00196746" w:rsidRPr="00D1711E" w14:paraId="653754A0" w14:textId="77777777" w:rsidTr="0031168D">
        <w:trPr>
          <w:trHeight w:val="415"/>
          <w:jc w:val="center"/>
        </w:trPr>
        <w:tc>
          <w:tcPr>
            <w:tcW w:w="454" w:type="dxa"/>
            <w:vAlign w:val="center"/>
          </w:tcPr>
          <w:p w14:paraId="3E3BC196" w14:textId="77777777" w:rsidR="00196746" w:rsidRPr="00E04CE2" w:rsidRDefault="00196746" w:rsidP="0031168D">
            <w:pPr>
              <w:jc w:val="center"/>
              <w:rPr>
                <w:lang w:val="mn-MN"/>
              </w:rPr>
            </w:pPr>
            <w:r w:rsidRPr="00D1711E">
              <w:t>1</w:t>
            </w:r>
            <w:r>
              <w:rPr>
                <w:lang w:val="mn-MN"/>
              </w:rPr>
              <w:t>.</w:t>
            </w:r>
          </w:p>
        </w:tc>
        <w:tc>
          <w:tcPr>
            <w:tcW w:w="2855" w:type="dxa"/>
            <w:vAlign w:val="center"/>
          </w:tcPr>
          <w:p w14:paraId="157E6472" w14:textId="77777777" w:rsidR="00196746" w:rsidRPr="00D1711E" w:rsidRDefault="00196746" w:rsidP="0031168D">
            <w:pPr>
              <w:rPr>
                <w:lang w:val="mn-MN"/>
              </w:rPr>
            </w:pPr>
            <w:r w:rsidRPr="00D1711E">
              <w:rPr>
                <w:lang w:val="mn-MN"/>
              </w:rPr>
              <w:t>Бичгийн цаас</w:t>
            </w:r>
            <w:r>
              <w:rPr>
                <w:lang w:val="mn-MN"/>
              </w:rPr>
              <w:t xml:space="preserve">ны зардал </w:t>
            </w:r>
          </w:p>
        </w:tc>
        <w:tc>
          <w:tcPr>
            <w:tcW w:w="1937" w:type="dxa"/>
            <w:vAlign w:val="center"/>
          </w:tcPr>
          <w:p w14:paraId="2CE031CC" w14:textId="77777777" w:rsidR="00196746" w:rsidRPr="00D1711E" w:rsidRDefault="00196746" w:rsidP="0031168D">
            <w:pPr>
              <w:jc w:val="center"/>
              <w:rPr>
                <w:lang w:val="mn-MN"/>
              </w:rPr>
            </w:pPr>
            <w:r w:rsidRPr="00D1711E">
              <w:rPr>
                <w:lang w:val="mn-MN"/>
              </w:rPr>
              <w:t>1</w:t>
            </w:r>
          </w:p>
        </w:tc>
        <w:tc>
          <w:tcPr>
            <w:tcW w:w="1760" w:type="dxa"/>
            <w:vAlign w:val="center"/>
          </w:tcPr>
          <w:p w14:paraId="2FE3246B" w14:textId="77777777" w:rsidR="00196746" w:rsidRPr="00D1711E" w:rsidRDefault="00196746" w:rsidP="0031168D">
            <w:pPr>
              <w:jc w:val="center"/>
              <w:rPr>
                <w:lang w:val="mn-MN"/>
              </w:rPr>
            </w:pPr>
            <w:r w:rsidRPr="00D1711E">
              <w:rPr>
                <w:lang w:val="mn-MN"/>
              </w:rPr>
              <w:t>1</w:t>
            </w:r>
            <w:r>
              <w:rPr>
                <w:lang w:val="mn-MN"/>
              </w:rPr>
              <w:t>9,</w:t>
            </w:r>
            <w:r w:rsidRPr="00D1711E">
              <w:rPr>
                <w:lang w:val="mn-MN"/>
              </w:rPr>
              <w:t>000</w:t>
            </w:r>
          </w:p>
        </w:tc>
        <w:tc>
          <w:tcPr>
            <w:tcW w:w="1607" w:type="dxa"/>
            <w:vAlign w:val="center"/>
          </w:tcPr>
          <w:p w14:paraId="37F8F763" w14:textId="77777777" w:rsidR="00196746" w:rsidRPr="00D1711E" w:rsidRDefault="00196746" w:rsidP="0031168D">
            <w:pPr>
              <w:jc w:val="center"/>
              <w:rPr>
                <w:lang w:val="mn-MN"/>
              </w:rPr>
            </w:pPr>
            <w:r w:rsidRPr="00D1711E">
              <w:rPr>
                <w:lang w:val="mn-MN"/>
              </w:rPr>
              <w:t>1</w:t>
            </w:r>
            <w:r>
              <w:rPr>
                <w:lang w:val="mn-MN"/>
              </w:rPr>
              <w:t>9,</w:t>
            </w:r>
            <w:r w:rsidRPr="00D1711E">
              <w:rPr>
                <w:lang w:val="mn-MN"/>
              </w:rPr>
              <w:t>000</w:t>
            </w:r>
          </w:p>
        </w:tc>
      </w:tr>
      <w:tr w:rsidR="00196746" w:rsidRPr="00D1711E" w14:paraId="6A0E8896" w14:textId="77777777" w:rsidTr="0031168D">
        <w:trPr>
          <w:trHeight w:val="461"/>
          <w:jc w:val="center"/>
        </w:trPr>
        <w:tc>
          <w:tcPr>
            <w:tcW w:w="454" w:type="dxa"/>
            <w:vAlign w:val="center"/>
          </w:tcPr>
          <w:p w14:paraId="16B658CB" w14:textId="77777777" w:rsidR="00196746" w:rsidRPr="00E04CE2" w:rsidRDefault="00196746" w:rsidP="0031168D">
            <w:pPr>
              <w:jc w:val="center"/>
              <w:rPr>
                <w:lang w:val="mn-MN"/>
              </w:rPr>
            </w:pPr>
            <w:r w:rsidRPr="00D1711E">
              <w:t>2</w:t>
            </w:r>
            <w:r>
              <w:rPr>
                <w:lang w:val="mn-MN"/>
              </w:rPr>
              <w:t>.</w:t>
            </w:r>
          </w:p>
        </w:tc>
        <w:tc>
          <w:tcPr>
            <w:tcW w:w="2855" w:type="dxa"/>
            <w:vAlign w:val="center"/>
          </w:tcPr>
          <w:p w14:paraId="6C790EFA" w14:textId="77777777" w:rsidR="00196746" w:rsidRPr="00D1711E" w:rsidRDefault="00196746" w:rsidP="0031168D">
            <w:pPr>
              <w:rPr>
                <w:lang w:val="mn-MN"/>
              </w:rPr>
            </w:pPr>
            <w:r w:rsidRPr="00D1711E">
              <w:rPr>
                <w:lang w:val="mn-MN"/>
              </w:rPr>
              <w:t>Шатахуун</w:t>
            </w:r>
            <w:r>
              <w:rPr>
                <w:lang w:val="mn-MN"/>
              </w:rPr>
              <w:t xml:space="preserve">ы зардал </w:t>
            </w:r>
          </w:p>
        </w:tc>
        <w:tc>
          <w:tcPr>
            <w:tcW w:w="1937" w:type="dxa"/>
            <w:vAlign w:val="center"/>
          </w:tcPr>
          <w:p w14:paraId="7B40859A" w14:textId="77777777" w:rsidR="00196746" w:rsidRPr="00D1711E" w:rsidRDefault="00196746" w:rsidP="0031168D">
            <w:pPr>
              <w:jc w:val="center"/>
              <w:rPr>
                <w:lang w:val="mn-MN"/>
              </w:rPr>
            </w:pPr>
            <w:r w:rsidRPr="00D1711E">
              <w:rPr>
                <w:lang w:val="mn-MN"/>
              </w:rPr>
              <w:t xml:space="preserve">100 литр </w:t>
            </w:r>
          </w:p>
        </w:tc>
        <w:tc>
          <w:tcPr>
            <w:tcW w:w="1760" w:type="dxa"/>
            <w:vAlign w:val="center"/>
          </w:tcPr>
          <w:p w14:paraId="75525DA7" w14:textId="77777777" w:rsidR="00196746" w:rsidRPr="00D1711E" w:rsidRDefault="00196746" w:rsidP="0031168D">
            <w:pPr>
              <w:jc w:val="center"/>
              <w:rPr>
                <w:lang w:val="mn-MN"/>
              </w:rPr>
            </w:pPr>
            <w:r w:rsidRPr="00D1711E">
              <w:rPr>
                <w:lang w:val="mn-MN"/>
              </w:rPr>
              <w:t>2</w:t>
            </w:r>
            <w:r>
              <w:rPr>
                <w:lang w:val="mn-MN"/>
              </w:rPr>
              <w:t>,</w:t>
            </w:r>
            <w:r w:rsidRPr="00D1711E">
              <w:rPr>
                <w:lang w:val="mn-MN"/>
              </w:rPr>
              <w:t>490</w:t>
            </w:r>
          </w:p>
        </w:tc>
        <w:tc>
          <w:tcPr>
            <w:tcW w:w="1607" w:type="dxa"/>
            <w:vAlign w:val="center"/>
          </w:tcPr>
          <w:p w14:paraId="73DFC17B" w14:textId="77777777" w:rsidR="00196746" w:rsidRPr="00D1711E" w:rsidRDefault="00196746" w:rsidP="0031168D">
            <w:pPr>
              <w:jc w:val="center"/>
              <w:rPr>
                <w:lang w:val="mn-MN"/>
              </w:rPr>
            </w:pPr>
            <w:r w:rsidRPr="00D1711E">
              <w:rPr>
                <w:lang w:val="mn-MN"/>
              </w:rPr>
              <w:t>249</w:t>
            </w:r>
            <w:r>
              <w:rPr>
                <w:lang w:val="mn-MN"/>
              </w:rPr>
              <w:t>,</w:t>
            </w:r>
            <w:r w:rsidRPr="00D1711E">
              <w:rPr>
                <w:lang w:val="mn-MN"/>
              </w:rPr>
              <w:t>000</w:t>
            </w:r>
          </w:p>
        </w:tc>
      </w:tr>
      <w:tr w:rsidR="00196746" w:rsidRPr="00D1711E" w14:paraId="0AAB5D87" w14:textId="77777777" w:rsidTr="0031168D">
        <w:trPr>
          <w:trHeight w:val="461"/>
          <w:jc w:val="center"/>
        </w:trPr>
        <w:tc>
          <w:tcPr>
            <w:tcW w:w="454" w:type="dxa"/>
            <w:vAlign w:val="center"/>
          </w:tcPr>
          <w:p w14:paraId="4A9ADAE7" w14:textId="77777777" w:rsidR="00196746" w:rsidRPr="00E04CE2" w:rsidRDefault="00196746" w:rsidP="0031168D">
            <w:pPr>
              <w:jc w:val="center"/>
              <w:rPr>
                <w:lang w:val="mn-MN"/>
              </w:rPr>
            </w:pPr>
            <w:r w:rsidRPr="00D1711E">
              <w:t>3</w:t>
            </w:r>
            <w:r>
              <w:rPr>
                <w:lang w:val="mn-MN"/>
              </w:rPr>
              <w:t>.</w:t>
            </w:r>
          </w:p>
        </w:tc>
        <w:tc>
          <w:tcPr>
            <w:tcW w:w="2855" w:type="dxa"/>
            <w:vAlign w:val="center"/>
          </w:tcPr>
          <w:p w14:paraId="31CCA5C9" w14:textId="77777777" w:rsidR="00196746" w:rsidRPr="00D1711E" w:rsidRDefault="00196746" w:rsidP="0031168D">
            <w:pPr>
              <w:rPr>
                <w:lang w:val="mn-MN"/>
              </w:rPr>
            </w:pPr>
            <w:r w:rsidRPr="00D1711E">
              <w:rPr>
                <w:lang w:val="mn-MN"/>
              </w:rPr>
              <w:t xml:space="preserve">Үдийн </w:t>
            </w:r>
            <w:r>
              <w:rPr>
                <w:lang w:val="mn-MN"/>
              </w:rPr>
              <w:t xml:space="preserve"> цайны зардал </w:t>
            </w:r>
            <w:r w:rsidRPr="00D1711E">
              <w:rPr>
                <w:lang w:val="mn-MN"/>
              </w:rPr>
              <w:t xml:space="preserve">                     /</w:t>
            </w:r>
            <w:r w:rsidRPr="00D1711E">
              <w:t>7</w:t>
            </w:r>
            <w:r w:rsidRPr="00D1711E">
              <w:rPr>
                <w:lang w:val="mn-MN"/>
              </w:rPr>
              <w:t xml:space="preserve"> өдөр/</w:t>
            </w:r>
          </w:p>
        </w:tc>
        <w:tc>
          <w:tcPr>
            <w:tcW w:w="1937" w:type="dxa"/>
            <w:vAlign w:val="center"/>
          </w:tcPr>
          <w:p w14:paraId="1300F001" w14:textId="77777777" w:rsidR="00196746" w:rsidRPr="00D1711E" w:rsidRDefault="00196746" w:rsidP="0031168D">
            <w:pPr>
              <w:jc w:val="center"/>
              <w:rPr>
                <w:lang w:val="mn-MN"/>
              </w:rPr>
            </w:pPr>
            <w:r w:rsidRPr="00D1711E">
              <w:rPr>
                <w:lang w:val="mn-MN"/>
              </w:rPr>
              <w:t xml:space="preserve">12 хүн </w:t>
            </w:r>
          </w:p>
        </w:tc>
        <w:tc>
          <w:tcPr>
            <w:tcW w:w="1760" w:type="dxa"/>
            <w:vAlign w:val="center"/>
          </w:tcPr>
          <w:p w14:paraId="260423FE" w14:textId="77777777" w:rsidR="00196746" w:rsidRPr="00D1711E" w:rsidRDefault="00196746" w:rsidP="0031168D">
            <w:pPr>
              <w:jc w:val="center"/>
              <w:rPr>
                <w:lang w:val="mn-MN"/>
              </w:rPr>
            </w:pPr>
            <w:r w:rsidRPr="00D1711E">
              <w:rPr>
                <w:lang w:val="mn-MN"/>
              </w:rPr>
              <w:t>61</w:t>
            </w:r>
            <w:r>
              <w:rPr>
                <w:lang w:val="mn-MN"/>
              </w:rPr>
              <w:t>,</w:t>
            </w:r>
            <w:r w:rsidRPr="00D1711E">
              <w:rPr>
                <w:lang w:val="mn-MN"/>
              </w:rPr>
              <w:t>000</w:t>
            </w:r>
          </w:p>
        </w:tc>
        <w:tc>
          <w:tcPr>
            <w:tcW w:w="1607" w:type="dxa"/>
            <w:vAlign w:val="center"/>
          </w:tcPr>
          <w:p w14:paraId="07E581A5" w14:textId="77777777" w:rsidR="00196746" w:rsidRPr="00D1711E" w:rsidRDefault="00196746" w:rsidP="0031168D">
            <w:pPr>
              <w:jc w:val="center"/>
              <w:rPr>
                <w:lang w:val="mn-MN"/>
              </w:rPr>
            </w:pPr>
            <w:r w:rsidRPr="006D0F06">
              <w:rPr>
                <w:lang w:val="mn-MN"/>
              </w:rPr>
              <w:t>7</w:t>
            </w:r>
            <w:r>
              <w:rPr>
                <w:lang w:val="mn-MN"/>
              </w:rPr>
              <w:t>32</w:t>
            </w:r>
            <w:r w:rsidRPr="006D0F06">
              <w:rPr>
                <w:lang w:val="mn-MN"/>
              </w:rPr>
              <w:t>,000</w:t>
            </w:r>
          </w:p>
        </w:tc>
      </w:tr>
      <w:tr w:rsidR="00196746" w:rsidRPr="00D1711E" w14:paraId="6A46AF8B" w14:textId="77777777" w:rsidTr="0031168D">
        <w:trPr>
          <w:trHeight w:val="296"/>
          <w:jc w:val="center"/>
        </w:trPr>
        <w:tc>
          <w:tcPr>
            <w:tcW w:w="454" w:type="dxa"/>
            <w:vAlign w:val="center"/>
          </w:tcPr>
          <w:p w14:paraId="6B2FBB90" w14:textId="77777777" w:rsidR="00196746" w:rsidRPr="00D1711E" w:rsidRDefault="00196746" w:rsidP="0031168D"/>
        </w:tc>
        <w:tc>
          <w:tcPr>
            <w:tcW w:w="2855" w:type="dxa"/>
            <w:vAlign w:val="center"/>
          </w:tcPr>
          <w:p w14:paraId="213B7402" w14:textId="77777777" w:rsidR="00196746" w:rsidRPr="00D1711E" w:rsidRDefault="00196746" w:rsidP="0031168D">
            <w:r w:rsidRPr="00D1711E">
              <w:t>Дүн</w:t>
            </w:r>
          </w:p>
        </w:tc>
        <w:tc>
          <w:tcPr>
            <w:tcW w:w="1937" w:type="dxa"/>
            <w:vAlign w:val="center"/>
          </w:tcPr>
          <w:p w14:paraId="00DE2B66" w14:textId="77777777" w:rsidR="00196746" w:rsidRPr="00D1711E" w:rsidRDefault="00196746" w:rsidP="0031168D">
            <w:pPr>
              <w:jc w:val="center"/>
            </w:pPr>
          </w:p>
        </w:tc>
        <w:tc>
          <w:tcPr>
            <w:tcW w:w="1760" w:type="dxa"/>
            <w:vAlign w:val="center"/>
          </w:tcPr>
          <w:p w14:paraId="6633A425" w14:textId="77777777" w:rsidR="00196746" w:rsidRPr="00D1711E" w:rsidRDefault="00196746" w:rsidP="0031168D">
            <w:pPr>
              <w:jc w:val="center"/>
            </w:pPr>
          </w:p>
        </w:tc>
        <w:tc>
          <w:tcPr>
            <w:tcW w:w="1607" w:type="dxa"/>
            <w:vAlign w:val="center"/>
          </w:tcPr>
          <w:p w14:paraId="662D1334" w14:textId="77777777" w:rsidR="00196746" w:rsidRPr="00D1711E" w:rsidRDefault="00196746" w:rsidP="0031168D">
            <w:pPr>
              <w:jc w:val="center"/>
            </w:pPr>
            <w:r w:rsidRPr="00D1711E">
              <w:rPr>
                <w:lang w:val="mn-MN"/>
              </w:rPr>
              <w:t>1,</w:t>
            </w:r>
            <w:r w:rsidRPr="00D1711E">
              <w:t>000</w:t>
            </w:r>
            <w:r w:rsidRPr="00D1711E">
              <w:rPr>
                <w:lang w:val="mn-MN"/>
              </w:rPr>
              <w:t>,</w:t>
            </w:r>
            <w:r w:rsidRPr="00D1711E">
              <w:t>000</w:t>
            </w:r>
          </w:p>
        </w:tc>
      </w:tr>
    </w:tbl>
    <w:p w14:paraId="34C958CA" w14:textId="77777777" w:rsidR="00196746" w:rsidRDefault="00196746" w:rsidP="00196746">
      <w:pPr>
        <w:spacing w:after="0"/>
        <w:rPr>
          <w:rFonts w:ascii="Arial" w:hAnsi="Arial" w:cs="Arial"/>
        </w:rPr>
      </w:pPr>
    </w:p>
    <w:p w14:paraId="2B600970" w14:textId="77777777" w:rsidR="00196746" w:rsidRPr="00D1711E" w:rsidRDefault="00196746" w:rsidP="00196746">
      <w:pPr>
        <w:spacing w:after="0"/>
        <w:rPr>
          <w:rFonts w:ascii="Arial" w:hAnsi="Arial" w:cs="Arial"/>
        </w:rPr>
      </w:pPr>
      <w:r>
        <w:rPr>
          <w:rFonts w:ascii="Arial" w:hAnsi="Arial" w:cs="Arial"/>
        </w:rPr>
        <w:t>2.</w:t>
      </w:r>
    </w:p>
    <w:tbl>
      <w:tblPr>
        <w:tblStyle w:val="TableGrid"/>
        <w:tblW w:w="8613" w:type="dxa"/>
        <w:jc w:val="center"/>
        <w:tblLook w:val="04A0" w:firstRow="1" w:lastRow="0" w:firstColumn="1" w:lastColumn="0" w:noHBand="0" w:noVBand="1"/>
      </w:tblPr>
      <w:tblGrid>
        <w:gridCol w:w="474"/>
        <w:gridCol w:w="2720"/>
        <w:gridCol w:w="2184"/>
        <w:gridCol w:w="1668"/>
        <w:gridCol w:w="1567"/>
      </w:tblGrid>
      <w:tr w:rsidR="00196746" w:rsidRPr="00D1711E" w14:paraId="00C68065" w14:textId="77777777" w:rsidTr="0031168D">
        <w:trPr>
          <w:trHeight w:val="479"/>
          <w:jc w:val="center"/>
        </w:trPr>
        <w:tc>
          <w:tcPr>
            <w:tcW w:w="454" w:type="dxa"/>
            <w:vMerge w:val="restart"/>
            <w:vAlign w:val="center"/>
          </w:tcPr>
          <w:p w14:paraId="1E56CF2D" w14:textId="77777777" w:rsidR="00196746" w:rsidRPr="00D1711E" w:rsidRDefault="00196746" w:rsidP="0031168D">
            <w:pPr>
              <w:jc w:val="center"/>
            </w:pPr>
            <w:r w:rsidRPr="00D1711E">
              <w:t>№</w:t>
            </w:r>
          </w:p>
        </w:tc>
        <w:tc>
          <w:tcPr>
            <w:tcW w:w="2855" w:type="dxa"/>
            <w:vMerge w:val="restart"/>
            <w:vAlign w:val="center"/>
          </w:tcPr>
          <w:p w14:paraId="0356C1C0" w14:textId="77777777" w:rsidR="00196746" w:rsidRPr="00D1711E" w:rsidRDefault="00196746" w:rsidP="0031168D">
            <w:pPr>
              <w:jc w:val="center"/>
            </w:pPr>
            <w:r w:rsidRPr="00D1711E">
              <w:t>Зардлын төрөл</w:t>
            </w:r>
          </w:p>
        </w:tc>
        <w:tc>
          <w:tcPr>
            <w:tcW w:w="1937" w:type="dxa"/>
            <w:vMerge w:val="restart"/>
            <w:vAlign w:val="center"/>
          </w:tcPr>
          <w:p w14:paraId="32539268" w14:textId="77777777" w:rsidR="00196746" w:rsidRPr="00D1711E" w:rsidRDefault="00196746" w:rsidP="0031168D">
            <w:pPr>
              <w:jc w:val="center"/>
            </w:pPr>
          </w:p>
          <w:p w14:paraId="4B246756" w14:textId="77777777" w:rsidR="00196746" w:rsidRPr="00D1711E" w:rsidRDefault="00196746" w:rsidP="0031168D">
            <w:pPr>
              <w:jc w:val="center"/>
            </w:pPr>
            <w:r w:rsidRPr="00D1711E">
              <w:t>Нийт тоо хэмжээ</w:t>
            </w:r>
          </w:p>
        </w:tc>
        <w:tc>
          <w:tcPr>
            <w:tcW w:w="3367" w:type="dxa"/>
            <w:gridSpan w:val="2"/>
            <w:vAlign w:val="center"/>
          </w:tcPr>
          <w:p w14:paraId="4E9D39FD" w14:textId="77777777" w:rsidR="00196746" w:rsidRPr="00D1711E" w:rsidRDefault="00196746" w:rsidP="0031168D">
            <w:pPr>
              <w:jc w:val="center"/>
            </w:pPr>
            <w:r w:rsidRPr="00D1711E">
              <w:t>Зардал /төгрөг/</w:t>
            </w:r>
          </w:p>
        </w:tc>
      </w:tr>
      <w:tr w:rsidR="00196746" w:rsidRPr="00D1711E" w14:paraId="3FF151C6" w14:textId="77777777" w:rsidTr="0031168D">
        <w:trPr>
          <w:trHeight w:val="415"/>
          <w:jc w:val="center"/>
        </w:trPr>
        <w:tc>
          <w:tcPr>
            <w:tcW w:w="454" w:type="dxa"/>
            <w:vMerge/>
            <w:vAlign w:val="center"/>
          </w:tcPr>
          <w:p w14:paraId="5A38623B" w14:textId="77777777" w:rsidR="00196746" w:rsidRPr="00D1711E" w:rsidRDefault="00196746" w:rsidP="0031168D">
            <w:pPr>
              <w:jc w:val="center"/>
            </w:pPr>
          </w:p>
        </w:tc>
        <w:tc>
          <w:tcPr>
            <w:tcW w:w="2855" w:type="dxa"/>
            <w:vMerge/>
            <w:vAlign w:val="center"/>
          </w:tcPr>
          <w:p w14:paraId="401D4C79" w14:textId="77777777" w:rsidR="00196746" w:rsidRPr="00D1711E" w:rsidRDefault="00196746" w:rsidP="0031168D">
            <w:pPr>
              <w:jc w:val="center"/>
            </w:pPr>
          </w:p>
        </w:tc>
        <w:tc>
          <w:tcPr>
            <w:tcW w:w="1937" w:type="dxa"/>
            <w:vMerge/>
            <w:vAlign w:val="center"/>
          </w:tcPr>
          <w:p w14:paraId="3F0B977F" w14:textId="77777777" w:rsidR="00196746" w:rsidRPr="00D1711E" w:rsidRDefault="00196746" w:rsidP="0031168D">
            <w:pPr>
              <w:jc w:val="center"/>
            </w:pPr>
          </w:p>
        </w:tc>
        <w:tc>
          <w:tcPr>
            <w:tcW w:w="1760" w:type="dxa"/>
            <w:vAlign w:val="center"/>
          </w:tcPr>
          <w:p w14:paraId="3ABFBF4D" w14:textId="77777777" w:rsidR="00196746" w:rsidRPr="00D1711E" w:rsidRDefault="00196746" w:rsidP="0031168D">
            <w:pPr>
              <w:jc w:val="center"/>
            </w:pPr>
            <w:r w:rsidRPr="00D1711E">
              <w:t>Нэг бүрийн үнэ</w:t>
            </w:r>
          </w:p>
        </w:tc>
        <w:tc>
          <w:tcPr>
            <w:tcW w:w="1607" w:type="dxa"/>
            <w:vAlign w:val="center"/>
          </w:tcPr>
          <w:p w14:paraId="691AB07B" w14:textId="77777777" w:rsidR="00196746" w:rsidRPr="00D1711E" w:rsidRDefault="00196746" w:rsidP="0031168D">
            <w:pPr>
              <w:jc w:val="center"/>
            </w:pPr>
            <w:r w:rsidRPr="00D1711E">
              <w:t>Нийт</w:t>
            </w:r>
          </w:p>
        </w:tc>
      </w:tr>
      <w:tr w:rsidR="00196746" w:rsidRPr="00D1711E" w14:paraId="143D6176" w14:textId="77777777" w:rsidTr="0031168D">
        <w:trPr>
          <w:trHeight w:val="461"/>
          <w:jc w:val="center"/>
        </w:trPr>
        <w:tc>
          <w:tcPr>
            <w:tcW w:w="454" w:type="dxa"/>
            <w:vAlign w:val="center"/>
          </w:tcPr>
          <w:p w14:paraId="27DAF2C5" w14:textId="77777777" w:rsidR="00196746" w:rsidRPr="00E04CE2" w:rsidRDefault="00196746" w:rsidP="0031168D">
            <w:pPr>
              <w:jc w:val="center"/>
              <w:rPr>
                <w:lang w:val="mn-MN"/>
              </w:rPr>
            </w:pPr>
            <w:r>
              <w:t>1</w:t>
            </w:r>
            <w:r>
              <w:rPr>
                <w:lang w:val="mn-MN"/>
              </w:rPr>
              <w:t>.</w:t>
            </w:r>
          </w:p>
        </w:tc>
        <w:tc>
          <w:tcPr>
            <w:tcW w:w="2855" w:type="dxa"/>
            <w:vAlign w:val="center"/>
          </w:tcPr>
          <w:p w14:paraId="15A0413E" w14:textId="77777777" w:rsidR="00196746" w:rsidRPr="00D1711E" w:rsidRDefault="00196746" w:rsidP="0031168D">
            <w:pPr>
              <w:rPr>
                <w:lang w:val="mn-MN"/>
              </w:rPr>
            </w:pPr>
            <w:r>
              <w:rPr>
                <w:lang w:val="mn-MN"/>
              </w:rPr>
              <w:t xml:space="preserve">Хөдөлмөрийн харилцаа, ХАБЭА-н тухай сургалтын зардал  </w:t>
            </w:r>
          </w:p>
        </w:tc>
        <w:tc>
          <w:tcPr>
            <w:tcW w:w="1937" w:type="dxa"/>
            <w:vAlign w:val="center"/>
          </w:tcPr>
          <w:p w14:paraId="3FF39A8D" w14:textId="77777777" w:rsidR="00196746" w:rsidRPr="00D1711E" w:rsidRDefault="00196746" w:rsidP="0031168D">
            <w:pPr>
              <w:jc w:val="center"/>
              <w:rPr>
                <w:lang w:val="mn-MN"/>
              </w:rPr>
            </w:pPr>
            <w:r>
              <w:t>(</w:t>
            </w:r>
            <w:r>
              <w:rPr>
                <w:lang w:val="mn-MN"/>
              </w:rPr>
              <w:t>шалгалтанд хамрагдсан байгууллагуудад</w:t>
            </w:r>
            <w:r>
              <w:t>)</w:t>
            </w:r>
          </w:p>
        </w:tc>
        <w:tc>
          <w:tcPr>
            <w:tcW w:w="1760" w:type="dxa"/>
            <w:vAlign w:val="center"/>
          </w:tcPr>
          <w:p w14:paraId="7F7CE172" w14:textId="77777777" w:rsidR="00196746" w:rsidRPr="00D1711E" w:rsidRDefault="00196746" w:rsidP="0031168D">
            <w:pPr>
              <w:jc w:val="center"/>
              <w:rPr>
                <w:lang w:val="mn-MN"/>
              </w:rPr>
            </w:pPr>
          </w:p>
        </w:tc>
        <w:tc>
          <w:tcPr>
            <w:tcW w:w="1607" w:type="dxa"/>
            <w:vAlign w:val="center"/>
          </w:tcPr>
          <w:p w14:paraId="74E1C487" w14:textId="77777777" w:rsidR="00196746" w:rsidRPr="00D1711E" w:rsidRDefault="00196746" w:rsidP="0031168D">
            <w:pPr>
              <w:jc w:val="center"/>
              <w:rPr>
                <w:lang w:val="mn-MN"/>
              </w:rPr>
            </w:pPr>
            <w:r>
              <w:rPr>
                <w:lang w:val="mn-MN"/>
              </w:rPr>
              <w:t>1,000,000</w:t>
            </w:r>
          </w:p>
        </w:tc>
      </w:tr>
      <w:tr w:rsidR="00196746" w:rsidRPr="00D1711E" w14:paraId="616D3BE2" w14:textId="77777777" w:rsidTr="0031168D">
        <w:trPr>
          <w:trHeight w:val="296"/>
          <w:jc w:val="center"/>
        </w:trPr>
        <w:tc>
          <w:tcPr>
            <w:tcW w:w="454" w:type="dxa"/>
            <w:vAlign w:val="center"/>
          </w:tcPr>
          <w:p w14:paraId="11D0AD6F" w14:textId="77777777" w:rsidR="00196746" w:rsidRPr="00D1711E" w:rsidRDefault="00196746" w:rsidP="0031168D"/>
        </w:tc>
        <w:tc>
          <w:tcPr>
            <w:tcW w:w="2855" w:type="dxa"/>
            <w:vAlign w:val="center"/>
          </w:tcPr>
          <w:p w14:paraId="0D9A2C55" w14:textId="77777777" w:rsidR="00196746" w:rsidRPr="00D1711E" w:rsidRDefault="00196746" w:rsidP="0031168D">
            <w:pPr>
              <w:jc w:val="center"/>
            </w:pPr>
            <w:r w:rsidRPr="00D1711E">
              <w:t>Дүн</w:t>
            </w:r>
          </w:p>
        </w:tc>
        <w:tc>
          <w:tcPr>
            <w:tcW w:w="1937" w:type="dxa"/>
            <w:vAlign w:val="center"/>
          </w:tcPr>
          <w:p w14:paraId="6EA36469" w14:textId="77777777" w:rsidR="00196746" w:rsidRPr="00D1711E" w:rsidRDefault="00196746" w:rsidP="0031168D">
            <w:pPr>
              <w:jc w:val="center"/>
            </w:pPr>
          </w:p>
        </w:tc>
        <w:tc>
          <w:tcPr>
            <w:tcW w:w="1760" w:type="dxa"/>
            <w:vAlign w:val="center"/>
          </w:tcPr>
          <w:p w14:paraId="0D4FFE71" w14:textId="77777777" w:rsidR="00196746" w:rsidRPr="00D1711E" w:rsidRDefault="00196746" w:rsidP="0031168D">
            <w:pPr>
              <w:jc w:val="center"/>
            </w:pPr>
          </w:p>
        </w:tc>
        <w:tc>
          <w:tcPr>
            <w:tcW w:w="1607" w:type="dxa"/>
            <w:vAlign w:val="center"/>
          </w:tcPr>
          <w:p w14:paraId="50E0F6E9" w14:textId="77777777" w:rsidR="00196746" w:rsidRPr="00D1711E" w:rsidRDefault="00196746" w:rsidP="0031168D">
            <w:pPr>
              <w:jc w:val="center"/>
            </w:pPr>
            <w:r w:rsidRPr="00D1711E">
              <w:rPr>
                <w:lang w:val="mn-MN"/>
              </w:rPr>
              <w:t>1</w:t>
            </w:r>
            <w:r>
              <w:rPr>
                <w:lang w:val="mn-MN"/>
              </w:rPr>
              <w:t>,</w:t>
            </w:r>
            <w:r w:rsidRPr="00D1711E">
              <w:t>000</w:t>
            </w:r>
            <w:r>
              <w:rPr>
                <w:lang w:val="mn-MN"/>
              </w:rPr>
              <w:t>,</w:t>
            </w:r>
            <w:r w:rsidRPr="00D1711E">
              <w:t>000</w:t>
            </w:r>
          </w:p>
        </w:tc>
      </w:tr>
    </w:tbl>
    <w:p w14:paraId="369F34E1" w14:textId="77777777" w:rsidR="00196746" w:rsidRPr="00D1711E" w:rsidRDefault="00196746" w:rsidP="00196746">
      <w:pPr>
        <w:spacing w:after="0"/>
        <w:ind w:left="1440"/>
        <w:rPr>
          <w:rFonts w:ascii="Arial" w:hAnsi="Arial" w:cs="Arial"/>
          <w:lang w:val="mn-MN"/>
        </w:rPr>
      </w:pPr>
    </w:p>
    <w:p w14:paraId="14BC652C" w14:textId="77777777" w:rsidR="00196746" w:rsidRPr="00D1711E" w:rsidRDefault="00196746" w:rsidP="00196746">
      <w:pPr>
        <w:spacing w:after="0"/>
        <w:rPr>
          <w:rFonts w:ascii="Arial" w:hAnsi="Arial" w:cs="Arial"/>
          <w:lang w:val="mn-MN"/>
        </w:rPr>
      </w:pPr>
    </w:p>
    <w:p w14:paraId="1A81FCC3" w14:textId="77777777" w:rsidR="00196746" w:rsidRDefault="00196746" w:rsidP="00196746">
      <w:pPr>
        <w:spacing w:after="0"/>
        <w:rPr>
          <w:rFonts w:ascii="Arial" w:hAnsi="Arial" w:cs="Arial"/>
          <w:lang w:val="mn-MN"/>
        </w:rPr>
      </w:pPr>
    </w:p>
    <w:p w14:paraId="07CA8C07" w14:textId="77777777" w:rsidR="00196746" w:rsidRDefault="00196746" w:rsidP="00196746">
      <w:pPr>
        <w:spacing w:after="0"/>
        <w:jc w:val="center"/>
        <w:rPr>
          <w:rFonts w:ascii="Arial" w:hAnsi="Arial" w:cs="Arial"/>
          <w:lang w:val="mn-MN"/>
        </w:rPr>
      </w:pPr>
    </w:p>
    <w:p w14:paraId="006A8B17" w14:textId="742A6226" w:rsidR="00196746" w:rsidRDefault="00196746" w:rsidP="00196746">
      <w:pPr>
        <w:spacing w:after="0"/>
        <w:jc w:val="center"/>
        <w:rPr>
          <w:rFonts w:ascii="Arial" w:hAnsi="Arial" w:cs="Arial"/>
          <w:lang w:val="mn-MN"/>
        </w:rPr>
      </w:pPr>
      <w:r>
        <w:rPr>
          <w:rFonts w:ascii="Arial" w:hAnsi="Arial" w:cs="Arial"/>
          <w:lang w:val="mn-MN"/>
        </w:rPr>
        <w:t>_ОО_</w:t>
      </w:r>
    </w:p>
    <w:p w14:paraId="12669AB8" w14:textId="77777777" w:rsidR="00196746" w:rsidRDefault="00196746" w:rsidP="00196746">
      <w:pPr>
        <w:spacing w:after="0"/>
        <w:rPr>
          <w:rFonts w:ascii="Arial" w:hAnsi="Arial" w:cs="Arial"/>
          <w:lang w:val="mn-MN"/>
        </w:rPr>
      </w:pPr>
    </w:p>
    <w:p w14:paraId="054A4284" w14:textId="77777777" w:rsidR="00196746" w:rsidRDefault="00196746" w:rsidP="00196746">
      <w:pPr>
        <w:spacing w:after="0"/>
        <w:rPr>
          <w:rFonts w:ascii="Arial" w:hAnsi="Arial" w:cs="Arial"/>
          <w:lang w:val="mn-MN"/>
        </w:rPr>
      </w:pPr>
    </w:p>
    <w:p w14:paraId="0CE66D61" w14:textId="77777777" w:rsidR="00196746" w:rsidRDefault="00196746" w:rsidP="00196746">
      <w:pPr>
        <w:spacing w:after="0"/>
        <w:rPr>
          <w:rFonts w:ascii="Arial" w:hAnsi="Arial" w:cs="Arial"/>
          <w:lang w:val="mn-MN"/>
        </w:rPr>
      </w:pPr>
    </w:p>
    <w:p w14:paraId="7EFECC88" w14:textId="77777777" w:rsidR="00196746" w:rsidRDefault="00196746" w:rsidP="00196746">
      <w:pPr>
        <w:spacing w:after="0"/>
        <w:rPr>
          <w:rFonts w:ascii="Arial" w:hAnsi="Arial" w:cs="Arial"/>
          <w:lang w:val="mn-MN"/>
        </w:rPr>
      </w:pPr>
    </w:p>
    <w:p w14:paraId="0FF97EFF" w14:textId="77777777" w:rsidR="00196746" w:rsidRDefault="00196746" w:rsidP="00196746">
      <w:pPr>
        <w:spacing w:after="0"/>
        <w:rPr>
          <w:rFonts w:ascii="Arial" w:hAnsi="Arial" w:cs="Arial"/>
          <w:lang w:val="mn-MN"/>
        </w:rPr>
      </w:pPr>
    </w:p>
    <w:p w14:paraId="7189C8FC" w14:textId="77777777" w:rsidR="00196746" w:rsidRDefault="00196746" w:rsidP="00196746">
      <w:pPr>
        <w:spacing w:after="0"/>
        <w:rPr>
          <w:rFonts w:ascii="Arial" w:hAnsi="Arial" w:cs="Arial"/>
          <w:lang w:val="mn-MN"/>
        </w:rPr>
      </w:pPr>
    </w:p>
    <w:p w14:paraId="4DF06F45" w14:textId="77777777" w:rsidR="00196746" w:rsidRDefault="00196746" w:rsidP="00196746">
      <w:pPr>
        <w:spacing w:after="0"/>
        <w:rPr>
          <w:rFonts w:ascii="Arial" w:hAnsi="Arial" w:cs="Arial"/>
          <w:lang w:val="mn-MN"/>
        </w:rPr>
      </w:pPr>
    </w:p>
    <w:p w14:paraId="1BE9907F" w14:textId="77777777" w:rsidR="00196746" w:rsidRDefault="00196746" w:rsidP="00196746">
      <w:pPr>
        <w:spacing w:after="0"/>
        <w:rPr>
          <w:rFonts w:ascii="Arial" w:hAnsi="Arial" w:cs="Arial"/>
          <w:lang w:val="mn-MN"/>
        </w:rPr>
      </w:pPr>
    </w:p>
    <w:p w14:paraId="4DF383DA" w14:textId="77777777" w:rsidR="00196746" w:rsidRDefault="00196746" w:rsidP="00196746">
      <w:pPr>
        <w:spacing w:after="0"/>
        <w:rPr>
          <w:rFonts w:ascii="Arial" w:hAnsi="Arial" w:cs="Arial"/>
          <w:lang w:val="mn-MN"/>
        </w:rPr>
      </w:pPr>
    </w:p>
    <w:p w14:paraId="12161286" w14:textId="77777777" w:rsidR="00196746" w:rsidRPr="00D1711E" w:rsidRDefault="00196746" w:rsidP="00196746">
      <w:pPr>
        <w:spacing w:after="0"/>
        <w:rPr>
          <w:rFonts w:ascii="Arial" w:hAnsi="Arial" w:cs="Arial"/>
          <w:lang w:val="mn-MN"/>
        </w:rPr>
      </w:pPr>
    </w:p>
    <w:p w14:paraId="73D1475D" w14:textId="77777777" w:rsidR="00196746" w:rsidRPr="00196746" w:rsidRDefault="00196746" w:rsidP="00196746">
      <w:pPr>
        <w:spacing w:after="0" w:line="240" w:lineRule="auto"/>
        <w:jc w:val="center"/>
        <w:rPr>
          <w:rFonts w:ascii="Arial" w:hAnsi="Arial" w:cs="Arial"/>
          <w:b/>
          <w:bCs/>
          <w:lang w:val="mn-MN"/>
        </w:rPr>
      </w:pPr>
      <w:bookmarkStart w:id="16" w:name="_Hlk181020543"/>
      <w:r w:rsidRPr="00196746">
        <w:rPr>
          <w:rFonts w:ascii="Arial" w:hAnsi="Arial" w:cs="Arial"/>
          <w:b/>
          <w:bCs/>
          <w:lang w:val="mn-MN"/>
        </w:rPr>
        <w:t xml:space="preserve">ХӨДӨЛМӨРИЙН ТУХАЙ ХУУЛЬ, ХӨДӨЛМӨРИЙН АЮУЛГҮЙ БАЙДАЛ, ЭРҮҮЛ АХУЙН ТУХАЙ ХУУЛЬ ТОГТООМЖИЙН ХЭРЭГЖИЛТИЙН ҮЗЛЭГ, ШАЛГАЛТАНД ХАМРАГДАХ БАЙГУУЛЛАГУУДЫН ЖАГСААЛТ   </w:t>
      </w:r>
    </w:p>
    <w:p w14:paraId="3EABACD4" w14:textId="77777777" w:rsidR="00196746" w:rsidRPr="00196746" w:rsidRDefault="00196746" w:rsidP="00196746">
      <w:pPr>
        <w:spacing w:after="0" w:line="240" w:lineRule="auto"/>
        <w:jc w:val="center"/>
        <w:rPr>
          <w:rFonts w:ascii="Arial" w:hAnsi="Arial" w:cs="Arial"/>
          <w:lang w:val="mn-MN"/>
        </w:rPr>
      </w:pPr>
    </w:p>
    <w:p w14:paraId="5B12062C" w14:textId="77777777" w:rsidR="00196746" w:rsidRPr="00196746" w:rsidRDefault="00196746" w:rsidP="00196746">
      <w:pPr>
        <w:spacing w:after="0"/>
        <w:jc w:val="center"/>
        <w:rPr>
          <w:rFonts w:ascii="Arial" w:hAnsi="Arial" w:cs="Arial"/>
          <w:b/>
          <w:lang w:val="mn-MN"/>
        </w:rPr>
      </w:pPr>
      <w:r w:rsidRPr="00196746">
        <w:rPr>
          <w:rFonts w:ascii="Arial" w:hAnsi="Arial" w:cs="Arial"/>
          <w:b/>
          <w:lang w:val="mn-MN"/>
        </w:rPr>
        <w:t>1-р ажлын хэсэг</w:t>
      </w:r>
    </w:p>
    <w:p w14:paraId="5D83B8EC" w14:textId="77777777" w:rsidR="00196746" w:rsidRPr="00196746" w:rsidRDefault="00196746" w:rsidP="00196746">
      <w:pPr>
        <w:spacing w:after="0"/>
        <w:jc w:val="center"/>
        <w:rPr>
          <w:rFonts w:ascii="Arial" w:hAnsi="Arial" w:cs="Arial"/>
          <w:b/>
          <w:lang w:val="mn-MN"/>
        </w:rPr>
      </w:pPr>
    </w:p>
    <w:tbl>
      <w:tblPr>
        <w:tblStyle w:val="TableGrid"/>
        <w:tblW w:w="9404" w:type="dxa"/>
        <w:jc w:val="center"/>
        <w:tblLook w:val="04A0" w:firstRow="1" w:lastRow="0" w:firstColumn="1" w:lastColumn="0" w:noHBand="0" w:noVBand="1"/>
      </w:tblPr>
      <w:tblGrid>
        <w:gridCol w:w="562"/>
        <w:gridCol w:w="2977"/>
        <w:gridCol w:w="2081"/>
        <w:gridCol w:w="1321"/>
        <w:gridCol w:w="2463"/>
      </w:tblGrid>
      <w:tr w:rsidR="00196746" w:rsidRPr="00196746" w14:paraId="7C554755" w14:textId="77777777" w:rsidTr="00196746">
        <w:trPr>
          <w:jc w:val="center"/>
        </w:trPr>
        <w:tc>
          <w:tcPr>
            <w:tcW w:w="562" w:type="dxa"/>
          </w:tcPr>
          <w:p w14:paraId="215A2801" w14:textId="77777777" w:rsidR="00196746" w:rsidRPr="00196746" w:rsidRDefault="00196746" w:rsidP="0031168D">
            <w:pPr>
              <w:jc w:val="center"/>
              <w:rPr>
                <w:sz w:val="22"/>
                <w:szCs w:val="22"/>
                <w:lang w:val="mn-MN"/>
              </w:rPr>
            </w:pPr>
            <w:r w:rsidRPr="00196746">
              <w:rPr>
                <w:sz w:val="22"/>
                <w:szCs w:val="22"/>
                <w:lang w:val="mn-MN"/>
              </w:rPr>
              <w:t>№</w:t>
            </w:r>
          </w:p>
        </w:tc>
        <w:tc>
          <w:tcPr>
            <w:tcW w:w="2977" w:type="dxa"/>
          </w:tcPr>
          <w:p w14:paraId="1ABD61EB" w14:textId="77777777" w:rsidR="00196746" w:rsidRPr="00196746" w:rsidRDefault="00196746" w:rsidP="0031168D">
            <w:pPr>
              <w:jc w:val="center"/>
              <w:rPr>
                <w:sz w:val="22"/>
                <w:szCs w:val="22"/>
                <w:lang w:val="mn-MN"/>
              </w:rPr>
            </w:pPr>
            <w:r w:rsidRPr="00196746">
              <w:rPr>
                <w:sz w:val="22"/>
                <w:szCs w:val="22"/>
                <w:lang w:val="mn-MN"/>
              </w:rPr>
              <w:t>Байгууллагын нэр</w:t>
            </w:r>
          </w:p>
        </w:tc>
        <w:tc>
          <w:tcPr>
            <w:tcW w:w="2081" w:type="dxa"/>
          </w:tcPr>
          <w:p w14:paraId="6E6226A5" w14:textId="77777777" w:rsidR="00196746" w:rsidRPr="00196746" w:rsidRDefault="00196746" w:rsidP="0031168D">
            <w:pPr>
              <w:jc w:val="center"/>
              <w:rPr>
                <w:sz w:val="22"/>
                <w:szCs w:val="22"/>
                <w:lang w:val="mn-MN"/>
              </w:rPr>
            </w:pPr>
            <w:r w:rsidRPr="00196746">
              <w:rPr>
                <w:sz w:val="22"/>
                <w:szCs w:val="22"/>
                <w:lang w:val="mn-MN"/>
              </w:rPr>
              <w:t>Хаяг</w:t>
            </w:r>
          </w:p>
        </w:tc>
        <w:tc>
          <w:tcPr>
            <w:tcW w:w="1321" w:type="dxa"/>
          </w:tcPr>
          <w:p w14:paraId="46718393" w14:textId="77777777" w:rsidR="00196746" w:rsidRPr="00196746" w:rsidRDefault="00196746" w:rsidP="0031168D">
            <w:pPr>
              <w:jc w:val="center"/>
              <w:rPr>
                <w:sz w:val="22"/>
                <w:szCs w:val="22"/>
                <w:lang w:val="mn-MN"/>
              </w:rPr>
            </w:pPr>
            <w:r w:rsidRPr="00196746">
              <w:rPr>
                <w:sz w:val="22"/>
                <w:szCs w:val="22"/>
                <w:lang w:val="mn-MN"/>
              </w:rPr>
              <w:t>Утас</w:t>
            </w:r>
          </w:p>
        </w:tc>
        <w:tc>
          <w:tcPr>
            <w:tcW w:w="2463" w:type="dxa"/>
          </w:tcPr>
          <w:p w14:paraId="0BD16D28" w14:textId="77777777" w:rsidR="00196746" w:rsidRPr="00196746" w:rsidRDefault="00196746" w:rsidP="0031168D">
            <w:pPr>
              <w:jc w:val="center"/>
              <w:rPr>
                <w:sz w:val="22"/>
                <w:szCs w:val="22"/>
                <w:lang w:val="mn-MN"/>
              </w:rPr>
            </w:pPr>
            <w:r w:rsidRPr="00196746">
              <w:rPr>
                <w:sz w:val="22"/>
                <w:szCs w:val="22"/>
                <w:lang w:val="mn-MN"/>
              </w:rPr>
              <w:t>Тайлбар</w:t>
            </w:r>
          </w:p>
        </w:tc>
      </w:tr>
      <w:tr w:rsidR="00196746" w:rsidRPr="00196746" w14:paraId="28175B72" w14:textId="77777777" w:rsidTr="00196746">
        <w:trPr>
          <w:jc w:val="center"/>
        </w:trPr>
        <w:tc>
          <w:tcPr>
            <w:tcW w:w="562" w:type="dxa"/>
          </w:tcPr>
          <w:p w14:paraId="6E9E83BC" w14:textId="77777777" w:rsidR="00196746" w:rsidRPr="00196746" w:rsidRDefault="00196746" w:rsidP="0031168D">
            <w:pPr>
              <w:jc w:val="center"/>
              <w:rPr>
                <w:sz w:val="22"/>
                <w:szCs w:val="22"/>
                <w:lang w:val="mn-MN"/>
              </w:rPr>
            </w:pPr>
            <w:r w:rsidRPr="00196746">
              <w:rPr>
                <w:sz w:val="22"/>
                <w:szCs w:val="22"/>
                <w:lang w:val="mn-MN"/>
              </w:rPr>
              <w:t>1</w:t>
            </w:r>
          </w:p>
        </w:tc>
        <w:tc>
          <w:tcPr>
            <w:tcW w:w="2977" w:type="dxa"/>
          </w:tcPr>
          <w:p w14:paraId="5230A6E0" w14:textId="77777777" w:rsidR="00196746" w:rsidRPr="00196746" w:rsidRDefault="00196746" w:rsidP="00196746">
            <w:pPr>
              <w:tabs>
                <w:tab w:val="left" w:pos="420"/>
              </w:tabs>
              <w:jc w:val="left"/>
              <w:rPr>
                <w:sz w:val="22"/>
                <w:szCs w:val="22"/>
                <w:lang w:val="mn-MN"/>
              </w:rPr>
            </w:pPr>
            <w:r w:rsidRPr="00196746">
              <w:rPr>
                <w:sz w:val="22"/>
                <w:szCs w:val="22"/>
                <w:lang w:val="mn-MN"/>
              </w:rPr>
              <w:t>Хүүхэд залуучуудын театр</w:t>
            </w:r>
          </w:p>
        </w:tc>
        <w:tc>
          <w:tcPr>
            <w:tcW w:w="2081" w:type="dxa"/>
          </w:tcPr>
          <w:p w14:paraId="2F7EC8A7" w14:textId="77777777" w:rsidR="00196746" w:rsidRPr="00196746" w:rsidRDefault="00196746" w:rsidP="0031168D">
            <w:pPr>
              <w:tabs>
                <w:tab w:val="left" w:pos="1005"/>
              </w:tabs>
              <w:jc w:val="center"/>
              <w:rPr>
                <w:sz w:val="22"/>
                <w:szCs w:val="22"/>
                <w:lang w:val="mn-MN"/>
              </w:rPr>
            </w:pPr>
            <w:r w:rsidRPr="00196746">
              <w:rPr>
                <w:sz w:val="22"/>
                <w:szCs w:val="22"/>
                <w:lang w:val="mn-MN"/>
              </w:rPr>
              <w:t>Оюут баг</w:t>
            </w:r>
          </w:p>
        </w:tc>
        <w:tc>
          <w:tcPr>
            <w:tcW w:w="1321" w:type="dxa"/>
          </w:tcPr>
          <w:p w14:paraId="2DE46A03" w14:textId="77777777" w:rsidR="00196746" w:rsidRPr="00196746" w:rsidRDefault="00196746" w:rsidP="0031168D">
            <w:pPr>
              <w:jc w:val="center"/>
              <w:rPr>
                <w:sz w:val="22"/>
                <w:szCs w:val="22"/>
                <w:lang w:val="mn-MN"/>
              </w:rPr>
            </w:pPr>
            <w:r w:rsidRPr="00196746">
              <w:rPr>
                <w:sz w:val="22"/>
                <w:szCs w:val="22"/>
                <w:lang w:val="mn-MN"/>
              </w:rPr>
              <w:t>99352802</w:t>
            </w:r>
          </w:p>
        </w:tc>
        <w:tc>
          <w:tcPr>
            <w:tcW w:w="2463" w:type="dxa"/>
          </w:tcPr>
          <w:p w14:paraId="2EC3C989" w14:textId="77777777" w:rsidR="00196746" w:rsidRPr="00196746" w:rsidRDefault="00196746" w:rsidP="0031168D">
            <w:pPr>
              <w:jc w:val="center"/>
              <w:rPr>
                <w:sz w:val="22"/>
                <w:szCs w:val="22"/>
                <w:lang w:val="mn-MN"/>
              </w:rPr>
            </w:pPr>
            <w:r w:rsidRPr="00196746">
              <w:rPr>
                <w:sz w:val="22"/>
                <w:szCs w:val="22"/>
                <w:lang w:val="mn-MN"/>
              </w:rPr>
              <w:t>2024 онд үйлдвэрийн осол гарсан</w:t>
            </w:r>
          </w:p>
        </w:tc>
      </w:tr>
      <w:tr w:rsidR="00196746" w:rsidRPr="00196746" w14:paraId="18E56EC4" w14:textId="77777777" w:rsidTr="00196746">
        <w:trPr>
          <w:jc w:val="center"/>
        </w:trPr>
        <w:tc>
          <w:tcPr>
            <w:tcW w:w="562" w:type="dxa"/>
          </w:tcPr>
          <w:p w14:paraId="231BF39E" w14:textId="77777777" w:rsidR="00196746" w:rsidRPr="00196746" w:rsidRDefault="00196746" w:rsidP="0031168D">
            <w:pPr>
              <w:jc w:val="center"/>
              <w:rPr>
                <w:sz w:val="22"/>
                <w:szCs w:val="22"/>
                <w:lang w:val="mn-MN"/>
              </w:rPr>
            </w:pPr>
            <w:r w:rsidRPr="00196746">
              <w:rPr>
                <w:sz w:val="22"/>
                <w:szCs w:val="22"/>
                <w:lang w:val="mn-MN"/>
              </w:rPr>
              <w:t>2</w:t>
            </w:r>
          </w:p>
        </w:tc>
        <w:tc>
          <w:tcPr>
            <w:tcW w:w="2977" w:type="dxa"/>
          </w:tcPr>
          <w:p w14:paraId="025DA7A7" w14:textId="77777777" w:rsidR="00196746" w:rsidRPr="00196746" w:rsidRDefault="00196746" w:rsidP="00196746">
            <w:pPr>
              <w:jc w:val="left"/>
              <w:rPr>
                <w:sz w:val="22"/>
                <w:szCs w:val="22"/>
                <w:lang w:val="mn-MN"/>
              </w:rPr>
            </w:pPr>
            <w:r w:rsidRPr="00196746">
              <w:rPr>
                <w:sz w:val="22"/>
                <w:szCs w:val="22"/>
                <w:lang w:val="mn-MN"/>
              </w:rPr>
              <w:t>БОЭТ</w:t>
            </w:r>
          </w:p>
        </w:tc>
        <w:tc>
          <w:tcPr>
            <w:tcW w:w="2081" w:type="dxa"/>
          </w:tcPr>
          <w:p w14:paraId="5DF56E6F" w14:textId="77777777" w:rsidR="00196746" w:rsidRPr="00196746" w:rsidRDefault="00196746" w:rsidP="0031168D">
            <w:pPr>
              <w:jc w:val="center"/>
              <w:rPr>
                <w:sz w:val="22"/>
                <w:szCs w:val="22"/>
                <w:lang w:val="mn-MN"/>
              </w:rPr>
            </w:pPr>
            <w:r w:rsidRPr="00196746">
              <w:rPr>
                <w:sz w:val="22"/>
                <w:szCs w:val="22"/>
                <w:lang w:val="mn-MN"/>
              </w:rPr>
              <w:t>Зэст баг</w:t>
            </w:r>
          </w:p>
        </w:tc>
        <w:tc>
          <w:tcPr>
            <w:tcW w:w="1321" w:type="dxa"/>
          </w:tcPr>
          <w:p w14:paraId="2B9A7E15" w14:textId="77777777" w:rsidR="00196746" w:rsidRPr="00196746" w:rsidRDefault="00196746" w:rsidP="0031168D">
            <w:pPr>
              <w:jc w:val="center"/>
              <w:rPr>
                <w:sz w:val="22"/>
                <w:szCs w:val="22"/>
                <w:lang w:val="mn-MN"/>
              </w:rPr>
            </w:pPr>
            <w:r w:rsidRPr="00196746">
              <w:rPr>
                <w:sz w:val="22"/>
                <w:szCs w:val="22"/>
                <w:lang w:val="mn-MN"/>
              </w:rPr>
              <w:t>99061279</w:t>
            </w:r>
          </w:p>
        </w:tc>
        <w:tc>
          <w:tcPr>
            <w:tcW w:w="2463" w:type="dxa"/>
          </w:tcPr>
          <w:p w14:paraId="60E3A95E" w14:textId="77777777" w:rsidR="00196746" w:rsidRPr="00196746" w:rsidRDefault="00196746" w:rsidP="0031168D">
            <w:pPr>
              <w:jc w:val="center"/>
              <w:rPr>
                <w:sz w:val="22"/>
                <w:szCs w:val="22"/>
                <w:lang w:val="mn-MN"/>
              </w:rPr>
            </w:pPr>
            <w:r w:rsidRPr="00196746">
              <w:rPr>
                <w:sz w:val="22"/>
                <w:szCs w:val="22"/>
                <w:lang w:val="mn-MN"/>
              </w:rPr>
              <w:t>2024 онд үйлдвэрийн осол гарсан</w:t>
            </w:r>
          </w:p>
        </w:tc>
      </w:tr>
      <w:tr w:rsidR="00196746" w:rsidRPr="00196746" w14:paraId="16991A3D" w14:textId="77777777" w:rsidTr="00196746">
        <w:trPr>
          <w:jc w:val="center"/>
        </w:trPr>
        <w:tc>
          <w:tcPr>
            <w:tcW w:w="562" w:type="dxa"/>
          </w:tcPr>
          <w:p w14:paraId="34D71318" w14:textId="77777777" w:rsidR="00196746" w:rsidRPr="00196746" w:rsidRDefault="00196746" w:rsidP="0031168D">
            <w:pPr>
              <w:jc w:val="center"/>
              <w:rPr>
                <w:sz w:val="22"/>
                <w:szCs w:val="22"/>
                <w:lang w:val="mn-MN"/>
              </w:rPr>
            </w:pPr>
            <w:r w:rsidRPr="00196746">
              <w:rPr>
                <w:sz w:val="22"/>
                <w:szCs w:val="22"/>
                <w:lang w:val="mn-MN"/>
              </w:rPr>
              <w:t>3</w:t>
            </w:r>
          </w:p>
        </w:tc>
        <w:tc>
          <w:tcPr>
            <w:tcW w:w="2977" w:type="dxa"/>
          </w:tcPr>
          <w:p w14:paraId="3A045AE8" w14:textId="77777777" w:rsidR="00196746" w:rsidRPr="00196746" w:rsidRDefault="00196746" w:rsidP="00196746">
            <w:pPr>
              <w:jc w:val="left"/>
              <w:rPr>
                <w:sz w:val="22"/>
                <w:szCs w:val="22"/>
                <w:lang w:val="mn-MN"/>
              </w:rPr>
            </w:pPr>
            <w:r w:rsidRPr="00196746">
              <w:rPr>
                <w:sz w:val="22"/>
                <w:szCs w:val="22"/>
                <w:lang w:val="mn-MN"/>
              </w:rPr>
              <w:t>Политехник коллеж</w:t>
            </w:r>
          </w:p>
        </w:tc>
        <w:tc>
          <w:tcPr>
            <w:tcW w:w="2081" w:type="dxa"/>
          </w:tcPr>
          <w:p w14:paraId="5420524B" w14:textId="77777777" w:rsidR="00196746" w:rsidRPr="00196746" w:rsidRDefault="00196746" w:rsidP="0031168D">
            <w:pPr>
              <w:tabs>
                <w:tab w:val="left" w:pos="1290"/>
              </w:tabs>
              <w:jc w:val="center"/>
              <w:rPr>
                <w:sz w:val="22"/>
                <w:szCs w:val="22"/>
                <w:lang w:val="mn-MN"/>
              </w:rPr>
            </w:pPr>
            <w:r w:rsidRPr="00196746">
              <w:rPr>
                <w:sz w:val="22"/>
                <w:szCs w:val="22"/>
                <w:lang w:val="mn-MN"/>
              </w:rPr>
              <w:t>Оюут баг</w:t>
            </w:r>
          </w:p>
        </w:tc>
        <w:tc>
          <w:tcPr>
            <w:tcW w:w="1321" w:type="dxa"/>
          </w:tcPr>
          <w:p w14:paraId="7701E32E" w14:textId="77777777" w:rsidR="00196746" w:rsidRPr="00196746" w:rsidRDefault="00196746" w:rsidP="0031168D">
            <w:pPr>
              <w:jc w:val="center"/>
              <w:rPr>
                <w:sz w:val="22"/>
                <w:szCs w:val="22"/>
                <w:lang w:val="mn-MN"/>
              </w:rPr>
            </w:pPr>
            <w:r w:rsidRPr="00196746">
              <w:rPr>
                <w:sz w:val="22"/>
                <w:szCs w:val="22"/>
                <w:lang w:val="mn-MN"/>
              </w:rPr>
              <w:t>99363604</w:t>
            </w:r>
          </w:p>
        </w:tc>
        <w:tc>
          <w:tcPr>
            <w:tcW w:w="2463" w:type="dxa"/>
          </w:tcPr>
          <w:p w14:paraId="1E75570C" w14:textId="77777777" w:rsidR="00196746" w:rsidRPr="00196746" w:rsidRDefault="00196746" w:rsidP="0031168D">
            <w:pPr>
              <w:jc w:val="center"/>
              <w:rPr>
                <w:sz w:val="22"/>
                <w:szCs w:val="22"/>
                <w:lang w:val="mn-MN"/>
              </w:rPr>
            </w:pPr>
            <w:r w:rsidRPr="00196746">
              <w:rPr>
                <w:sz w:val="22"/>
                <w:szCs w:val="22"/>
                <w:lang w:val="mn-MN"/>
              </w:rPr>
              <w:t>2024 онд үйлдвэрийн осол гарсан</w:t>
            </w:r>
          </w:p>
        </w:tc>
      </w:tr>
      <w:tr w:rsidR="00196746" w:rsidRPr="00196746" w14:paraId="671F65C7" w14:textId="77777777" w:rsidTr="00196746">
        <w:trPr>
          <w:jc w:val="center"/>
        </w:trPr>
        <w:tc>
          <w:tcPr>
            <w:tcW w:w="562" w:type="dxa"/>
          </w:tcPr>
          <w:p w14:paraId="0A905674" w14:textId="77777777" w:rsidR="00196746" w:rsidRPr="00196746" w:rsidRDefault="00196746" w:rsidP="0031168D">
            <w:pPr>
              <w:jc w:val="center"/>
              <w:rPr>
                <w:sz w:val="22"/>
                <w:szCs w:val="22"/>
                <w:lang w:val="mn-MN"/>
              </w:rPr>
            </w:pPr>
            <w:r w:rsidRPr="00196746">
              <w:rPr>
                <w:sz w:val="22"/>
                <w:szCs w:val="22"/>
                <w:lang w:val="mn-MN"/>
              </w:rPr>
              <w:t>4</w:t>
            </w:r>
          </w:p>
        </w:tc>
        <w:tc>
          <w:tcPr>
            <w:tcW w:w="2977" w:type="dxa"/>
          </w:tcPr>
          <w:p w14:paraId="5E514DC5" w14:textId="77777777" w:rsidR="00196746" w:rsidRPr="00196746" w:rsidRDefault="00196746" w:rsidP="00196746">
            <w:pPr>
              <w:jc w:val="left"/>
              <w:rPr>
                <w:sz w:val="22"/>
                <w:szCs w:val="22"/>
                <w:lang w:val="mn-MN"/>
              </w:rPr>
            </w:pPr>
            <w:r w:rsidRPr="00196746">
              <w:rPr>
                <w:sz w:val="22"/>
                <w:szCs w:val="22"/>
                <w:lang w:val="mn-MN"/>
              </w:rPr>
              <w:t>Эрдэнэт үйлдвэр ТӨҮГ</w:t>
            </w:r>
          </w:p>
        </w:tc>
        <w:tc>
          <w:tcPr>
            <w:tcW w:w="2081" w:type="dxa"/>
          </w:tcPr>
          <w:p w14:paraId="70217028" w14:textId="77777777" w:rsidR="00196746" w:rsidRPr="00196746" w:rsidRDefault="00196746" w:rsidP="0031168D">
            <w:pPr>
              <w:jc w:val="center"/>
              <w:rPr>
                <w:sz w:val="22"/>
                <w:szCs w:val="22"/>
                <w:lang w:val="mn-MN"/>
              </w:rPr>
            </w:pPr>
            <w:r w:rsidRPr="00196746">
              <w:rPr>
                <w:sz w:val="22"/>
                <w:szCs w:val="22"/>
                <w:lang w:val="mn-MN"/>
              </w:rPr>
              <w:t>Хүрэнбулаг баг</w:t>
            </w:r>
          </w:p>
        </w:tc>
        <w:tc>
          <w:tcPr>
            <w:tcW w:w="1321" w:type="dxa"/>
          </w:tcPr>
          <w:p w14:paraId="4DD89675" w14:textId="77777777" w:rsidR="00196746" w:rsidRPr="00196746" w:rsidRDefault="00196746" w:rsidP="0031168D">
            <w:pPr>
              <w:jc w:val="center"/>
              <w:rPr>
                <w:sz w:val="22"/>
                <w:szCs w:val="22"/>
                <w:lang w:val="mn-MN"/>
              </w:rPr>
            </w:pPr>
            <w:r w:rsidRPr="00196746">
              <w:rPr>
                <w:sz w:val="22"/>
                <w:szCs w:val="22"/>
                <w:lang w:val="mn-MN"/>
              </w:rPr>
              <w:t>99351513</w:t>
            </w:r>
          </w:p>
        </w:tc>
        <w:tc>
          <w:tcPr>
            <w:tcW w:w="2463" w:type="dxa"/>
          </w:tcPr>
          <w:p w14:paraId="0910DDF3" w14:textId="77777777" w:rsidR="00196746" w:rsidRPr="00196746" w:rsidRDefault="00196746" w:rsidP="0031168D">
            <w:pPr>
              <w:jc w:val="center"/>
              <w:rPr>
                <w:sz w:val="22"/>
                <w:szCs w:val="22"/>
                <w:lang w:val="mn-MN"/>
              </w:rPr>
            </w:pPr>
            <w:r w:rsidRPr="00196746">
              <w:rPr>
                <w:sz w:val="22"/>
                <w:szCs w:val="22"/>
                <w:lang w:val="mn-MN"/>
              </w:rPr>
              <w:t>2024 онд үйлдвэрийн осол гарсан</w:t>
            </w:r>
          </w:p>
        </w:tc>
      </w:tr>
      <w:tr w:rsidR="00196746" w:rsidRPr="00196746" w14:paraId="2F9DDEE7" w14:textId="77777777" w:rsidTr="00196746">
        <w:trPr>
          <w:jc w:val="center"/>
        </w:trPr>
        <w:tc>
          <w:tcPr>
            <w:tcW w:w="562" w:type="dxa"/>
          </w:tcPr>
          <w:p w14:paraId="3A906D78" w14:textId="77777777" w:rsidR="00196746" w:rsidRPr="00196746" w:rsidRDefault="00196746" w:rsidP="0031168D">
            <w:pPr>
              <w:jc w:val="center"/>
              <w:rPr>
                <w:sz w:val="22"/>
                <w:szCs w:val="22"/>
                <w:lang w:val="mn-MN"/>
              </w:rPr>
            </w:pPr>
            <w:r w:rsidRPr="00196746">
              <w:rPr>
                <w:sz w:val="22"/>
                <w:szCs w:val="22"/>
                <w:lang w:val="mn-MN"/>
              </w:rPr>
              <w:t>5</w:t>
            </w:r>
          </w:p>
        </w:tc>
        <w:tc>
          <w:tcPr>
            <w:tcW w:w="2977" w:type="dxa"/>
          </w:tcPr>
          <w:p w14:paraId="51C456D4" w14:textId="77777777" w:rsidR="00196746" w:rsidRPr="00196746" w:rsidRDefault="00196746" w:rsidP="00196746">
            <w:pPr>
              <w:jc w:val="left"/>
              <w:rPr>
                <w:sz w:val="22"/>
                <w:szCs w:val="22"/>
                <w:lang w:val="mn-MN"/>
              </w:rPr>
            </w:pPr>
            <w:r w:rsidRPr="00196746">
              <w:rPr>
                <w:sz w:val="22"/>
                <w:szCs w:val="22"/>
                <w:lang w:val="mn-MN"/>
              </w:rPr>
              <w:t>Эрүүл мэндийн газар</w:t>
            </w:r>
          </w:p>
        </w:tc>
        <w:tc>
          <w:tcPr>
            <w:tcW w:w="2081" w:type="dxa"/>
          </w:tcPr>
          <w:p w14:paraId="7443F2BB" w14:textId="77777777" w:rsidR="00196746" w:rsidRPr="00196746" w:rsidRDefault="00196746" w:rsidP="0031168D">
            <w:pPr>
              <w:jc w:val="center"/>
              <w:rPr>
                <w:sz w:val="22"/>
                <w:szCs w:val="22"/>
                <w:lang w:val="mn-MN"/>
              </w:rPr>
            </w:pPr>
            <w:r w:rsidRPr="00196746">
              <w:rPr>
                <w:sz w:val="22"/>
                <w:szCs w:val="22"/>
                <w:lang w:val="mn-MN"/>
              </w:rPr>
              <w:t>Оюут баг</w:t>
            </w:r>
          </w:p>
        </w:tc>
        <w:tc>
          <w:tcPr>
            <w:tcW w:w="1321" w:type="dxa"/>
          </w:tcPr>
          <w:p w14:paraId="6DC3E977" w14:textId="77777777" w:rsidR="00196746" w:rsidRPr="00196746" w:rsidRDefault="00196746" w:rsidP="0031168D">
            <w:pPr>
              <w:jc w:val="center"/>
              <w:rPr>
                <w:sz w:val="22"/>
                <w:szCs w:val="22"/>
                <w:lang w:val="mn-MN"/>
              </w:rPr>
            </w:pPr>
            <w:r w:rsidRPr="00196746">
              <w:rPr>
                <w:sz w:val="22"/>
                <w:szCs w:val="22"/>
                <w:lang w:val="mn-MN"/>
              </w:rPr>
              <w:t>94099900</w:t>
            </w:r>
          </w:p>
        </w:tc>
        <w:tc>
          <w:tcPr>
            <w:tcW w:w="2463" w:type="dxa"/>
          </w:tcPr>
          <w:p w14:paraId="0FE06C0D" w14:textId="77777777" w:rsidR="00196746" w:rsidRPr="00196746" w:rsidRDefault="00196746" w:rsidP="0031168D">
            <w:pPr>
              <w:jc w:val="center"/>
              <w:rPr>
                <w:sz w:val="22"/>
                <w:szCs w:val="22"/>
                <w:lang w:val="mn-MN"/>
              </w:rPr>
            </w:pPr>
            <w:r w:rsidRPr="00196746">
              <w:rPr>
                <w:sz w:val="22"/>
                <w:szCs w:val="22"/>
                <w:lang w:val="mn-MN"/>
              </w:rPr>
              <w:t>2024 онд үйлдвэрийн осол гарсан</w:t>
            </w:r>
          </w:p>
        </w:tc>
      </w:tr>
      <w:tr w:rsidR="00196746" w:rsidRPr="00196746" w14:paraId="1AF5886F" w14:textId="77777777" w:rsidTr="00196746">
        <w:trPr>
          <w:jc w:val="center"/>
        </w:trPr>
        <w:tc>
          <w:tcPr>
            <w:tcW w:w="562" w:type="dxa"/>
          </w:tcPr>
          <w:p w14:paraId="567D15E3" w14:textId="77777777" w:rsidR="00196746" w:rsidRPr="00196746" w:rsidRDefault="00196746" w:rsidP="0031168D">
            <w:pPr>
              <w:jc w:val="center"/>
              <w:rPr>
                <w:sz w:val="22"/>
                <w:szCs w:val="22"/>
              </w:rPr>
            </w:pPr>
            <w:r w:rsidRPr="00196746">
              <w:rPr>
                <w:sz w:val="22"/>
                <w:szCs w:val="22"/>
                <w:lang w:val="mn-MN"/>
              </w:rPr>
              <w:t>6</w:t>
            </w:r>
          </w:p>
        </w:tc>
        <w:tc>
          <w:tcPr>
            <w:tcW w:w="2977" w:type="dxa"/>
          </w:tcPr>
          <w:p w14:paraId="17BD9ABB" w14:textId="77777777" w:rsidR="00196746" w:rsidRPr="00196746" w:rsidRDefault="00196746" w:rsidP="00196746">
            <w:pPr>
              <w:jc w:val="left"/>
              <w:rPr>
                <w:sz w:val="22"/>
                <w:szCs w:val="22"/>
                <w:lang w:val="mn-MN"/>
              </w:rPr>
            </w:pPr>
            <w:r w:rsidRPr="00196746">
              <w:rPr>
                <w:sz w:val="22"/>
                <w:szCs w:val="22"/>
                <w:lang w:val="mn-MN"/>
              </w:rPr>
              <w:t>“Тулга оюу” ХХК</w:t>
            </w:r>
          </w:p>
        </w:tc>
        <w:tc>
          <w:tcPr>
            <w:tcW w:w="2081" w:type="dxa"/>
          </w:tcPr>
          <w:p w14:paraId="5FE5B5AC" w14:textId="77777777" w:rsidR="00196746" w:rsidRPr="00196746" w:rsidRDefault="00196746" w:rsidP="0031168D">
            <w:pPr>
              <w:jc w:val="center"/>
              <w:rPr>
                <w:sz w:val="22"/>
                <w:szCs w:val="22"/>
                <w:lang w:val="mn-MN"/>
              </w:rPr>
            </w:pPr>
            <w:r w:rsidRPr="00196746">
              <w:rPr>
                <w:sz w:val="22"/>
                <w:szCs w:val="22"/>
                <w:lang w:val="mn-MN"/>
              </w:rPr>
              <w:t>Хүрэнбулаг баг</w:t>
            </w:r>
          </w:p>
        </w:tc>
        <w:tc>
          <w:tcPr>
            <w:tcW w:w="1321" w:type="dxa"/>
          </w:tcPr>
          <w:p w14:paraId="0A777B1A" w14:textId="77777777" w:rsidR="00196746" w:rsidRPr="00196746" w:rsidRDefault="00196746" w:rsidP="0031168D">
            <w:pPr>
              <w:jc w:val="center"/>
              <w:rPr>
                <w:sz w:val="22"/>
                <w:szCs w:val="22"/>
                <w:lang w:val="mn-MN"/>
              </w:rPr>
            </w:pPr>
            <w:r w:rsidRPr="00196746">
              <w:rPr>
                <w:sz w:val="22"/>
                <w:szCs w:val="22"/>
                <w:lang w:val="mn-MN"/>
              </w:rPr>
              <w:t>99057505</w:t>
            </w:r>
          </w:p>
        </w:tc>
        <w:tc>
          <w:tcPr>
            <w:tcW w:w="2463" w:type="dxa"/>
          </w:tcPr>
          <w:p w14:paraId="24BA5257" w14:textId="77777777" w:rsidR="00196746" w:rsidRPr="00196746" w:rsidRDefault="00196746" w:rsidP="0031168D">
            <w:pPr>
              <w:jc w:val="center"/>
              <w:rPr>
                <w:sz w:val="22"/>
                <w:szCs w:val="22"/>
                <w:lang w:val="mn-MN"/>
              </w:rPr>
            </w:pPr>
            <w:r w:rsidRPr="00196746">
              <w:rPr>
                <w:sz w:val="22"/>
                <w:szCs w:val="22"/>
                <w:lang w:val="mn-MN"/>
              </w:rPr>
              <w:t>2024 онд үйлдвэрийн осол гарсан</w:t>
            </w:r>
          </w:p>
        </w:tc>
      </w:tr>
      <w:tr w:rsidR="00196746" w:rsidRPr="00196746" w14:paraId="5CECCC13" w14:textId="77777777" w:rsidTr="00196746">
        <w:trPr>
          <w:jc w:val="center"/>
        </w:trPr>
        <w:tc>
          <w:tcPr>
            <w:tcW w:w="562" w:type="dxa"/>
          </w:tcPr>
          <w:p w14:paraId="587FBFF9" w14:textId="77777777" w:rsidR="00196746" w:rsidRPr="00196746" w:rsidRDefault="00196746" w:rsidP="0031168D">
            <w:pPr>
              <w:jc w:val="center"/>
              <w:rPr>
                <w:sz w:val="22"/>
                <w:szCs w:val="22"/>
                <w:lang w:val="mn-MN"/>
              </w:rPr>
            </w:pPr>
            <w:r w:rsidRPr="00196746">
              <w:rPr>
                <w:sz w:val="22"/>
                <w:szCs w:val="22"/>
                <w:lang w:val="mn-MN"/>
              </w:rPr>
              <w:t>7</w:t>
            </w:r>
          </w:p>
        </w:tc>
        <w:tc>
          <w:tcPr>
            <w:tcW w:w="2977" w:type="dxa"/>
          </w:tcPr>
          <w:p w14:paraId="37F48F65" w14:textId="77777777" w:rsidR="00196746" w:rsidRPr="00196746" w:rsidRDefault="00196746" w:rsidP="00196746">
            <w:pPr>
              <w:jc w:val="left"/>
              <w:rPr>
                <w:sz w:val="22"/>
                <w:szCs w:val="22"/>
                <w:lang w:val="mn-MN"/>
              </w:rPr>
            </w:pPr>
            <w:r w:rsidRPr="00196746">
              <w:rPr>
                <w:sz w:val="22"/>
                <w:szCs w:val="22"/>
                <w:lang w:val="mn-MN"/>
              </w:rPr>
              <w:t>“Мастер инженеринг” ХХК</w:t>
            </w:r>
          </w:p>
        </w:tc>
        <w:tc>
          <w:tcPr>
            <w:tcW w:w="2081" w:type="dxa"/>
          </w:tcPr>
          <w:p w14:paraId="3C2DEAA9" w14:textId="77777777" w:rsidR="00196746" w:rsidRPr="00196746" w:rsidRDefault="00196746" w:rsidP="0031168D">
            <w:pPr>
              <w:jc w:val="center"/>
              <w:rPr>
                <w:sz w:val="22"/>
                <w:szCs w:val="22"/>
                <w:lang w:val="mn-MN"/>
              </w:rPr>
            </w:pPr>
            <w:r w:rsidRPr="00196746">
              <w:rPr>
                <w:sz w:val="22"/>
                <w:szCs w:val="22"/>
                <w:lang w:val="mn-MN"/>
              </w:rPr>
              <w:t>Цагаанчулуут баг</w:t>
            </w:r>
          </w:p>
        </w:tc>
        <w:tc>
          <w:tcPr>
            <w:tcW w:w="1321" w:type="dxa"/>
          </w:tcPr>
          <w:p w14:paraId="48902E7C" w14:textId="77777777" w:rsidR="00196746" w:rsidRPr="00196746" w:rsidRDefault="00196746" w:rsidP="0031168D">
            <w:pPr>
              <w:jc w:val="center"/>
              <w:rPr>
                <w:sz w:val="22"/>
                <w:szCs w:val="22"/>
                <w:lang w:val="mn-MN"/>
              </w:rPr>
            </w:pPr>
            <w:r w:rsidRPr="00196746">
              <w:rPr>
                <w:sz w:val="22"/>
                <w:szCs w:val="22"/>
                <w:lang w:val="mn-MN"/>
              </w:rPr>
              <w:t>88404349</w:t>
            </w:r>
          </w:p>
        </w:tc>
        <w:tc>
          <w:tcPr>
            <w:tcW w:w="2463" w:type="dxa"/>
          </w:tcPr>
          <w:p w14:paraId="5E5423C3" w14:textId="77777777" w:rsidR="00196746" w:rsidRPr="00196746" w:rsidRDefault="00196746" w:rsidP="0031168D">
            <w:pPr>
              <w:jc w:val="center"/>
              <w:rPr>
                <w:sz w:val="22"/>
                <w:szCs w:val="22"/>
                <w:lang w:val="mn-MN"/>
              </w:rPr>
            </w:pPr>
            <w:r w:rsidRPr="00196746">
              <w:rPr>
                <w:sz w:val="22"/>
                <w:szCs w:val="22"/>
                <w:lang w:val="mn-MN"/>
              </w:rPr>
              <w:t>2024 онд үйлдвэрийн осол гарсан</w:t>
            </w:r>
          </w:p>
        </w:tc>
      </w:tr>
      <w:tr w:rsidR="00196746" w:rsidRPr="00196746" w14:paraId="74D0FF20" w14:textId="77777777" w:rsidTr="00196746">
        <w:trPr>
          <w:jc w:val="center"/>
        </w:trPr>
        <w:tc>
          <w:tcPr>
            <w:tcW w:w="562" w:type="dxa"/>
          </w:tcPr>
          <w:p w14:paraId="035DE5C0" w14:textId="77777777" w:rsidR="00196746" w:rsidRPr="00196746" w:rsidRDefault="00196746" w:rsidP="0031168D">
            <w:pPr>
              <w:jc w:val="center"/>
              <w:rPr>
                <w:sz w:val="22"/>
                <w:szCs w:val="22"/>
                <w:lang w:val="mn-MN"/>
              </w:rPr>
            </w:pPr>
            <w:r w:rsidRPr="00196746">
              <w:rPr>
                <w:sz w:val="22"/>
                <w:szCs w:val="22"/>
                <w:lang w:val="mn-MN"/>
              </w:rPr>
              <w:t>8</w:t>
            </w:r>
          </w:p>
        </w:tc>
        <w:tc>
          <w:tcPr>
            <w:tcW w:w="2977" w:type="dxa"/>
          </w:tcPr>
          <w:p w14:paraId="444398FE" w14:textId="77777777" w:rsidR="00196746" w:rsidRPr="00196746" w:rsidRDefault="00196746" w:rsidP="00196746">
            <w:pPr>
              <w:jc w:val="left"/>
              <w:rPr>
                <w:sz w:val="22"/>
                <w:szCs w:val="22"/>
                <w:lang w:val="mn-MN"/>
              </w:rPr>
            </w:pPr>
            <w:r w:rsidRPr="00196746">
              <w:rPr>
                <w:sz w:val="22"/>
                <w:szCs w:val="22"/>
                <w:lang w:val="mn-MN"/>
              </w:rPr>
              <w:t>“Эрдэнэт хивс” ХХК</w:t>
            </w:r>
          </w:p>
        </w:tc>
        <w:tc>
          <w:tcPr>
            <w:tcW w:w="2081" w:type="dxa"/>
          </w:tcPr>
          <w:p w14:paraId="7051227C" w14:textId="77777777" w:rsidR="00196746" w:rsidRPr="00196746" w:rsidRDefault="00196746" w:rsidP="0031168D">
            <w:pPr>
              <w:jc w:val="center"/>
              <w:rPr>
                <w:sz w:val="22"/>
                <w:szCs w:val="22"/>
                <w:lang w:val="mn-MN"/>
              </w:rPr>
            </w:pPr>
            <w:r w:rsidRPr="00196746">
              <w:rPr>
                <w:sz w:val="22"/>
                <w:szCs w:val="22"/>
                <w:lang w:val="mn-MN"/>
              </w:rPr>
              <w:t>Баянцагаан баг</w:t>
            </w:r>
          </w:p>
        </w:tc>
        <w:tc>
          <w:tcPr>
            <w:tcW w:w="1321" w:type="dxa"/>
          </w:tcPr>
          <w:p w14:paraId="73A4E38F" w14:textId="77777777" w:rsidR="00196746" w:rsidRPr="00196746" w:rsidRDefault="00196746" w:rsidP="0031168D">
            <w:pPr>
              <w:jc w:val="center"/>
              <w:rPr>
                <w:sz w:val="22"/>
                <w:szCs w:val="22"/>
                <w:lang w:val="mn-MN"/>
              </w:rPr>
            </w:pPr>
            <w:r w:rsidRPr="00196746">
              <w:rPr>
                <w:sz w:val="22"/>
                <w:szCs w:val="22"/>
                <w:lang w:val="mn-MN"/>
              </w:rPr>
              <w:t>99035912</w:t>
            </w:r>
          </w:p>
        </w:tc>
        <w:tc>
          <w:tcPr>
            <w:tcW w:w="2463" w:type="dxa"/>
          </w:tcPr>
          <w:p w14:paraId="17BAD02D" w14:textId="77777777" w:rsidR="00196746" w:rsidRPr="00196746" w:rsidRDefault="00196746" w:rsidP="0031168D">
            <w:pPr>
              <w:jc w:val="center"/>
              <w:rPr>
                <w:sz w:val="22"/>
                <w:szCs w:val="22"/>
                <w:lang w:val="mn-MN"/>
              </w:rPr>
            </w:pPr>
            <w:r w:rsidRPr="00196746">
              <w:rPr>
                <w:sz w:val="22"/>
                <w:szCs w:val="22"/>
                <w:lang w:val="mn-MN"/>
              </w:rPr>
              <w:t>2024 онд үйлдвэрийн осол гарсан</w:t>
            </w:r>
          </w:p>
        </w:tc>
      </w:tr>
      <w:tr w:rsidR="00196746" w:rsidRPr="00196746" w14:paraId="3AAD4F07" w14:textId="77777777" w:rsidTr="00196746">
        <w:trPr>
          <w:jc w:val="center"/>
        </w:trPr>
        <w:tc>
          <w:tcPr>
            <w:tcW w:w="562" w:type="dxa"/>
          </w:tcPr>
          <w:p w14:paraId="10D851FC" w14:textId="77777777" w:rsidR="00196746" w:rsidRPr="00196746" w:rsidRDefault="00196746" w:rsidP="0031168D">
            <w:pPr>
              <w:jc w:val="center"/>
              <w:rPr>
                <w:sz w:val="22"/>
                <w:szCs w:val="22"/>
                <w:lang w:val="mn-MN"/>
              </w:rPr>
            </w:pPr>
            <w:r w:rsidRPr="00196746">
              <w:rPr>
                <w:sz w:val="22"/>
                <w:szCs w:val="22"/>
                <w:lang w:val="mn-MN"/>
              </w:rPr>
              <w:t>9</w:t>
            </w:r>
          </w:p>
        </w:tc>
        <w:tc>
          <w:tcPr>
            <w:tcW w:w="2977" w:type="dxa"/>
          </w:tcPr>
          <w:p w14:paraId="55CDDEA0" w14:textId="77777777" w:rsidR="00196746" w:rsidRPr="00196746" w:rsidRDefault="00196746" w:rsidP="00196746">
            <w:pPr>
              <w:jc w:val="left"/>
              <w:rPr>
                <w:sz w:val="22"/>
                <w:szCs w:val="22"/>
                <w:lang w:val="mn-MN"/>
              </w:rPr>
            </w:pPr>
            <w:r w:rsidRPr="00196746">
              <w:rPr>
                <w:sz w:val="22"/>
                <w:szCs w:val="22"/>
                <w:lang w:val="mn-MN"/>
              </w:rPr>
              <w:t>“Эрдэнэтийн дулааны цахилгаан станц” ТӨХК</w:t>
            </w:r>
          </w:p>
        </w:tc>
        <w:tc>
          <w:tcPr>
            <w:tcW w:w="2081" w:type="dxa"/>
          </w:tcPr>
          <w:p w14:paraId="55E29529" w14:textId="77777777" w:rsidR="00196746" w:rsidRPr="00196746" w:rsidRDefault="00196746" w:rsidP="0031168D">
            <w:pPr>
              <w:jc w:val="center"/>
              <w:rPr>
                <w:sz w:val="22"/>
                <w:szCs w:val="22"/>
                <w:lang w:val="mn-MN"/>
              </w:rPr>
            </w:pPr>
            <w:r w:rsidRPr="00196746">
              <w:rPr>
                <w:sz w:val="22"/>
                <w:szCs w:val="22"/>
                <w:lang w:val="mn-MN"/>
              </w:rPr>
              <w:t>Баянцагаан баг</w:t>
            </w:r>
          </w:p>
        </w:tc>
        <w:tc>
          <w:tcPr>
            <w:tcW w:w="1321" w:type="dxa"/>
          </w:tcPr>
          <w:p w14:paraId="70813B74" w14:textId="77777777" w:rsidR="00196746" w:rsidRPr="00196746" w:rsidRDefault="00196746" w:rsidP="0031168D">
            <w:pPr>
              <w:jc w:val="center"/>
              <w:rPr>
                <w:sz w:val="22"/>
                <w:szCs w:val="22"/>
                <w:lang w:val="mn-MN"/>
              </w:rPr>
            </w:pPr>
            <w:r w:rsidRPr="00196746">
              <w:rPr>
                <w:sz w:val="22"/>
                <w:szCs w:val="22"/>
                <w:lang w:val="mn-MN"/>
              </w:rPr>
              <w:t>99027322</w:t>
            </w:r>
          </w:p>
        </w:tc>
        <w:tc>
          <w:tcPr>
            <w:tcW w:w="2463" w:type="dxa"/>
          </w:tcPr>
          <w:p w14:paraId="28D2D11F" w14:textId="77777777" w:rsidR="00196746" w:rsidRPr="00196746" w:rsidRDefault="00196746" w:rsidP="0031168D">
            <w:pPr>
              <w:jc w:val="center"/>
              <w:rPr>
                <w:sz w:val="22"/>
                <w:szCs w:val="22"/>
                <w:lang w:val="mn-MN"/>
              </w:rPr>
            </w:pPr>
            <w:r w:rsidRPr="00196746">
              <w:rPr>
                <w:sz w:val="22"/>
                <w:szCs w:val="22"/>
                <w:lang w:val="mn-MN"/>
              </w:rPr>
              <w:t>2024 онд үйлдвэрийн осол гарсан</w:t>
            </w:r>
          </w:p>
        </w:tc>
      </w:tr>
      <w:tr w:rsidR="00196746" w:rsidRPr="00196746" w14:paraId="24A67ADB" w14:textId="77777777" w:rsidTr="00196746">
        <w:trPr>
          <w:jc w:val="center"/>
        </w:trPr>
        <w:tc>
          <w:tcPr>
            <w:tcW w:w="562" w:type="dxa"/>
          </w:tcPr>
          <w:p w14:paraId="25BDA54C" w14:textId="77777777" w:rsidR="00196746" w:rsidRPr="00196746" w:rsidRDefault="00196746" w:rsidP="0031168D">
            <w:pPr>
              <w:jc w:val="center"/>
              <w:rPr>
                <w:sz w:val="22"/>
                <w:szCs w:val="22"/>
                <w:lang w:val="mn-MN"/>
              </w:rPr>
            </w:pPr>
            <w:r w:rsidRPr="00196746">
              <w:rPr>
                <w:sz w:val="22"/>
                <w:szCs w:val="22"/>
                <w:lang w:val="mn-MN"/>
              </w:rPr>
              <w:t>10</w:t>
            </w:r>
          </w:p>
        </w:tc>
        <w:tc>
          <w:tcPr>
            <w:tcW w:w="2977" w:type="dxa"/>
          </w:tcPr>
          <w:p w14:paraId="777B21B5" w14:textId="77777777" w:rsidR="00196746" w:rsidRPr="00196746" w:rsidRDefault="00196746" w:rsidP="00196746">
            <w:pPr>
              <w:jc w:val="left"/>
              <w:rPr>
                <w:sz w:val="22"/>
                <w:szCs w:val="22"/>
                <w:lang w:val="mn-MN"/>
              </w:rPr>
            </w:pPr>
            <w:r w:rsidRPr="00196746">
              <w:rPr>
                <w:sz w:val="22"/>
                <w:szCs w:val="22"/>
                <w:lang w:val="mn-MN"/>
              </w:rPr>
              <w:t>18 дугаар цэцэрлэг</w:t>
            </w:r>
          </w:p>
        </w:tc>
        <w:tc>
          <w:tcPr>
            <w:tcW w:w="2081" w:type="dxa"/>
          </w:tcPr>
          <w:p w14:paraId="49C9196F" w14:textId="77777777" w:rsidR="00196746" w:rsidRPr="00196746" w:rsidRDefault="00196746" w:rsidP="0031168D">
            <w:pPr>
              <w:jc w:val="center"/>
              <w:rPr>
                <w:sz w:val="22"/>
                <w:szCs w:val="22"/>
                <w:lang w:val="mn-MN"/>
              </w:rPr>
            </w:pPr>
            <w:r w:rsidRPr="00196746">
              <w:rPr>
                <w:sz w:val="22"/>
                <w:szCs w:val="22"/>
                <w:lang w:val="mn-MN"/>
              </w:rPr>
              <w:t>Булаг баг</w:t>
            </w:r>
          </w:p>
        </w:tc>
        <w:tc>
          <w:tcPr>
            <w:tcW w:w="1321" w:type="dxa"/>
          </w:tcPr>
          <w:p w14:paraId="42E19AC1" w14:textId="77777777" w:rsidR="00196746" w:rsidRPr="00196746" w:rsidRDefault="00196746" w:rsidP="0031168D">
            <w:pPr>
              <w:jc w:val="center"/>
              <w:rPr>
                <w:sz w:val="22"/>
                <w:szCs w:val="22"/>
                <w:lang w:val="mn-MN"/>
              </w:rPr>
            </w:pPr>
            <w:r w:rsidRPr="00196746">
              <w:rPr>
                <w:sz w:val="22"/>
                <w:szCs w:val="22"/>
              </w:rPr>
              <w:t>99355624</w:t>
            </w:r>
          </w:p>
        </w:tc>
        <w:tc>
          <w:tcPr>
            <w:tcW w:w="2463" w:type="dxa"/>
          </w:tcPr>
          <w:p w14:paraId="63FAB960" w14:textId="77777777" w:rsidR="00196746" w:rsidRPr="00196746" w:rsidRDefault="00196746" w:rsidP="0031168D">
            <w:pPr>
              <w:jc w:val="center"/>
              <w:rPr>
                <w:sz w:val="22"/>
                <w:szCs w:val="22"/>
              </w:rPr>
            </w:pPr>
            <w:r w:rsidRPr="00196746">
              <w:rPr>
                <w:sz w:val="22"/>
                <w:szCs w:val="22"/>
              </w:rPr>
              <w:t>Хөдөлмөрийн маргаан гарсан</w:t>
            </w:r>
          </w:p>
        </w:tc>
      </w:tr>
      <w:tr w:rsidR="00196746" w:rsidRPr="00196746" w14:paraId="68FF199C" w14:textId="77777777" w:rsidTr="00196746">
        <w:trPr>
          <w:jc w:val="center"/>
        </w:trPr>
        <w:tc>
          <w:tcPr>
            <w:tcW w:w="562" w:type="dxa"/>
          </w:tcPr>
          <w:p w14:paraId="21C3FB60" w14:textId="77777777" w:rsidR="00196746" w:rsidRPr="00196746" w:rsidRDefault="00196746" w:rsidP="0031168D">
            <w:pPr>
              <w:jc w:val="center"/>
              <w:rPr>
                <w:sz w:val="22"/>
                <w:szCs w:val="22"/>
                <w:lang w:val="mn-MN"/>
              </w:rPr>
            </w:pPr>
            <w:r w:rsidRPr="00196746">
              <w:rPr>
                <w:sz w:val="22"/>
                <w:szCs w:val="22"/>
                <w:lang w:val="mn-MN"/>
              </w:rPr>
              <w:t>11</w:t>
            </w:r>
          </w:p>
        </w:tc>
        <w:tc>
          <w:tcPr>
            <w:tcW w:w="2977" w:type="dxa"/>
          </w:tcPr>
          <w:p w14:paraId="768F6737" w14:textId="77777777" w:rsidR="00196746" w:rsidRPr="00196746" w:rsidRDefault="00196746" w:rsidP="00196746">
            <w:pPr>
              <w:jc w:val="left"/>
              <w:rPr>
                <w:sz w:val="22"/>
                <w:szCs w:val="22"/>
                <w:lang w:val="mn-MN"/>
              </w:rPr>
            </w:pPr>
            <w:r w:rsidRPr="00196746">
              <w:rPr>
                <w:sz w:val="22"/>
                <w:szCs w:val="22"/>
                <w:lang w:val="mn-MN"/>
              </w:rPr>
              <w:t>“Зэс Эрдэнийн хувь” ХХК</w:t>
            </w:r>
          </w:p>
        </w:tc>
        <w:tc>
          <w:tcPr>
            <w:tcW w:w="2081" w:type="dxa"/>
          </w:tcPr>
          <w:p w14:paraId="7677A4E9" w14:textId="77777777" w:rsidR="00196746" w:rsidRPr="00196746" w:rsidRDefault="00196746" w:rsidP="0031168D">
            <w:pPr>
              <w:jc w:val="center"/>
              <w:rPr>
                <w:sz w:val="22"/>
                <w:szCs w:val="22"/>
                <w:lang w:val="mn-MN"/>
              </w:rPr>
            </w:pPr>
            <w:r w:rsidRPr="00196746">
              <w:rPr>
                <w:sz w:val="22"/>
                <w:szCs w:val="22"/>
                <w:lang w:val="mn-MN"/>
              </w:rPr>
              <w:t>Уурхайчин баг</w:t>
            </w:r>
          </w:p>
        </w:tc>
        <w:tc>
          <w:tcPr>
            <w:tcW w:w="1321" w:type="dxa"/>
          </w:tcPr>
          <w:p w14:paraId="66FE6944" w14:textId="77777777" w:rsidR="00196746" w:rsidRPr="00196746" w:rsidRDefault="00196746" w:rsidP="0031168D">
            <w:pPr>
              <w:jc w:val="center"/>
              <w:rPr>
                <w:sz w:val="22"/>
                <w:szCs w:val="22"/>
                <w:lang w:val="mn-MN"/>
              </w:rPr>
            </w:pPr>
            <w:r w:rsidRPr="00196746">
              <w:rPr>
                <w:sz w:val="22"/>
                <w:szCs w:val="22"/>
                <w:lang w:val="mn-MN"/>
              </w:rPr>
              <w:t>95000204</w:t>
            </w:r>
          </w:p>
        </w:tc>
        <w:tc>
          <w:tcPr>
            <w:tcW w:w="2463" w:type="dxa"/>
          </w:tcPr>
          <w:p w14:paraId="491941D3" w14:textId="77777777" w:rsidR="00196746" w:rsidRPr="00196746" w:rsidRDefault="00196746" w:rsidP="0031168D">
            <w:pPr>
              <w:jc w:val="center"/>
              <w:rPr>
                <w:sz w:val="22"/>
                <w:szCs w:val="22"/>
                <w:lang w:val="mn-MN"/>
              </w:rPr>
            </w:pPr>
            <w:r w:rsidRPr="00196746">
              <w:rPr>
                <w:sz w:val="22"/>
                <w:szCs w:val="22"/>
                <w:lang w:val="mn-MN"/>
              </w:rPr>
              <w:t>Хөдөлмөрийн маргаан гарсан</w:t>
            </w:r>
          </w:p>
        </w:tc>
      </w:tr>
      <w:tr w:rsidR="00196746" w:rsidRPr="00196746" w14:paraId="321DD86F" w14:textId="77777777" w:rsidTr="00196746">
        <w:trPr>
          <w:jc w:val="center"/>
        </w:trPr>
        <w:tc>
          <w:tcPr>
            <w:tcW w:w="562" w:type="dxa"/>
          </w:tcPr>
          <w:p w14:paraId="1D866D56" w14:textId="77777777" w:rsidR="00196746" w:rsidRPr="00196746" w:rsidRDefault="00196746" w:rsidP="0031168D">
            <w:pPr>
              <w:jc w:val="center"/>
              <w:rPr>
                <w:sz w:val="22"/>
                <w:szCs w:val="22"/>
                <w:lang w:val="mn-MN"/>
              </w:rPr>
            </w:pPr>
            <w:r w:rsidRPr="00196746">
              <w:rPr>
                <w:sz w:val="22"/>
                <w:szCs w:val="22"/>
                <w:lang w:val="mn-MN"/>
              </w:rPr>
              <w:t>12</w:t>
            </w:r>
          </w:p>
        </w:tc>
        <w:tc>
          <w:tcPr>
            <w:tcW w:w="2977" w:type="dxa"/>
          </w:tcPr>
          <w:p w14:paraId="491D32CA" w14:textId="77777777" w:rsidR="00196746" w:rsidRPr="00196746" w:rsidRDefault="00196746" w:rsidP="00196746">
            <w:pPr>
              <w:jc w:val="left"/>
              <w:rPr>
                <w:sz w:val="22"/>
                <w:szCs w:val="22"/>
                <w:lang w:val="mn-MN"/>
              </w:rPr>
            </w:pPr>
            <w:r w:rsidRPr="00196746">
              <w:rPr>
                <w:sz w:val="22"/>
                <w:szCs w:val="22"/>
                <w:lang w:val="mn-MN"/>
              </w:rPr>
              <w:t xml:space="preserve">“Сансар” супермаркет </w:t>
            </w:r>
          </w:p>
        </w:tc>
        <w:tc>
          <w:tcPr>
            <w:tcW w:w="2081" w:type="dxa"/>
          </w:tcPr>
          <w:p w14:paraId="00325238" w14:textId="77777777" w:rsidR="00196746" w:rsidRPr="00196746" w:rsidRDefault="00196746" w:rsidP="0031168D">
            <w:pPr>
              <w:jc w:val="center"/>
              <w:rPr>
                <w:sz w:val="22"/>
                <w:szCs w:val="22"/>
                <w:lang w:val="mn-MN"/>
              </w:rPr>
            </w:pPr>
            <w:r w:rsidRPr="00196746">
              <w:rPr>
                <w:sz w:val="22"/>
                <w:szCs w:val="22"/>
                <w:lang w:val="mn-MN"/>
              </w:rPr>
              <w:t>Цагаанчулуут баг</w:t>
            </w:r>
          </w:p>
        </w:tc>
        <w:tc>
          <w:tcPr>
            <w:tcW w:w="1321" w:type="dxa"/>
          </w:tcPr>
          <w:p w14:paraId="2588D1DD" w14:textId="77777777" w:rsidR="00196746" w:rsidRPr="00196746" w:rsidRDefault="00196746" w:rsidP="0031168D">
            <w:pPr>
              <w:jc w:val="center"/>
              <w:rPr>
                <w:sz w:val="22"/>
                <w:szCs w:val="22"/>
                <w:lang w:val="mn-MN"/>
              </w:rPr>
            </w:pPr>
            <w:r w:rsidRPr="00196746">
              <w:rPr>
                <w:sz w:val="22"/>
                <w:szCs w:val="22"/>
                <w:lang w:val="mn-MN"/>
              </w:rPr>
              <w:t>88075014</w:t>
            </w:r>
          </w:p>
        </w:tc>
        <w:tc>
          <w:tcPr>
            <w:tcW w:w="2463" w:type="dxa"/>
          </w:tcPr>
          <w:p w14:paraId="0CE7C283" w14:textId="77777777" w:rsidR="00196746" w:rsidRPr="00196746" w:rsidRDefault="00196746" w:rsidP="0031168D">
            <w:pPr>
              <w:jc w:val="center"/>
              <w:rPr>
                <w:sz w:val="22"/>
                <w:szCs w:val="22"/>
                <w:lang w:val="mn-MN"/>
              </w:rPr>
            </w:pPr>
            <w:r w:rsidRPr="00196746">
              <w:rPr>
                <w:sz w:val="22"/>
                <w:szCs w:val="22"/>
                <w:lang w:val="mn-MN"/>
              </w:rPr>
              <w:t>Хөдөлмөрийн маргаан гарсан</w:t>
            </w:r>
          </w:p>
        </w:tc>
      </w:tr>
    </w:tbl>
    <w:p w14:paraId="3E04E0AF" w14:textId="77777777" w:rsidR="00196746" w:rsidRPr="00196746" w:rsidRDefault="00196746" w:rsidP="00196746">
      <w:pPr>
        <w:spacing w:after="0"/>
        <w:jc w:val="center"/>
        <w:rPr>
          <w:rFonts w:ascii="Arial" w:hAnsi="Arial" w:cs="Arial"/>
          <w:lang w:val="mn-MN"/>
        </w:rPr>
      </w:pPr>
    </w:p>
    <w:p w14:paraId="5C2C628E" w14:textId="77777777" w:rsidR="00196746" w:rsidRPr="00196746" w:rsidRDefault="00196746" w:rsidP="00196746">
      <w:pPr>
        <w:tabs>
          <w:tab w:val="left" w:pos="3360"/>
        </w:tabs>
        <w:spacing w:after="0"/>
        <w:jc w:val="center"/>
        <w:rPr>
          <w:rFonts w:ascii="Arial" w:hAnsi="Arial" w:cs="Arial"/>
          <w:b/>
          <w:lang w:val="mn-MN"/>
        </w:rPr>
      </w:pPr>
      <w:r w:rsidRPr="00196746">
        <w:rPr>
          <w:rFonts w:ascii="Arial" w:hAnsi="Arial" w:cs="Arial"/>
          <w:b/>
          <w:lang w:val="mn-MN"/>
        </w:rPr>
        <w:t>2-р ажлын хэсэг</w:t>
      </w:r>
    </w:p>
    <w:p w14:paraId="2DCDB848" w14:textId="77777777" w:rsidR="00196746" w:rsidRPr="00196746" w:rsidRDefault="00196746" w:rsidP="00196746">
      <w:pPr>
        <w:tabs>
          <w:tab w:val="left" w:pos="3360"/>
        </w:tabs>
        <w:spacing w:after="0"/>
        <w:jc w:val="center"/>
        <w:rPr>
          <w:rFonts w:ascii="Arial" w:hAnsi="Arial" w:cs="Arial"/>
          <w:b/>
          <w:lang w:val="mn-MN"/>
        </w:rPr>
      </w:pPr>
    </w:p>
    <w:tbl>
      <w:tblPr>
        <w:tblStyle w:val="TableGrid"/>
        <w:tblW w:w="0" w:type="auto"/>
        <w:jc w:val="center"/>
        <w:tblLook w:val="04A0" w:firstRow="1" w:lastRow="0" w:firstColumn="1" w:lastColumn="0" w:noHBand="0" w:noVBand="1"/>
      </w:tblPr>
      <w:tblGrid>
        <w:gridCol w:w="516"/>
        <w:gridCol w:w="3023"/>
        <w:gridCol w:w="2126"/>
        <w:gridCol w:w="1256"/>
        <w:gridCol w:w="2545"/>
      </w:tblGrid>
      <w:tr w:rsidR="00196746" w:rsidRPr="00196746" w14:paraId="576C7668" w14:textId="77777777" w:rsidTr="00196746">
        <w:trPr>
          <w:jc w:val="center"/>
        </w:trPr>
        <w:tc>
          <w:tcPr>
            <w:tcW w:w="516" w:type="dxa"/>
          </w:tcPr>
          <w:p w14:paraId="48235BB3" w14:textId="77777777" w:rsidR="00196746" w:rsidRPr="00196746" w:rsidRDefault="00196746" w:rsidP="0031168D">
            <w:pPr>
              <w:jc w:val="center"/>
              <w:rPr>
                <w:sz w:val="22"/>
                <w:szCs w:val="22"/>
                <w:lang w:val="mn-MN"/>
              </w:rPr>
            </w:pPr>
            <w:r w:rsidRPr="00196746">
              <w:rPr>
                <w:sz w:val="22"/>
                <w:szCs w:val="22"/>
                <w:lang w:val="mn-MN"/>
              </w:rPr>
              <w:t>№</w:t>
            </w:r>
          </w:p>
        </w:tc>
        <w:tc>
          <w:tcPr>
            <w:tcW w:w="3023" w:type="dxa"/>
          </w:tcPr>
          <w:p w14:paraId="0F81CF0D" w14:textId="77777777" w:rsidR="00196746" w:rsidRPr="00196746" w:rsidRDefault="00196746" w:rsidP="0031168D">
            <w:pPr>
              <w:jc w:val="center"/>
              <w:rPr>
                <w:sz w:val="22"/>
                <w:szCs w:val="22"/>
                <w:lang w:val="mn-MN"/>
              </w:rPr>
            </w:pPr>
            <w:r w:rsidRPr="00196746">
              <w:rPr>
                <w:sz w:val="22"/>
                <w:szCs w:val="22"/>
                <w:lang w:val="mn-MN"/>
              </w:rPr>
              <w:t>Байгууллагын нэр</w:t>
            </w:r>
          </w:p>
        </w:tc>
        <w:tc>
          <w:tcPr>
            <w:tcW w:w="2126" w:type="dxa"/>
          </w:tcPr>
          <w:p w14:paraId="01F0E438" w14:textId="77777777" w:rsidR="00196746" w:rsidRPr="00196746" w:rsidRDefault="00196746" w:rsidP="0031168D">
            <w:pPr>
              <w:jc w:val="center"/>
              <w:rPr>
                <w:sz w:val="22"/>
                <w:szCs w:val="22"/>
                <w:lang w:val="mn-MN"/>
              </w:rPr>
            </w:pPr>
            <w:r w:rsidRPr="00196746">
              <w:rPr>
                <w:sz w:val="22"/>
                <w:szCs w:val="22"/>
                <w:lang w:val="mn-MN"/>
              </w:rPr>
              <w:t>Хаяг</w:t>
            </w:r>
          </w:p>
        </w:tc>
        <w:tc>
          <w:tcPr>
            <w:tcW w:w="1256" w:type="dxa"/>
          </w:tcPr>
          <w:p w14:paraId="116FD831" w14:textId="77777777" w:rsidR="00196746" w:rsidRPr="00196746" w:rsidRDefault="00196746" w:rsidP="0031168D">
            <w:pPr>
              <w:jc w:val="center"/>
              <w:rPr>
                <w:sz w:val="22"/>
                <w:szCs w:val="22"/>
                <w:lang w:val="mn-MN"/>
              </w:rPr>
            </w:pPr>
            <w:r w:rsidRPr="00196746">
              <w:rPr>
                <w:sz w:val="22"/>
                <w:szCs w:val="22"/>
                <w:lang w:val="mn-MN"/>
              </w:rPr>
              <w:t>Утас</w:t>
            </w:r>
          </w:p>
        </w:tc>
        <w:tc>
          <w:tcPr>
            <w:tcW w:w="2545" w:type="dxa"/>
          </w:tcPr>
          <w:p w14:paraId="0AC58ADA" w14:textId="77777777" w:rsidR="00196746" w:rsidRPr="00196746" w:rsidRDefault="00196746" w:rsidP="0031168D">
            <w:pPr>
              <w:jc w:val="center"/>
              <w:rPr>
                <w:sz w:val="22"/>
                <w:szCs w:val="22"/>
                <w:lang w:val="mn-MN"/>
              </w:rPr>
            </w:pPr>
            <w:r w:rsidRPr="00196746">
              <w:rPr>
                <w:sz w:val="22"/>
                <w:szCs w:val="22"/>
                <w:lang w:val="mn-MN"/>
              </w:rPr>
              <w:t>Тайлбар</w:t>
            </w:r>
          </w:p>
        </w:tc>
      </w:tr>
      <w:tr w:rsidR="00196746" w:rsidRPr="00196746" w14:paraId="577EEDC5" w14:textId="77777777" w:rsidTr="00196746">
        <w:trPr>
          <w:jc w:val="center"/>
        </w:trPr>
        <w:tc>
          <w:tcPr>
            <w:tcW w:w="516" w:type="dxa"/>
          </w:tcPr>
          <w:p w14:paraId="770749DF" w14:textId="77777777" w:rsidR="00196746" w:rsidRPr="00196746" w:rsidRDefault="00196746" w:rsidP="0031168D">
            <w:pPr>
              <w:jc w:val="center"/>
              <w:rPr>
                <w:sz w:val="22"/>
                <w:szCs w:val="22"/>
                <w:lang w:val="mn-MN"/>
              </w:rPr>
            </w:pPr>
            <w:r w:rsidRPr="00196746">
              <w:rPr>
                <w:sz w:val="22"/>
                <w:szCs w:val="22"/>
                <w:lang w:val="mn-MN"/>
              </w:rPr>
              <w:t>1</w:t>
            </w:r>
          </w:p>
        </w:tc>
        <w:tc>
          <w:tcPr>
            <w:tcW w:w="3023" w:type="dxa"/>
          </w:tcPr>
          <w:p w14:paraId="6DA9E4E6" w14:textId="77777777" w:rsidR="00196746" w:rsidRPr="00196746" w:rsidRDefault="00196746" w:rsidP="0031168D">
            <w:pPr>
              <w:tabs>
                <w:tab w:val="left" w:pos="420"/>
              </w:tabs>
              <w:jc w:val="center"/>
              <w:rPr>
                <w:sz w:val="22"/>
                <w:szCs w:val="22"/>
                <w:lang w:val="mn-MN"/>
              </w:rPr>
            </w:pPr>
            <w:r w:rsidRPr="00196746">
              <w:rPr>
                <w:sz w:val="22"/>
                <w:szCs w:val="22"/>
                <w:lang w:val="mn-MN"/>
              </w:rPr>
              <w:t>Цагдаагийн газар</w:t>
            </w:r>
          </w:p>
        </w:tc>
        <w:tc>
          <w:tcPr>
            <w:tcW w:w="2126" w:type="dxa"/>
          </w:tcPr>
          <w:p w14:paraId="29BF332F" w14:textId="77777777" w:rsidR="00196746" w:rsidRPr="00196746" w:rsidRDefault="00196746" w:rsidP="0031168D">
            <w:pPr>
              <w:tabs>
                <w:tab w:val="left" w:pos="1005"/>
              </w:tabs>
              <w:jc w:val="center"/>
              <w:rPr>
                <w:sz w:val="22"/>
                <w:szCs w:val="22"/>
                <w:lang w:val="mn-MN"/>
              </w:rPr>
            </w:pPr>
            <w:r w:rsidRPr="00196746">
              <w:rPr>
                <w:sz w:val="22"/>
                <w:szCs w:val="22"/>
                <w:lang w:val="mn-MN"/>
              </w:rPr>
              <w:t>Баянцагаан баг</w:t>
            </w:r>
          </w:p>
        </w:tc>
        <w:tc>
          <w:tcPr>
            <w:tcW w:w="1256" w:type="dxa"/>
          </w:tcPr>
          <w:p w14:paraId="271B4DA5" w14:textId="77777777" w:rsidR="00196746" w:rsidRPr="00196746" w:rsidRDefault="00196746" w:rsidP="0031168D">
            <w:pPr>
              <w:jc w:val="center"/>
              <w:rPr>
                <w:sz w:val="22"/>
                <w:szCs w:val="22"/>
                <w:lang w:val="mn-MN"/>
              </w:rPr>
            </w:pPr>
            <w:r w:rsidRPr="00196746">
              <w:rPr>
                <w:sz w:val="22"/>
                <w:szCs w:val="22"/>
                <w:lang w:val="mn-MN"/>
              </w:rPr>
              <w:t>99019885</w:t>
            </w:r>
          </w:p>
        </w:tc>
        <w:tc>
          <w:tcPr>
            <w:tcW w:w="2545" w:type="dxa"/>
          </w:tcPr>
          <w:p w14:paraId="5D7E75ED" w14:textId="77777777" w:rsidR="00196746" w:rsidRPr="00196746" w:rsidRDefault="00196746" w:rsidP="0031168D">
            <w:pPr>
              <w:jc w:val="center"/>
              <w:rPr>
                <w:sz w:val="22"/>
                <w:szCs w:val="22"/>
                <w:lang w:val="mn-MN"/>
              </w:rPr>
            </w:pPr>
            <w:r w:rsidRPr="00196746">
              <w:rPr>
                <w:sz w:val="22"/>
                <w:szCs w:val="22"/>
                <w:lang w:val="mn-MN"/>
              </w:rPr>
              <w:t>2024 онд үйлдвэрийн осол гарсан</w:t>
            </w:r>
          </w:p>
        </w:tc>
      </w:tr>
      <w:tr w:rsidR="00196746" w:rsidRPr="00196746" w14:paraId="1488E491" w14:textId="77777777" w:rsidTr="00196746">
        <w:trPr>
          <w:jc w:val="center"/>
        </w:trPr>
        <w:tc>
          <w:tcPr>
            <w:tcW w:w="516" w:type="dxa"/>
          </w:tcPr>
          <w:p w14:paraId="3B749541" w14:textId="77777777" w:rsidR="00196746" w:rsidRPr="00196746" w:rsidRDefault="00196746" w:rsidP="0031168D">
            <w:pPr>
              <w:jc w:val="center"/>
              <w:rPr>
                <w:sz w:val="22"/>
                <w:szCs w:val="22"/>
                <w:lang w:val="mn-MN"/>
              </w:rPr>
            </w:pPr>
            <w:r w:rsidRPr="00196746">
              <w:rPr>
                <w:sz w:val="22"/>
                <w:szCs w:val="22"/>
                <w:lang w:val="mn-MN"/>
              </w:rPr>
              <w:t>2</w:t>
            </w:r>
          </w:p>
        </w:tc>
        <w:tc>
          <w:tcPr>
            <w:tcW w:w="3023" w:type="dxa"/>
          </w:tcPr>
          <w:p w14:paraId="028EADAB" w14:textId="77777777" w:rsidR="00196746" w:rsidRPr="00196746" w:rsidRDefault="00196746" w:rsidP="0031168D">
            <w:pPr>
              <w:jc w:val="center"/>
              <w:rPr>
                <w:sz w:val="22"/>
                <w:szCs w:val="22"/>
                <w:lang w:val="mn-MN"/>
              </w:rPr>
            </w:pPr>
            <w:r w:rsidRPr="00196746">
              <w:rPr>
                <w:sz w:val="22"/>
                <w:szCs w:val="22"/>
                <w:lang w:val="mn-MN"/>
              </w:rPr>
              <w:t>“Хөх тавилан” ХХК</w:t>
            </w:r>
          </w:p>
        </w:tc>
        <w:tc>
          <w:tcPr>
            <w:tcW w:w="2126" w:type="dxa"/>
          </w:tcPr>
          <w:p w14:paraId="36A91E70" w14:textId="77777777" w:rsidR="00196746" w:rsidRPr="00196746" w:rsidRDefault="00196746" w:rsidP="0031168D">
            <w:pPr>
              <w:jc w:val="center"/>
              <w:rPr>
                <w:sz w:val="22"/>
                <w:szCs w:val="22"/>
                <w:lang w:val="mn-MN"/>
              </w:rPr>
            </w:pPr>
            <w:r w:rsidRPr="00196746">
              <w:rPr>
                <w:sz w:val="22"/>
                <w:szCs w:val="22"/>
                <w:lang w:val="mn-MN"/>
              </w:rPr>
              <w:t>Хүрэнбулаг баг</w:t>
            </w:r>
          </w:p>
        </w:tc>
        <w:tc>
          <w:tcPr>
            <w:tcW w:w="1256" w:type="dxa"/>
          </w:tcPr>
          <w:p w14:paraId="110173B4" w14:textId="77777777" w:rsidR="00196746" w:rsidRPr="00196746" w:rsidRDefault="00196746" w:rsidP="0031168D">
            <w:pPr>
              <w:jc w:val="center"/>
              <w:rPr>
                <w:sz w:val="22"/>
                <w:szCs w:val="22"/>
                <w:lang w:val="mn-MN"/>
              </w:rPr>
            </w:pPr>
            <w:r w:rsidRPr="00196746">
              <w:rPr>
                <w:sz w:val="22"/>
                <w:szCs w:val="22"/>
                <w:lang w:val="mn-MN"/>
              </w:rPr>
              <w:t>98113936</w:t>
            </w:r>
          </w:p>
        </w:tc>
        <w:tc>
          <w:tcPr>
            <w:tcW w:w="2545" w:type="dxa"/>
          </w:tcPr>
          <w:p w14:paraId="7FC06FAB" w14:textId="77777777" w:rsidR="00196746" w:rsidRPr="00196746" w:rsidRDefault="00196746" w:rsidP="0031168D">
            <w:pPr>
              <w:jc w:val="center"/>
              <w:rPr>
                <w:sz w:val="22"/>
                <w:szCs w:val="22"/>
                <w:lang w:val="mn-MN"/>
              </w:rPr>
            </w:pPr>
            <w:r w:rsidRPr="00196746">
              <w:rPr>
                <w:sz w:val="22"/>
                <w:szCs w:val="22"/>
                <w:lang w:val="mn-MN"/>
              </w:rPr>
              <w:t>2024 онд үйлдвэрийн осол гарсан</w:t>
            </w:r>
          </w:p>
        </w:tc>
      </w:tr>
      <w:tr w:rsidR="00196746" w:rsidRPr="00196746" w14:paraId="73DC2EAB" w14:textId="77777777" w:rsidTr="00196746">
        <w:trPr>
          <w:jc w:val="center"/>
        </w:trPr>
        <w:tc>
          <w:tcPr>
            <w:tcW w:w="516" w:type="dxa"/>
          </w:tcPr>
          <w:p w14:paraId="62B54273" w14:textId="77777777" w:rsidR="00196746" w:rsidRPr="00196746" w:rsidRDefault="00196746" w:rsidP="0031168D">
            <w:pPr>
              <w:jc w:val="center"/>
              <w:rPr>
                <w:sz w:val="22"/>
                <w:szCs w:val="22"/>
                <w:lang w:val="mn-MN"/>
              </w:rPr>
            </w:pPr>
            <w:r w:rsidRPr="00196746">
              <w:rPr>
                <w:sz w:val="22"/>
                <w:szCs w:val="22"/>
                <w:lang w:val="mn-MN"/>
              </w:rPr>
              <w:t>3</w:t>
            </w:r>
          </w:p>
        </w:tc>
        <w:tc>
          <w:tcPr>
            <w:tcW w:w="3023" w:type="dxa"/>
          </w:tcPr>
          <w:p w14:paraId="5EC32352" w14:textId="77777777" w:rsidR="00196746" w:rsidRPr="00196746" w:rsidRDefault="00196746" w:rsidP="0031168D">
            <w:pPr>
              <w:jc w:val="center"/>
              <w:rPr>
                <w:sz w:val="22"/>
                <w:szCs w:val="22"/>
                <w:lang w:val="mn-MN"/>
              </w:rPr>
            </w:pPr>
            <w:r w:rsidRPr="00196746">
              <w:rPr>
                <w:sz w:val="22"/>
                <w:szCs w:val="22"/>
                <w:lang w:val="mn-MN"/>
              </w:rPr>
              <w:t>“Дэгдээхэй” цэцэрлэг</w:t>
            </w:r>
          </w:p>
        </w:tc>
        <w:tc>
          <w:tcPr>
            <w:tcW w:w="2126" w:type="dxa"/>
          </w:tcPr>
          <w:p w14:paraId="7F2EF00E" w14:textId="77777777" w:rsidR="00196746" w:rsidRPr="00196746" w:rsidRDefault="00196746" w:rsidP="0031168D">
            <w:pPr>
              <w:tabs>
                <w:tab w:val="left" w:pos="1290"/>
              </w:tabs>
              <w:jc w:val="center"/>
              <w:rPr>
                <w:sz w:val="22"/>
                <w:szCs w:val="22"/>
                <w:lang w:val="mn-MN"/>
              </w:rPr>
            </w:pPr>
            <w:r w:rsidRPr="00196746">
              <w:rPr>
                <w:sz w:val="22"/>
                <w:szCs w:val="22"/>
                <w:lang w:val="mn-MN"/>
              </w:rPr>
              <w:t>Оюут баг</w:t>
            </w:r>
          </w:p>
        </w:tc>
        <w:tc>
          <w:tcPr>
            <w:tcW w:w="1256" w:type="dxa"/>
          </w:tcPr>
          <w:p w14:paraId="46BC3F2C" w14:textId="77777777" w:rsidR="00196746" w:rsidRPr="00196746" w:rsidRDefault="00196746" w:rsidP="0031168D">
            <w:pPr>
              <w:jc w:val="center"/>
              <w:rPr>
                <w:sz w:val="22"/>
                <w:szCs w:val="22"/>
                <w:lang w:val="mn-MN"/>
              </w:rPr>
            </w:pPr>
            <w:r w:rsidRPr="00196746">
              <w:rPr>
                <w:sz w:val="22"/>
                <w:szCs w:val="22"/>
                <w:lang w:val="mn-MN"/>
              </w:rPr>
              <w:t>99065154</w:t>
            </w:r>
          </w:p>
          <w:p w14:paraId="3ED05F04" w14:textId="77777777" w:rsidR="00196746" w:rsidRPr="00196746" w:rsidRDefault="00196746" w:rsidP="0031168D">
            <w:pPr>
              <w:jc w:val="center"/>
              <w:rPr>
                <w:sz w:val="22"/>
                <w:szCs w:val="22"/>
                <w:lang w:val="mn-MN"/>
              </w:rPr>
            </w:pPr>
            <w:r w:rsidRPr="00196746">
              <w:rPr>
                <w:sz w:val="22"/>
                <w:szCs w:val="22"/>
                <w:lang w:val="mn-MN"/>
              </w:rPr>
              <w:t>95136510</w:t>
            </w:r>
          </w:p>
        </w:tc>
        <w:tc>
          <w:tcPr>
            <w:tcW w:w="2545" w:type="dxa"/>
          </w:tcPr>
          <w:p w14:paraId="5AD9E2BC" w14:textId="77777777" w:rsidR="00196746" w:rsidRPr="00196746" w:rsidRDefault="00196746" w:rsidP="0031168D">
            <w:pPr>
              <w:jc w:val="center"/>
              <w:rPr>
                <w:sz w:val="22"/>
                <w:szCs w:val="22"/>
                <w:lang w:val="mn-MN"/>
              </w:rPr>
            </w:pPr>
            <w:r w:rsidRPr="00196746">
              <w:rPr>
                <w:sz w:val="22"/>
                <w:szCs w:val="22"/>
                <w:lang w:val="mn-MN"/>
              </w:rPr>
              <w:t>2024 онд үйлдвэрийн осол гарсан</w:t>
            </w:r>
          </w:p>
        </w:tc>
      </w:tr>
      <w:tr w:rsidR="00196746" w:rsidRPr="00196746" w14:paraId="325739A1" w14:textId="77777777" w:rsidTr="00196746">
        <w:trPr>
          <w:jc w:val="center"/>
        </w:trPr>
        <w:tc>
          <w:tcPr>
            <w:tcW w:w="516" w:type="dxa"/>
          </w:tcPr>
          <w:p w14:paraId="60F7574C" w14:textId="77777777" w:rsidR="00196746" w:rsidRPr="00196746" w:rsidRDefault="00196746" w:rsidP="0031168D">
            <w:pPr>
              <w:jc w:val="center"/>
              <w:rPr>
                <w:sz w:val="22"/>
                <w:szCs w:val="22"/>
                <w:lang w:val="mn-MN"/>
              </w:rPr>
            </w:pPr>
            <w:r w:rsidRPr="00196746">
              <w:rPr>
                <w:sz w:val="22"/>
                <w:szCs w:val="22"/>
                <w:lang w:val="mn-MN"/>
              </w:rPr>
              <w:t>4</w:t>
            </w:r>
          </w:p>
        </w:tc>
        <w:tc>
          <w:tcPr>
            <w:tcW w:w="3023" w:type="dxa"/>
          </w:tcPr>
          <w:p w14:paraId="0BDCDE25" w14:textId="77777777" w:rsidR="00196746" w:rsidRPr="00196746" w:rsidRDefault="00196746" w:rsidP="0031168D">
            <w:pPr>
              <w:jc w:val="center"/>
              <w:rPr>
                <w:sz w:val="22"/>
                <w:szCs w:val="22"/>
                <w:lang w:val="mn-MN"/>
              </w:rPr>
            </w:pPr>
            <w:r w:rsidRPr="00196746">
              <w:rPr>
                <w:sz w:val="22"/>
                <w:szCs w:val="22"/>
                <w:lang w:val="mn-MN"/>
              </w:rPr>
              <w:t>Онцгой байдлын газар</w:t>
            </w:r>
          </w:p>
        </w:tc>
        <w:tc>
          <w:tcPr>
            <w:tcW w:w="2126" w:type="dxa"/>
          </w:tcPr>
          <w:p w14:paraId="3342FB9F" w14:textId="77777777" w:rsidR="00196746" w:rsidRPr="00196746" w:rsidRDefault="00196746" w:rsidP="0031168D">
            <w:pPr>
              <w:jc w:val="center"/>
              <w:rPr>
                <w:sz w:val="22"/>
                <w:szCs w:val="22"/>
                <w:lang w:val="mn-MN"/>
              </w:rPr>
            </w:pPr>
            <w:r w:rsidRPr="00196746">
              <w:rPr>
                <w:sz w:val="22"/>
                <w:szCs w:val="22"/>
                <w:lang w:val="mn-MN"/>
              </w:rPr>
              <w:t>Баянцагаан баг</w:t>
            </w:r>
          </w:p>
        </w:tc>
        <w:tc>
          <w:tcPr>
            <w:tcW w:w="1256" w:type="dxa"/>
          </w:tcPr>
          <w:p w14:paraId="2BBBD5DC" w14:textId="77777777" w:rsidR="00196746" w:rsidRPr="00196746" w:rsidRDefault="00196746" w:rsidP="0031168D">
            <w:pPr>
              <w:jc w:val="center"/>
              <w:rPr>
                <w:sz w:val="22"/>
                <w:szCs w:val="22"/>
                <w:lang w:val="mn-MN"/>
              </w:rPr>
            </w:pPr>
            <w:r w:rsidRPr="00196746">
              <w:rPr>
                <w:sz w:val="22"/>
                <w:szCs w:val="22"/>
                <w:lang w:val="mn-MN"/>
              </w:rPr>
              <w:t>80525040</w:t>
            </w:r>
          </w:p>
        </w:tc>
        <w:tc>
          <w:tcPr>
            <w:tcW w:w="2545" w:type="dxa"/>
          </w:tcPr>
          <w:p w14:paraId="60081D41" w14:textId="77777777" w:rsidR="00196746" w:rsidRPr="00196746" w:rsidRDefault="00196746" w:rsidP="0031168D">
            <w:pPr>
              <w:jc w:val="center"/>
              <w:rPr>
                <w:sz w:val="22"/>
                <w:szCs w:val="22"/>
                <w:lang w:val="mn-MN"/>
              </w:rPr>
            </w:pPr>
            <w:r w:rsidRPr="00196746">
              <w:rPr>
                <w:sz w:val="22"/>
                <w:szCs w:val="22"/>
                <w:lang w:val="mn-MN"/>
              </w:rPr>
              <w:t>2024 онд үйлдвэрийн осол гарсан</w:t>
            </w:r>
          </w:p>
        </w:tc>
      </w:tr>
      <w:tr w:rsidR="00196746" w:rsidRPr="00196746" w14:paraId="3833A779" w14:textId="77777777" w:rsidTr="00196746">
        <w:trPr>
          <w:jc w:val="center"/>
        </w:trPr>
        <w:tc>
          <w:tcPr>
            <w:tcW w:w="516" w:type="dxa"/>
          </w:tcPr>
          <w:p w14:paraId="574AA85C" w14:textId="77777777" w:rsidR="00196746" w:rsidRPr="00196746" w:rsidRDefault="00196746" w:rsidP="0031168D">
            <w:pPr>
              <w:jc w:val="center"/>
              <w:rPr>
                <w:sz w:val="22"/>
                <w:szCs w:val="22"/>
                <w:lang w:val="mn-MN"/>
              </w:rPr>
            </w:pPr>
            <w:r w:rsidRPr="00196746">
              <w:rPr>
                <w:sz w:val="22"/>
                <w:szCs w:val="22"/>
                <w:lang w:val="mn-MN"/>
              </w:rPr>
              <w:t>5</w:t>
            </w:r>
          </w:p>
        </w:tc>
        <w:tc>
          <w:tcPr>
            <w:tcW w:w="3023" w:type="dxa"/>
          </w:tcPr>
          <w:p w14:paraId="6629A736" w14:textId="77777777" w:rsidR="00196746" w:rsidRPr="00196746" w:rsidRDefault="00196746" w:rsidP="0031168D">
            <w:pPr>
              <w:jc w:val="center"/>
              <w:rPr>
                <w:sz w:val="22"/>
                <w:szCs w:val="22"/>
                <w:lang w:val="mn-MN"/>
              </w:rPr>
            </w:pPr>
            <w:r w:rsidRPr="00196746">
              <w:rPr>
                <w:sz w:val="22"/>
                <w:szCs w:val="22"/>
                <w:lang w:val="mn-MN"/>
              </w:rPr>
              <w:t>“Үйлс бадрах” ӨЭМТ</w:t>
            </w:r>
          </w:p>
        </w:tc>
        <w:tc>
          <w:tcPr>
            <w:tcW w:w="2126" w:type="dxa"/>
          </w:tcPr>
          <w:p w14:paraId="6700C1FE" w14:textId="77777777" w:rsidR="00196746" w:rsidRPr="00196746" w:rsidRDefault="00196746" w:rsidP="0031168D">
            <w:pPr>
              <w:jc w:val="center"/>
              <w:rPr>
                <w:sz w:val="22"/>
                <w:szCs w:val="22"/>
                <w:lang w:val="mn-MN"/>
              </w:rPr>
            </w:pPr>
            <w:r w:rsidRPr="00196746">
              <w:rPr>
                <w:sz w:val="22"/>
                <w:szCs w:val="22"/>
                <w:lang w:val="mn-MN"/>
              </w:rPr>
              <w:t>Цагаанчулуут баг</w:t>
            </w:r>
          </w:p>
        </w:tc>
        <w:tc>
          <w:tcPr>
            <w:tcW w:w="1256" w:type="dxa"/>
          </w:tcPr>
          <w:p w14:paraId="231F2563" w14:textId="77777777" w:rsidR="00196746" w:rsidRPr="00196746" w:rsidRDefault="00196746" w:rsidP="0031168D">
            <w:pPr>
              <w:jc w:val="center"/>
              <w:rPr>
                <w:sz w:val="22"/>
                <w:szCs w:val="22"/>
                <w:lang w:val="mn-MN"/>
              </w:rPr>
            </w:pPr>
            <w:r w:rsidRPr="00196746">
              <w:rPr>
                <w:sz w:val="22"/>
                <w:szCs w:val="22"/>
                <w:lang w:val="mn-MN"/>
              </w:rPr>
              <w:t>70394015</w:t>
            </w:r>
          </w:p>
        </w:tc>
        <w:tc>
          <w:tcPr>
            <w:tcW w:w="2545" w:type="dxa"/>
          </w:tcPr>
          <w:p w14:paraId="7CEA00F5" w14:textId="77777777" w:rsidR="00196746" w:rsidRPr="00196746" w:rsidRDefault="00196746" w:rsidP="0031168D">
            <w:pPr>
              <w:jc w:val="center"/>
              <w:rPr>
                <w:sz w:val="22"/>
                <w:szCs w:val="22"/>
                <w:lang w:val="mn-MN"/>
              </w:rPr>
            </w:pPr>
            <w:r w:rsidRPr="00196746">
              <w:rPr>
                <w:sz w:val="22"/>
                <w:szCs w:val="22"/>
                <w:lang w:val="mn-MN"/>
              </w:rPr>
              <w:t>2024 онд үйлдвэрийн осол гарсан</w:t>
            </w:r>
          </w:p>
        </w:tc>
      </w:tr>
      <w:tr w:rsidR="00196746" w:rsidRPr="00196746" w14:paraId="69A49EE4" w14:textId="77777777" w:rsidTr="00196746">
        <w:trPr>
          <w:jc w:val="center"/>
        </w:trPr>
        <w:tc>
          <w:tcPr>
            <w:tcW w:w="516" w:type="dxa"/>
          </w:tcPr>
          <w:p w14:paraId="30AC9929" w14:textId="77777777" w:rsidR="00196746" w:rsidRPr="00196746" w:rsidRDefault="00196746" w:rsidP="0031168D">
            <w:pPr>
              <w:jc w:val="center"/>
              <w:rPr>
                <w:sz w:val="22"/>
                <w:szCs w:val="22"/>
                <w:lang w:val="mn-MN"/>
              </w:rPr>
            </w:pPr>
            <w:r w:rsidRPr="00196746">
              <w:rPr>
                <w:sz w:val="22"/>
                <w:szCs w:val="22"/>
                <w:lang w:val="mn-MN"/>
              </w:rPr>
              <w:lastRenderedPageBreak/>
              <w:t>6</w:t>
            </w:r>
          </w:p>
        </w:tc>
        <w:tc>
          <w:tcPr>
            <w:tcW w:w="3023" w:type="dxa"/>
          </w:tcPr>
          <w:p w14:paraId="687C8951" w14:textId="77777777" w:rsidR="00196746" w:rsidRPr="00196746" w:rsidRDefault="00196746" w:rsidP="0031168D">
            <w:pPr>
              <w:jc w:val="center"/>
              <w:rPr>
                <w:sz w:val="22"/>
                <w:szCs w:val="22"/>
                <w:lang w:val="mn-MN"/>
              </w:rPr>
            </w:pPr>
            <w:r w:rsidRPr="00196746">
              <w:rPr>
                <w:sz w:val="22"/>
                <w:szCs w:val="22"/>
                <w:lang w:val="mn-MN"/>
              </w:rPr>
              <w:t>Эрдэнэт ус дулаан түгээх сүлжээ ОНӨХК</w:t>
            </w:r>
          </w:p>
        </w:tc>
        <w:tc>
          <w:tcPr>
            <w:tcW w:w="2126" w:type="dxa"/>
          </w:tcPr>
          <w:p w14:paraId="0CACD6F3" w14:textId="77777777" w:rsidR="00196746" w:rsidRPr="00196746" w:rsidRDefault="00196746" w:rsidP="0031168D">
            <w:pPr>
              <w:jc w:val="center"/>
              <w:rPr>
                <w:sz w:val="22"/>
                <w:szCs w:val="22"/>
                <w:lang w:val="mn-MN"/>
              </w:rPr>
            </w:pPr>
            <w:r w:rsidRPr="00196746">
              <w:rPr>
                <w:sz w:val="22"/>
                <w:szCs w:val="22"/>
                <w:lang w:val="mn-MN"/>
              </w:rPr>
              <w:t>Хүрэнбулаг баг</w:t>
            </w:r>
          </w:p>
        </w:tc>
        <w:tc>
          <w:tcPr>
            <w:tcW w:w="1256" w:type="dxa"/>
          </w:tcPr>
          <w:p w14:paraId="5DBED8AE" w14:textId="77777777" w:rsidR="00196746" w:rsidRPr="00196746" w:rsidRDefault="00196746" w:rsidP="0031168D">
            <w:pPr>
              <w:jc w:val="center"/>
              <w:rPr>
                <w:sz w:val="22"/>
                <w:szCs w:val="22"/>
                <w:lang w:val="mn-MN"/>
              </w:rPr>
            </w:pPr>
            <w:r w:rsidRPr="00196746">
              <w:rPr>
                <w:sz w:val="22"/>
                <w:szCs w:val="22"/>
              </w:rPr>
              <w:t>99352299</w:t>
            </w:r>
          </w:p>
        </w:tc>
        <w:tc>
          <w:tcPr>
            <w:tcW w:w="2545" w:type="dxa"/>
          </w:tcPr>
          <w:p w14:paraId="7D8B7216" w14:textId="77777777" w:rsidR="00196746" w:rsidRPr="00196746" w:rsidRDefault="00196746" w:rsidP="0031168D">
            <w:pPr>
              <w:jc w:val="center"/>
              <w:rPr>
                <w:sz w:val="22"/>
                <w:szCs w:val="22"/>
              </w:rPr>
            </w:pPr>
            <w:r w:rsidRPr="00196746">
              <w:rPr>
                <w:sz w:val="22"/>
                <w:szCs w:val="22"/>
              </w:rPr>
              <w:t xml:space="preserve">2024 онд </w:t>
            </w:r>
            <w:r w:rsidRPr="00196746">
              <w:rPr>
                <w:sz w:val="22"/>
                <w:szCs w:val="22"/>
                <w:lang w:val="mn-MN"/>
              </w:rPr>
              <w:t>х</w:t>
            </w:r>
            <w:r w:rsidRPr="00196746">
              <w:rPr>
                <w:sz w:val="22"/>
                <w:szCs w:val="22"/>
              </w:rPr>
              <w:t>өдөлмөрийн маргаан гарсан</w:t>
            </w:r>
          </w:p>
        </w:tc>
      </w:tr>
      <w:tr w:rsidR="00196746" w:rsidRPr="00196746" w14:paraId="514EA37F" w14:textId="77777777" w:rsidTr="00196746">
        <w:trPr>
          <w:jc w:val="center"/>
        </w:trPr>
        <w:tc>
          <w:tcPr>
            <w:tcW w:w="516" w:type="dxa"/>
          </w:tcPr>
          <w:p w14:paraId="6B70760E" w14:textId="77777777" w:rsidR="00196746" w:rsidRPr="00196746" w:rsidRDefault="00196746" w:rsidP="0031168D">
            <w:pPr>
              <w:jc w:val="center"/>
              <w:rPr>
                <w:sz w:val="22"/>
                <w:szCs w:val="22"/>
                <w:lang w:val="mn-MN"/>
              </w:rPr>
            </w:pPr>
            <w:r w:rsidRPr="00196746">
              <w:rPr>
                <w:sz w:val="22"/>
                <w:szCs w:val="22"/>
                <w:lang w:val="mn-MN"/>
              </w:rPr>
              <w:t>7</w:t>
            </w:r>
          </w:p>
        </w:tc>
        <w:tc>
          <w:tcPr>
            <w:tcW w:w="3023" w:type="dxa"/>
          </w:tcPr>
          <w:p w14:paraId="546DE022" w14:textId="77777777" w:rsidR="00196746" w:rsidRPr="00196746" w:rsidRDefault="00196746" w:rsidP="0031168D">
            <w:pPr>
              <w:jc w:val="center"/>
              <w:rPr>
                <w:sz w:val="22"/>
                <w:szCs w:val="22"/>
                <w:lang w:val="mn-MN"/>
              </w:rPr>
            </w:pPr>
            <w:r w:rsidRPr="00196746">
              <w:rPr>
                <w:sz w:val="22"/>
                <w:szCs w:val="22"/>
                <w:lang w:val="mn-MN"/>
              </w:rPr>
              <w:t>20-р сургууль</w:t>
            </w:r>
          </w:p>
        </w:tc>
        <w:tc>
          <w:tcPr>
            <w:tcW w:w="2126" w:type="dxa"/>
          </w:tcPr>
          <w:p w14:paraId="163C6BAB" w14:textId="77777777" w:rsidR="00196746" w:rsidRPr="00196746" w:rsidRDefault="00196746" w:rsidP="0031168D">
            <w:pPr>
              <w:jc w:val="center"/>
              <w:rPr>
                <w:sz w:val="22"/>
                <w:szCs w:val="22"/>
                <w:lang w:val="mn-MN"/>
              </w:rPr>
            </w:pPr>
            <w:r w:rsidRPr="00196746">
              <w:rPr>
                <w:sz w:val="22"/>
                <w:szCs w:val="22"/>
                <w:lang w:val="mn-MN"/>
              </w:rPr>
              <w:t>Эрдэнэ баг</w:t>
            </w:r>
          </w:p>
        </w:tc>
        <w:tc>
          <w:tcPr>
            <w:tcW w:w="1256" w:type="dxa"/>
          </w:tcPr>
          <w:p w14:paraId="26FB4781" w14:textId="77777777" w:rsidR="00196746" w:rsidRPr="00196746" w:rsidRDefault="00196746" w:rsidP="0031168D">
            <w:pPr>
              <w:jc w:val="center"/>
              <w:rPr>
                <w:sz w:val="22"/>
                <w:szCs w:val="22"/>
                <w:lang w:val="mn-MN"/>
              </w:rPr>
            </w:pPr>
            <w:r w:rsidRPr="00196746">
              <w:rPr>
                <w:sz w:val="22"/>
                <w:szCs w:val="22"/>
              </w:rPr>
              <w:t>99350414, 80044142</w:t>
            </w:r>
          </w:p>
        </w:tc>
        <w:tc>
          <w:tcPr>
            <w:tcW w:w="2545" w:type="dxa"/>
          </w:tcPr>
          <w:p w14:paraId="10F2E52D" w14:textId="77777777" w:rsidR="00196746" w:rsidRPr="00196746" w:rsidRDefault="00196746" w:rsidP="0031168D">
            <w:pPr>
              <w:jc w:val="center"/>
              <w:rPr>
                <w:sz w:val="22"/>
                <w:szCs w:val="22"/>
              </w:rPr>
            </w:pPr>
            <w:r w:rsidRPr="00196746">
              <w:rPr>
                <w:sz w:val="22"/>
                <w:szCs w:val="22"/>
              </w:rPr>
              <w:t xml:space="preserve">2024 онд </w:t>
            </w:r>
            <w:r w:rsidRPr="00196746">
              <w:rPr>
                <w:sz w:val="22"/>
                <w:szCs w:val="22"/>
                <w:lang w:val="mn-MN"/>
              </w:rPr>
              <w:t>х</w:t>
            </w:r>
            <w:r w:rsidRPr="00196746">
              <w:rPr>
                <w:sz w:val="22"/>
                <w:szCs w:val="22"/>
              </w:rPr>
              <w:t>өдөлмөрийн маргаан гарсан</w:t>
            </w:r>
          </w:p>
        </w:tc>
      </w:tr>
      <w:tr w:rsidR="00196746" w:rsidRPr="00196746" w14:paraId="10262052" w14:textId="77777777" w:rsidTr="00196746">
        <w:trPr>
          <w:jc w:val="center"/>
        </w:trPr>
        <w:tc>
          <w:tcPr>
            <w:tcW w:w="516" w:type="dxa"/>
          </w:tcPr>
          <w:p w14:paraId="50E32929" w14:textId="77777777" w:rsidR="00196746" w:rsidRPr="00196746" w:rsidRDefault="00196746" w:rsidP="0031168D">
            <w:pPr>
              <w:jc w:val="center"/>
              <w:rPr>
                <w:sz w:val="22"/>
                <w:szCs w:val="22"/>
                <w:lang w:val="mn-MN"/>
              </w:rPr>
            </w:pPr>
            <w:r w:rsidRPr="00196746">
              <w:rPr>
                <w:sz w:val="22"/>
                <w:szCs w:val="22"/>
                <w:lang w:val="mn-MN"/>
              </w:rPr>
              <w:t>8</w:t>
            </w:r>
          </w:p>
        </w:tc>
        <w:tc>
          <w:tcPr>
            <w:tcW w:w="3023" w:type="dxa"/>
          </w:tcPr>
          <w:p w14:paraId="35AEE48F" w14:textId="77777777" w:rsidR="00196746" w:rsidRPr="00196746" w:rsidRDefault="00196746" w:rsidP="0031168D">
            <w:pPr>
              <w:jc w:val="center"/>
              <w:rPr>
                <w:sz w:val="22"/>
                <w:szCs w:val="22"/>
                <w:lang w:val="mn-MN"/>
              </w:rPr>
            </w:pPr>
            <w:r w:rsidRPr="00196746">
              <w:rPr>
                <w:sz w:val="22"/>
                <w:szCs w:val="22"/>
                <w:lang w:val="mn-MN"/>
              </w:rPr>
              <w:t>“Агаарын суваг” ХХК</w:t>
            </w:r>
          </w:p>
        </w:tc>
        <w:tc>
          <w:tcPr>
            <w:tcW w:w="2126" w:type="dxa"/>
          </w:tcPr>
          <w:p w14:paraId="1183138D" w14:textId="77777777" w:rsidR="00196746" w:rsidRPr="00196746" w:rsidRDefault="00196746" w:rsidP="0031168D">
            <w:pPr>
              <w:jc w:val="center"/>
              <w:rPr>
                <w:sz w:val="22"/>
                <w:szCs w:val="22"/>
                <w:lang w:val="mn-MN"/>
              </w:rPr>
            </w:pPr>
            <w:r w:rsidRPr="00196746">
              <w:rPr>
                <w:sz w:val="22"/>
                <w:szCs w:val="22"/>
                <w:lang w:val="mn-MN"/>
              </w:rPr>
              <w:t>Бүрэнбүст баг</w:t>
            </w:r>
          </w:p>
        </w:tc>
        <w:tc>
          <w:tcPr>
            <w:tcW w:w="1256" w:type="dxa"/>
          </w:tcPr>
          <w:p w14:paraId="6C91B447" w14:textId="77777777" w:rsidR="00196746" w:rsidRPr="00196746" w:rsidRDefault="00196746" w:rsidP="0031168D">
            <w:pPr>
              <w:jc w:val="center"/>
              <w:rPr>
                <w:sz w:val="22"/>
                <w:szCs w:val="22"/>
                <w:lang w:val="mn-MN"/>
              </w:rPr>
            </w:pPr>
            <w:r w:rsidRPr="00196746">
              <w:rPr>
                <w:sz w:val="22"/>
                <w:szCs w:val="22"/>
                <w:lang w:val="mn-MN"/>
              </w:rPr>
              <w:t>70352632</w:t>
            </w:r>
          </w:p>
        </w:tc>
        <w:tc>
          <w:tcPr>
            <w:tcW w:w="2545" w:type="dxa"/>
          </w:tcPr>
          <w:p w14:paraId="2CBE0081" w14:textId="77777777" w:rsidR="00196746" w:rsidRPr="00196746" w:rsidRDefault="00196746" w:rsidP="0031168D">
            <w:pPr>
              <w:jc w:val="center"/>
              <w:rPr>
                <w:sz w:val="22"/>
                <w:szCs w:val="22"/>
                <w:lang w:val="mn-MN"/>
              </w:rPr>
            </w:pPr>
            <w:r w:rsidRPr="00196746">
              <w:rPr>
                <w:sz w:val="22"/>
                <w:szCs w:val="22"/>
              </w:rPr>
              <w:t xml:space="preserve">2024 онд </w:t>
            </w:r>
            <w:r w:rsidRPr="00196746">
              <w:rPr>
                <w:sz w:val="22"/>
                <w:szCs w:val="22"/>
                <w:lang w:val="mn-MN"/>
              </w:rPr>
              <w:t>х</w:t>
            </w:r>
            <w:r w:rsidRPr="00196746">
              <w:rPr>
                <w:sz w:val="22"/>
                <w:szCs w:val="22"/>
              </w:rPr>
              <w:t>өдөлмөрийн маргаан гарсан</w:t>
            </w:r>
          </w:p>
        </w:tc>
      </w:tr>
      <w:tr w:rsidR="00196746" w:rsidRPr="00196746" w14:paraId="460046D4" w14:textId="77777777" w:rsidTr="00196746">
        <w:trPr>
          <w:jc w:val="center"/>
        </w:trPr>
        <w:tc>
          <w:tcPr>
            <w:tcW w:w="516" w:type="dxa"/>
          </w:tcPr>
          <w:p w14:paraId="21B299E5" w14:textId="77777777" w:rsidR="00196746" w:rsidRPr="00196746" w:rsidRDefault="00196746" w:rsidP="0031168D">
            <w:pPr>
              <w:jc w:val="center"/>
              <w:rPr>
                <w:sz w:val="22"/>
                <w:szCs w:val="22"/>
                <w:lang w:val="mn-MN"/>
              </w:rPr>
            </w:pPr>
            <w:r w:rsidRPr="00196746">
              <w:rPr>
                <w:sz w:val="22"/>
                <w:szCs w:val="22"/>
                <w:lang w:val="mn-MN"/>
              </w:rPr>
              <w:t>9</w:t>
            </w:r>
          </w:p>
        </w:tc>
        <w:tc>
          <w:tcPr>
            <w:tcW w:w="3023" w:type="dxa"/>
          </w:tcPr>
          <w:p w14:paraId="5BC6B131" w14:textId="77777777" w:rsidR="00196746" w:rsidRPr="00196746" w:rsidRDefault="00196746" w:rsidP="0031168D">
            <w:pPr>
              <w:jc w:val="center"/>
              <w:rPr>
                <w:sz w:val="22"/>
                <w:szCs w:val="22"/>
                <w:lang w:val="mn-MN"/>
              </w:rPr>
            </w:pPr>
            <w:r w:rsidRPr="00196746">
              <w:rPr>
                <w:sz w:val="22"/>
                <w:szCs w:val="22"/>
              </w:rPr>
              <w:t>“Ай Ти Жи Эрдэнэт” ХХК</w:t>
            </w:r>
          </w:p>
        </w:tc>
        <w:tc>
          <w:tcPr>
            <w:tcW w:w="2126" w:type="dxa"/>
          </w:tcPr>
          <w:p w14:paraId="70889E2F" w14:textId="77777777" w:rsidR="00196746" w:rsidRPr="00196746" w:rsidRDefault="00196746" w:rsidP="0031168D">
            <w:pPr>
              <w:jc w:val="center"/>
              <w:rPr>
                <w:sz w:val="22"/>
                <w:szCs w:val="22"/>
                <w:lang w:val="mn-MN"/>
              </w:rPr>
            </w:pPr>
            <w:r w:rsidRPr="00196746">
              <w:rPr>
                <w:sz w:val="22"/>
                <w:szCs w:val="22"/>
                <w:lang w:val="mn-MN"/>
              </w:rPr>
              <w:t>Зэст баг</w:t>
            </w:r>
          </w:p>
        </w:tc>
        <w:tc>
          <w:tcPr>
            <w:tcW w:w="1256" w:type="dxa"/>
          </w:tcPr>
          <w:p w14:paraId="442954CE" w14:textId="77777777" w:rsidR="00196746" w:rsidRPr="00196746" w:rsidRDefault="00196746" w:rsidP="0031168D">
            <w:pPr>
              <w:jc w:val="center"/>
              <w:rPr>
                <w:sz w:val="22"/>
                <w:szCs w:val="22"/>
                <w:lang w:val="mn-MN"/>
              </w:rPr>
            </w:pPr>
            <w:r w:rsidRPr="00196746">
              <w:rPr>
                <w:sz w:val="22"/>
                <w:szCs w:val="22"/>
                <w:lang w:val="mn-MN"/>
              </w:rPr>
              <w:t>89079088</w:t>
            </w:r>
          </w:p>
          <w:p w14:paraId="00A733B0" w14:textId="77777777" w:rsidR="00196746" w:rsidRPr="00196746" w:rsidRDefault="00196746" w:rsidP="0031168D">
            <w:pPr>
              <w:jc w:val="center"/>
              <w:rPr>
                <w:sz w:val="22"/>
                <w:szCs w:val="22"/>
                <w:lang w:val="mn-MN"/>
              </w:rPr>
            </w:pPr>
            <w:r w:rsidRPr="00196746">
              <w:rPr>
                <w:sz w:val="22"/>
                <w:szCs w:val="22"/>
                <w:lang w:val="mn-MN"/>
              </w:rPr>
              <w:t>89079048</w:t>
            </w:r>
          </w:p>
        </w:tc>
        <w:tc>
          <w:tcPr>
            <w:tcW w:w="2545" w:type="dxa"/>
          </w:tcPr>
          <w:p w14:paraId="29769A0A" w14:textId="77777777" w:rsidR="00196746" w:rsidRPr="00196746" w:rsidRDefault="00196746" w:rsidP="0031168D">
            <w:pPr>
              <w:jc w:val="center"/>
              <w:rPr>
                <w:sz w:val="22"/>
                <w:szCs w:val="22"/>
                <w:lang w:val="mn-MN"/>
              </w:rPr>
            </w:pPr>
            <w:r w:rsidRPr="00196746">
              <w:rPr>
                <w:sz w:val="22"/>
                <w:szCs w:val="22"/>
                <w:lang w:val="mn-MN"/>
              </w:rPr>
              <w:t>-</w:t>
            </w:r>
          </w:p>
        </w:tc>
      </w:tr>
      <w:tr w:rsidR="00196746" w:rsidRPr="00196746" w14:paraId="664A49D4" w14:textId="77777777" w:rsidTr="00196746">
        <w:trPr>
          <w:jc w:val="center"/>
        </w:trPr>
        <w:tc>
          <w:tcPr>
            <w:tcW w:w="516" w:type="dxa"/>
          </w:tcPr>
          <w:p w14:paraId="13AA0627" w14:textId="77777777" w:rsidR="00196746" w:rsidRPr="00196746" w:rsidRDefault="00196746" w:rsidP="0031168D">
            <w:pPr>
              <w:jc w:val="center"/>
              <w:rPr>
                <w:sz w:val="22"/>
                <w:szCs w:val="22"/>
                <w:lang w:val="mn-MN"/>
              </w:rPr>
            </w:pPr>
            <w:r w:rsidRPr="00196746">
              <w:rPr>
                <w:sz w:val="22"/>
                <w:szCs w:val="22"/>
                <w:lang w:val="mn-MN"/>
              </w:rPr>
              <w:t>10</w:t>
            </w:r>
          </w:p>
        </w:tc>
        <w:tc>
          <w:tcPr>
            <w:tcW w:w="3023" w:type="dxa"/>
          </w:tcPr>
          <w:p w14:paraId="7CBABAC4" w14:textId="77777777" w:rsidR="00196746" w:rsidRPr="00196746" w:rsidRDefault="00196746" w:rsidP="0031168D">
            <w:pPr>
              <w:jc w:val="center"/>
              <w:rPr>
                <w:sz w:val="22"/>
                <w:szCs w:val="22"/>
                <w:lang w:val="mn-MN"/>
              </w:rPr>
            </w:pPr>
            <w:r w:rsidRPr="00196746">
              <w:rPr>
                <w:sz w:val="22"/>
                <w:szCs w:val="22"/>
                <w:lang w:val="mn-MN"/>
              </w:rPr>
              <w:t>“Мейнсприйнг” ХХК</w:t>
            </w:r>
          </w:p>
        </w:tc>
        <w:tc>
          <w:tcPr>
            <w:tcW w:w="2126" w:type="dxa"/>
          </w:tcPr>
          <w:p w14:paraId="229BDEAD" w14:textId="77777777" w:rsidR="00196746" w:rsidRPr="00196746" w:rsidRDefault="00196746" w:rsidP="0031168D">
            <w:pPr>
              <w:jc w:val="center"/>
              <w:rPr>
                <w:sz w:val="22"/>
                <w:szCs w:val="22"/>
                <w:lang w:val="mn-MN"/>
              </w:rPr>
            </w:pPr>
            <w:r w:rsidRPr="00196746">
              <w:rPr>
                <w:sz w:val="22"/>
                <w:szCs w:val="22"/>
                <w:lang w:val="mn-MN"/>
              </w:rPr>
              <w:t>Хүрэнбулаг</w:t>
            </w:r>
          </w:p>
        </w:tc>
        <w:tc>
          <w:tcPr>
            <w:tcW w:w="1256" w:type="dxa"/>
          </w:tcPr>
          <w:p w14:paraId="50BA54DC" w14:textId="77777777" w:rsidR="00196746" w:rsidRPr="00196746" w:rsidRDefault="00196746" w:rsidP="0031168D">
            <w:pPr>
              <w:jc w:val="center"/>
              <w:rPr>
                <w:sz w:val="22"/>
                <w:szCs w:val="22"/>
                <w:lang w:val="mn-MN"/>
              </w:rPr>
            </w:pPr>
            <w:r w:rsidRPr="00196746">
              <w:rPr>
                <w:sz w:val="22"/>
                <w:szCs w:val="22"/>
                <w:lang w:val="mn-MN"/>
              </w:rPr>
              <w:t>88034725</w:t>
            </w:r>
          </w:p>
        </w:tc>
        <w:tc>
          <w:tcPr>
            <w:tcW w:w="2545" w:type="dxa"/>
          </w:tcPr>
          <w:p w14:paraId="175656BD" w14:textId="77777777" w:rsidR="00196746" w:rsidRPr="00196746" w:rsidRDefault="00196746" w:rsidP="0031168D">
            <w:pPr>
              <w:jc w:val="center"/>
              <w:rPr>
                <w:sz w:val="22"/>
                <w:szCs w:val="22"/>
                <w:lang w:val="mn-MN"/>
              </w:rPr>
            </w:pPr>
            <w:r w:rsidRPr="00196746">
              <w:rPr>
                <w:sz w:val="22"/>
                <w:szCs w:val="22"/>
                <w:lang w:val="mn-MN"/>
              </w:rPr>
              <w:t>-</w:t>
            </w:r>
          </w:p>
        </w:tc>
      </w:tr>
      <w:tr w:rsidR="00196746" w:rsidRPr="00196746" w14:paraId="1E35E76F" w14:textId="77777777" w:rsidTr="00196746">
        <w:trPr>
          <w:trHeight w:val="70"/>
          <w:jc w:val="center"/>
        </w:trPr>
        <w:tc>
          <w:tcPr>
            <w:tcW w:w="516" w:type="dxa"/>
          </w:tcPr>
          <w:p w14:paraId="4AFF3A8F" w14:textId="77777777" w:rsidR="00196746" w:rsidRPr="00196746" w:rsidRDefault="00196746" w:rsidP="0031168D">
            <w:pPr>
              <w:jc w:val="center"/>
              <w:rPr>
                <w:sz w:val="22"/>
                <w:szCs w:val="22"/>
                <w:lang w:val="mn-MN"/>
              </w:rPr>
            </w:pPr>
            <w:r w:rsidRPr="00196746">
              <w:rPr>
                <w:sz w:val="22"/>
                <w:szCs w:val="22"/>
                <w:lang w:val="mn-MN"/>
              </w:rPr>
              <w:t>11</w:t>
            </w:r>
          </w:p>
        </w:tc>
        <w:tc>
          <w:tcPr>
            <w:tcW w:w="3023" w:type="dxa"/>
          </w:tcPr>
          <w:p w14:paraId="3C76530C" w14:textId="77777777" w:rsidR="00196746" w:rsidRPr="00196746" w:rsidRDefault="00196746" w:rsidP="0031168D">
            <w:pPr>
              <w:jc w:val="center"/>
              <w:rPr>
                <w:sz w:val="22"/>
                <w:szCs w:val="22"/>
                <w:lang w:val="mn-MN"/>
              </w:rPr>
            </w:pPr>
            <w:r w:rsidRPr="00196746">
              <w:rPr>
                <w:sz w:val="22"/>
                <w:szCs w:val="22"/>
                <w:lang w:val="mn-MN"/>
              </w:rPr>
              <w:t>“Лотус центр” ХХК</w:t>
            </w:r>
          </w:p>
        </w:tc>
        <w:tc>
          <w:tcPr>
            <w:tcW w:w="2126" w:type="dxa"/>
          </w:tcPr>
          <w:p w14:paraId="225CB7B2" w14:textId="77777777" w:rsidR="00196746" w:rsidRPr="00196746" w:rsidRDefault="00196746" w:rsidP="0031168D">
            <w:pPr>
              <w:jc w:val="center"/>
              <w:rPr>
                <w:sz w:val="22"/>
                <w:szCs w:val="22"/>
                <w:lang w:val="mn-MN"/>
              </w:rPr>
            </w:pPr>
            <w:r w:rsidRPr="00196746">
              <w:rPr>
                <w:sz w:val="22"/>
                <w:szCs w:val="22"/>
                <w:lang w:val="mn-MN"/>
              </w:rPr>
              <w:t>Чандмань баг</w:t>
            </w:r>
          </w:p>
        </w:tc>
        <w:tc>
          <w:tcPr>
            <w:tcW w:w="1256" w:type="dxa"/>
          </w:tcPr>
          <w:p w14:paraId="59FFF450" w14:textId="77777777" w:rsidR="00196746" w:rsidRPr="00196746" w:rsidRDefault="00196746" w:rsidP="0031168D">
            <w:pPr>
              <w:jc w:val="center"/>
              <w:rPr>
                <w:sz w:val="22"/>
                <w:szCs w:val="22"/>
                <w:lang w:val="mn-MN"/>
              </w:rPr>
            </w:pPr>
            <w:r w:rsidRPr="00196746">
              <w:rPr>
                <w:sz w:val="22"/>
                <w:szCs w:val="22"/>
                <w:lang w:val="mn-MN"/>
              </w:rPr>
              <w:t>85133333</w:t>
            </w:r>
          </w:p>
          <w:p w14:paraId="4B4C9A4C" w14:textId="77777777" w:rsidR="00196746" w:rsidRPr="00196746" w:rsidRDefault="00196746" w:rsidP="0031168D">
            <w:pPr>
              <w:jc w:val="center"/>
              <w:rPr>
                <w:sz w:val="22"/>
                <w:szCs w:val="22"/>
                <w:lang w:val="mn-MN"/>
              </w:rPr>
            </w:pPr>
            <w:r w:rsidRPr="00196746">
              <w:rPr>
                <w:sz w:val="22"/>
                <w:szCs w:val="22"/>
                <w:lang w:val="mn-MN"/>
              </w:rPr>
              <w:t>99039494</w:t>
            </w:r>
          </w:p>
        </w:tc>
        <w:tc>
          <w:tcPr>
            <w:tcW w:w="2545" w:type="dxa"/>
          </w:tcPr>
          <w:p w14:paraId="54C82B67" w14:textId="77777777" w:rsidR="00196746" w:rsidRPr="00196746" w:rsidRDefault="00196746" w:rsidP="0031168D">
            <w:pPr>
              <w:jc w:val="center"/>
              <w:rPr>
                <w:sz w:val="22"/>
                <w:szCs w:val="22"/>
                <w:lang w:val="mn-MN"/>
              </w:rPr>
            </w:pPr>
            <w:r w:rsidRPr="00196746">
              <w:rPr>
                <w:sz w:val="22"/>
                <w:szCs w:val="22"/>
                <w:lang w:val="mn-MN"/>
              </w:rPr>
              <w:t>-</w:t>
            </w:r>
          </w:p>
        </w:tc>
      </w:tr>
      <w:tr w:rsidR="00196746" w:rsidRPr="00196746" w14:paraId="643214FD" w14:textId="77777777" w:rsidTr="00196746">
        <w:trPr>
          <w:jc w:val="center"/>
        </w:trPr>
        <w:tc>
          <w:tcPr>
            <w:tcW w:w="516" w:type="dxa"/>
          </w:tcPr>
          <w:p w14:paraId="14FC5F13" w14:textId="77777777" w:rsidR="00196746" w:rsidRPr="00196746" w:rsidRDefault="00196746" w:rsidP="0031168D">
            <w:pPr>
              <w:jc w:val="center"/>
              <w:rPr>
                <w:sz w:val="22"/>
                <w:szCs w:val="22"/>
                <w:lang w:val="mn-MN"/>
              </w:rPr>
            </w:pPr>
            <w:r w:rsidRPr="00196746">
              <w:rPr>
                <w:sz w:val="22"/>
                <w:szCs w:val="22"/>
                <w:lang w:val="mn-MN"/>
              </w:rPr>
              <w:t>12</w:t>
            </w:r>
          </w:p>
        </w:tc>
        <w:tc>
          <w:tcPr>
            <w:tcW w:w="3023" w:type="dxa"/>
          </w:tcPr>
          <w:p w14:paraId="30D815E6" w14:textId="77777777" w:rsidR="00196746" w:rsidRPr="00196746" w:rsidRDefault="00196746" w:rsidP="0031168D">
            <w:pPr>
              <w:jc w:val="center"/>
              <w:rPr>
                <w:sz w:val="22"/>
                <w:szCs w:val="22"/>
                <w:lang w:val="mn-MN"/>
              </w:rPr>
            </w:pPr>
            <w:r w:rsidRPr="00196746">
              <w:rPr>
                <w:sz w:val="22"/>
                <w:szCs w:val="22"/>
                <w:lang w:val="mn-MN"/>
              </w:rPr>
              <w:t>“Ора металл” ХХК</w:t>
            </w:r>
          </w:p>
        </w:tc>
        <w:tc>
          <w:tcPr>
            <w:tcW w:w="2126" w:type="dxa"/>
          </w:tcPr>
          <w:p w14:paraId="6CCCE2A8" w14:textId="77777777" w:rsidR="00196746" w:rsidRPr="00196746" w:rsidRDefault="00196746" w:rsidP="0031168D">
            <w:pPr>
              <w:jc w:val="center"/>
              <w:rPr>
                <w:sz w:val="22"/>
                <w:szCs w:val="22"/>
                <w:lang w:val="mn-MN"/>
              </w:rPr>
            </w:pPr>
            <w:r w:rsidRPr="00196746">
              <w:rPr>
                <w:sz w:val="22"/>
                <w:szCs w:val="22"/>
                <w:lang w:val="mn-MN"/>
              </w:rPr>
              <w:t>Баянцагаан баг</w:t>
            </w:r>
          </w:p>
        </w:tc>
        <w:tc>
          <w:tcPr>
            <w:tcW w:w="1256" w:type="dxa"/>
          </w:tcPr>
          <w:p w14:paraId="0B203986" w14:textId="77777777" w:rsidR="00196746" w:rsidRPr="00196746" w:rsidRDefault="00196746" w:rsidP="0031168D">
            <w:pPr>
              <w:jc w:val="center"/>
              <w:rPr>
                <w:sz w:val="22"/>
                <w:szCs w:val="22"/>
                <w:lang w:val="mn-MN"/>
              </w:rPr>
            </w:pPr>
            <w:r w:rsidRPr="00196746">
              <w:rPr>
                <w:sz w:val="22"/>
                <w:szCs w:val="22"/>
                <w:lang w:val="mn-MN"/>
              </w:rPr>
              <w:t>99392912</w:t>
            </w:r>
          </w:p>
        </w:tc>
        <w:tc>
          <w:tcPr>
            <w:tcW w:w="2545" w:type="dxa"/>
          </w:tcPr>
          <w:p w14:paraId="6E4B9222" w14:textId="77777777" w:rsidR="00196746" w:rsidRPr="00196746" w:rsidRDefault="00196746" w:rsidP="0031168D">
            <w:pPr>
              <w:jc w:val="center"/>
              <w:rPr>
                <w:sz w:val="22"/>
                <w:szCs w:val="22"/>
                <w:lang w:val="mn-MN"/>
              </w:rPr>
            </w:pPr>
            <w:r w:rsidRPr="00196746">
              <w:rPr>
                <w:sz w:val="22"/>
                <w:szCs w:val="22"/>
                <w:lang w:val="mn-MN"/>
              </w:rPr>
              <w:t>2023 онд үйлдвэрийн осол гарсан</w:t>
            </w:r>
          </w:p>
        </w:tc>
      </w:tr>
    </w:tbl>
    <w:p w14:paraId="705C2AD0" w14:textId="77777777" w:rsidR="00196746" w:rsidRPr="00196746" w:rsidRDefault="00196746" w:rsidP="00196746">
      <w:pPr>
        <w:tabs>
          <w:tab w:val="left" w:pos="3360"/>
        </w:tabs>
        <w:spacing w:after="0"/>
        <w:rPr>
          <w:rFonts w:ascii="Arial" w:hAnsi="Arial" w:cs="Arial"/>
          <w:lang w:val="mn-MN"/>
        </w:rPr>
      </w:pPr>
    </w:p>
    <w:p w14:paraId="20C8F79B" w14:textId="1351039D" w:rsidR="00196746" w:rsidRPr="00196746" w:rsidRDefault="00196746" w:rsidP="00196746">
      <w:pPr>
        <w:tabs>
          <w:tab w:val="left" w:pos="3360"/>
        </w:tabs>
        <w:spacing w:after="0"/>
        <w:jc w:val="center"/>
        <w:rPr>
          <w:rFonts w:ascii="Arial" w:hAnsi="Arial" w:cs="Arial"/>
          <w:b/>
          <w:lang w:val="mn-MN"/>
        </w:rPr>
      </w:pPr>
      <w:r w:rsidRPr="00196746">
        <w:rPr>
          <w:rFonts w:ascii="Arial" w:hAnsi="Arial" w:cs="Arial"/>
          <w:b/>
          <w:lang w:val="mn-MN"/>
        </w:rPr>
        <w:t>3-р ажлын хэсэг</w:t>
      </w:r>
    </w:p>
    <w:tbl>
      <w:tblPr>
        <w:tblStyle w:val="TableGrid"/>
        <w:tblW w:w="0" w:type="auto"/>
        <w:jc w:val="center"/>
        <w:tblLook w:val="04A0" w:firstRow="1" w:lastRow="0" w:firstColumn="1" w:lastColumn="0" w:noHBand="0" w:noVBand="1"/>
      </w:tblPr>
      <w:tblGrid>
        <w:gridCol w:w="531"/>
        <w:gridCol w:w="3008"/>
        <w:gridCol w:w="1985"/>
        <w:gridCol w:w="1275"/>
        <w:gridCol w:w="2545"/>
      </w:tblGrid>
      <w:tr w:rsidR="00196746" w:rsidRPr="00196746" w14:paraId="30333DDF" w14:textId="77777777" w:rsidTr="00196746">
        <w:trPr>
          <w:jc w:val="center"/>
        </w:trPr>
        <w:tc>
          <w:tcPr>
            <w:tcW w:w="531" w:type="dxa"/>
          </w:tcPr>
          <w:p w14:paraId="58CFC0FC" w14:textId="77777777" w:rsidR="00196746" w:rsidRPr="00196746" w:rsidRDefault="00196746" w:rsidP="0031168D">
            <w:pPr>
              <w:jc w:val="center"/>
              <w:rPr>
                <w:sz w:val="22"/>
                <w:szCs w:val="22"/>
                <w:lang w:val="mn-MN"/>
              </w:rPr>
            </w:pPr>
            <w:r w:rsidRPr="00196746">
              <w:rPr>
                <w:sz w:val="22"/>
                <w:szCs w:val="22"/>
                <w:lang w:val="mn-MN"/>
              </w:rPr>
              <w:t>№</w:t>
            </w:r>
          </w:p>
        </w:tc>
        <w:tc>
          <w:tcPr>
            <w:tcW w:w="3008" w:type="dxa"/>
          </w:tcPr>
          <w:p w14:paraId="352B6EEC" w14:textId="77777777" w:rsidR="00196746" w:rsidRPr="00196746" w:rsidRDefault="00196746" w:rsidP="0031168D">
            <w:pPr>
              <w:jc w:val="center"/>
              <w:rPr>
                <w:sz w:val="22"/>
                <w:szCs w:val="22"/>
                <w:lang w:val="mn-MN"/>
              </w:rPr>
            </w:pPr>
            <w:r w:rsidRPr="00196746">
              <w:rPr>
                <w:sz w:val="22"/>
                <w:szCs w:val="22"/>
                <w:lang w:val="mn-MN"/>
              </w:rPr>
              <w:t>Байгууллагын нэр</w:t>
            </w:r>
          </w:p>
        </w:tc>
        <w:tc>
          <w:tcPr>
            <w:tcW w:w="1985" w:type="dxa"/>
          </w:tcPr>
          <w:p w14:paraId="5E4B125F" w14:textId="77777777" w:rsidR="00196746" w:rsidRPr="00196746" w:rsidRDefault="00196746" w:rsidP="0031168D">
            <w:pPr>
              <w:jc w:val="center"/>
              <w:rPr>
                <w:sz w:val="22"/>
                <w:szCs w:val="22"/>
                <w:lang w:val="mn-MN"/>
              </w:rPr>
            </w:pPr>
            <w:r w:rsidRPr="00196746">
              <w:rPr>
                <w:sz w:val="22"/>
                <w:szCs w:val="22"/>
                <w:lang w:val="mn-MN"/>
              </w:rPr>
              <w:t>Хаяг</w:t>
            </w:r>
          </w:p>
        </w:tc>
        <w:tc>
          <w:tcPr>
            <w:tcW w:w="1275" w:type="dxa"/>
          </w:tcPr>
          <w:p w14:paraId="010CC106" w14:textId="77777777" w:rsidR="00196746" w:rsidRPr="00196746" w:rsidRDefault="00196746" w:rsidP="0031168D">
            <w:pPr>
              <w:jc w:val="center"/>
              <w:rPr>
                <w:sz w:val="22"/>
                <w:szCs w:val="22"/>
                <w:lang w:val="mn-MN"/>
              </w:rPr>
            </w:pPr>
            <w:r w:rsidRPr="00196746">
              <w:rPr>
                <w:sz w:val="22"/>
                <w:szCs w:val="22"/>
                <w:lang w:val="mn-MN"/>
              </w:rPr>
              <w:t>Утас</w:t>
            </w:r>
          </w:p>
        </w:tc>
        <w:tc>
          <w:tcPr>
            <w:tcW w:w="2545" w:type="dxa"/>
          </w:tcPr>
          <w:p w14:paraId="6155B5FB" w14:textId="77777777" w:rsidR="00196746" w:rsidRPr="00196746" w:rsidRDefault="00196746" w:rsidP="0031168D">
            <w:pPr>
              <w:jc w:val="center"/>
              <w:rPr>
                <w:sz w:val="22"/>
                <w:szCs w:val="22"/>
                <w:lang w:val="mn-MN"/>
              </w:rPr>
            </w:pPr>
            <w:r w:rsidRPr="00196746">
              <w:rPr>
                <w:sz w:val="22"/>
                <w:szCs w:val="22"/>
                <w:lang w:val="mn-MN"/>
              </w:rPr>
              <w:t>Тайлбар</w:t>
            </w:r>
          </w:p>
        </w:tc>
      </w:tr>
      <w:tr w:rsidR="00196746" w:rsidRPr="00196746" w14:paraId="26E6E991" w14:textId="77777777" w:rsidTr="00196746">
        <w:trPr>
          <w:jc w:val="center"/>
        </w:trPr>
        <w:tc>
          <w:tcPr>
            <w:tcW w:w="531" w:type="dxa"/>
          </w:tcPr>
          <w:p w14:paraId="38D9513B" w14:textId="77777777" w:rsidR="00196746" w:rsidRPr="00196746" w:rsidRDefault="00196746" w:rsidP="0031168D">
            <w:pPr>
              <w:jc w:val="center"/>
              <w:rPr>
                <w:sz w:val="22"/>
                <w:szCs w:val="22"/>
                <w:lang w:val="mn-MN"/>
              </w:rPr>
            </w:pPr>
            <w:r w:rsidRPr="00196746">
              <w:rPr>
                <w:sz w:val="22"/>
                <w:szCs w:val="22"/>
                <w:lang w:val="mn-MN"/>
              </w:rPr>
              <w:t>1</w:t>
            </w:r>
          </w:p>
        </w:tc>
        <w:tc>
          <w:tcPr>
            <w:tcW w:w="3008" w:type="dxa"/>
          </w:tcPr>
          <w:p w14:paraId="040E0746" w14:textId="77777777" w:rsidR="00196746" w:rsidRPr="00196746" w:rsidRDefault="00196746" w:rsidP="0031168D">
            <w:pPr>
              <w:tabs>
                <w:tab w:val="left" w:pos="420"/>
              </w:tabs>
              <w:jc w:val="center"/>
              <w:rPr>
                <w:sz w:val="22"/>
                <w:szCs w:val="22"/>
                <w:lang w:val="mn-MN"/>
              </w:rPr>
            </w:pPr>
            <w:r w:rsidRPr="00196746">
              <w:rPr>
                <w:sz w:val="22"/>
                <w:szCs w:val="22"/>
                <w:lang w:val="mn-MN"/>
              </w:rPr>
              <w:t>“Эрдэнэт мах маркет” ХХК</w:t>
            </w:r>
          </w:p>
        </w:tc>
        <w:tc>
          <w:tcPr>
            <w:tcW w:w="1985" w:type="dxa"/>
          </w:tcPr>
          <w:p w14:paraId="2939BCCE" w14:textId="77777777" w:rsidR="00196746" w:rsidRPr="00196746" w:rsidRDefault="00196746" w:rsidP="0031168D">
            <w:pPr>
              <w:tabs>
                <w:tab w:val="left" w:pos="1005"/>
              </w:tabs>
              <w:jc w:val="center"/>
              <w:rPr>
                <w:sz w:val="22"/>
                <w:szCs w:val="22"/>
                <w:lang w:val="mn-MN"/>
              </w:rPr>
            </w:pPr>
            <w:r w:rsidRPr="00196746">
              <w:rPr>
                <w:sz w:val="22"/>
                <w:szCs w:val="22"/>
                <w:lang w:val="mn-MN"/>
              </w:rPr>
              <w:t>Баянцагаан баг</w:t>
            </w:r>
          </w:p>
        </w:tc>
        <w:tc>
          <w:tcPr>
            <w:tcW w:w="1275" w:type="dxa"/>
          </w:tcPr>
          <w:p w14:paraId="270D0367" w14:textId="77777777" w:rsidR="00196746" w:rsidRPr="00196746" w:rsidRDefault="00196746" w:rsidP="0031168D">
            <w:pPr>
              <w:jc w:val="center"/>
              <w:rPr>
                <w:sz w:val="22"/>
                <w:szCs w:val="22"/>
                <w:lang w:val="mn-MN"/>
              </w:rPr>
            </w:pPr>
            <w:r w:rsidRPr="00196746">
              <w:rPr>
                <w:sz w:val="22"/>
                <w:szCs w:val="22"/>
                <w:lang w:val="mn-MN"/>
              </w:rPr>
              <w:t>95612669</w:t>
            </w:r>
          </w:p>
        </w:tc>
        <w:tc>
          <w:tcPr>
            <w:tcW w:w="2545" w:type="dxa"/>
          </w:tcPr>
          <w:p w14:paraId="394854B8" w14:textId="77777777" w:rsidR="00196746" w:rsidRPr="00196746" w:rsidRDefault="00196746" w:rsidP="0031168D">
            <w:pPr>
              <w:jc w:val="center"/>
              <w:rPr>
                <w:sz w:val="22"/>
                <w:szCs w:val="22"/>
                <w:lang w:val="mn-MN"/>
              </w:rPr>
            </w:pPr>
            <w:r w:rsidRPr="00196746">
              <w:rPr>
                <w:sz w:val="22"/>
                <w:szCs w:val="22"/>
                <w:lang w:val="mn-MN"/>
              </w:rPr>
              <w:t>2023 онд үйлдвэрийн осол гарсан</w:t>
            </w:r>
          </w:p>
        </w:tc>
      </w:tr>
      <w:tr w:rsidR="00196746" w:rsidRPr="00196746" w14:paraId="5C6CD48D" w14:textId="77777777" w:rsidTr="00196746">
        <w:trPr>
          <w:jc w:val="center"/>
        </w:trPr>
        <w:tc>
          <w:tcPr>
            <w:tcW w:w="531" w:type="dxa"/>
          </w:tcPr>
          <w:p w14:paraId="039B2789" w14:textId="77777777" w:rsidR="00196746" w:rsidRPr="00196746" w:rsidRDefault="00196746" w:rsidP="0031168D">
            <w:pPr>
              <w:jc w:val="center"/>
              <w:rPr>
                <w:sz w:val="22"/>
                <w:szCs w:val="22"/>
                <w:lang w:val="mn-MN"/>
              </w:rPr>
            </w:pPr>
            <w:r w:rsidRPr="00196746">
              <w:rPr>
                <w:sz w:val="22"/>
                <w:szCs w:val="22"/>
                <w:lang w:val="mn-MN"/>
              </w:rPr>
              <w:t>2</w:t>
            </w:r>
          </w:p>
        </w:tc>
        <w:tc>
          <w:tcPr>
            <w:tcW w:w="3008" w:type="dxa"/>
          </w:tcPr>
          <w:p w14:paraId="72486DA9" w14:textId="77777777" w:rsidR="00196746" w:rsidRPr="00196746" w:rsidRDefault="00196746" w:rsidP="0031168D">
            <w:pPr>
              <w:jc w:val="center"/>
              <w:rPr>
                <w:sz w:val="22"/>
                <w:szCs w:val="22"/>
                <w:lang w:val="mn-MN"/>
              </w:rPr>
            </w:pPr>
            <w:r w:rsidRPr="00196746">
              <w:rPr>
                <w:sz w:val="22"/>
                <w:szCs w:val="22"/>
                <w:lang w:val="mn-MN"/>
              </w:rPr>
              <w:t>“Баянмараат” ХХК</w:t>
            </w:r>
          </w:p>
        </w:tc>
        <w:tc>
          <w:tcPr>
            <w:tcW w:w="1985" w:type="dxa"/>
          </w:tcPr>
          <w:p w14:paraId="5FA3E3C1" w14:textId="77777777" w:rsidR="00196746" w:rsidRPr="00196746" w:rsidRDefault="00196746" w:rsidP="0031168D">
            <w:pPr>
              <w:jc w:val="center"/>
              <w:rPr>
                <w:sz w:val="22"/>
                <w:szCs w:val="22"/>
                <w:lang w:val="mn-MN"/>
              </w:rPr>
            </w:pPr>
            <w:r w:rsidRPr="00196746">
              <w:rPr>
                <w:sz w:val="22"/>
                <w:szCs w:val="22"/>
                <w:lang w:val="mn-MN"/>
              </w:rPr>
              <w:t>Зэст баг</w:t>
            </w:r>
          </w:p>
        </w:tc>
        <w:tc>
          <w:tcPr>
            <w:tcW w:w="1275" w:type="dxa"/>
          </w:tcPr>
          <w:p w14:paraId="2D654A97" w14:textId="77777777" w:rsidR="00196746" w:rsidRPr="00196746" w:rsidRDefault="00196746" w:rsidP="0031168D">
            <w:pPr>
              <w:jc w:val="center"/>
              <w:rPr>
                <w:sz w:val="22"/>
                <w:szCs w:val="22"/>
                <w:lang w:val="mn-MN"/>
              </w:rPr>
            </w:pPr>
            <w:r w:rsidRPr="00196746">
              <w:rPr>
                <w:sz w:val="22"/>
                <w:szCs w:val="22"/>
                <w:lang w:val="mn-MN"/>
              </w:rPr>
              <w:t>89118814</w:t>
            </w:r>
          </w:p>
        </w:tc>
        <w:tc>
          <w:tcPr>
            <w:tcW w:w="2545" w:type="dxa"/>
          </w:tcPr>
          <w:p w14:paraId="21EB56C7" w14:textId="77777777" w:rsidR="00196746" w:rsidRPr="00196746" w:rsidRDefault="00196746" w:rsidP="0031168D">
            <w:pPr>
              <w:jc w:val="center"/>
              <w:rPr>
                <w:sz w:val="22"/>
                <w:szCs w:val="22"/>
                <w:lang w:val="mn-MN"/>
              </w:rPr>
            </w:pPr>
            <w:r w:rsidRPr="00196746">
              <w:rPr>
                <w:sz w:val="22"/>
                <w:szCs w:val="22"/>
                <w:lang w:val="mn-MN"/>
              </w:rPr>
              <w:t>2023 онд үйлдвэрийн осол гарсан</w:t>
            </w:r>
          </w:p>
        </w:tc>
      </w:tr>
      <w:tr w:rsidR="00196746" w:rsidRPr="00196746" w14:paraId="7503593B" w14:textId="77777777" w:rsidTr="00196746">
        <w:trPr>
          <w:jc w:val="center"/>
        </w:trPr>
        <w:tc>
          <w:tcPr>
            <w:tcW w:w="531" w:type="dxa"/>
          </w:tcPr>
          <w:p w14:paraId="56231145" w14:textId="77777777" w:rsidR="00196746" w:rsidRPr="00196746" w:rsidRDefault="00196746" w:rsidP="0031168D">
            <w:pPr>
              <w:jc w:val="center"/>
              <w:rPr>
                <w:sz w:val="22"/>
                <w:szCs w:val="22"/>
                <w:lang w:val="mn-MN"/>
              </w:rPr>
            </w:pPr>
            <w:r w:rsidRPr="00196746">
              <w:rPr>
                <w:sz w:val="22"/>
                <w:szCs w:val="22"/>
                <w:lang w:val="mn-MN"/>
              </w:rPr>
              <w:t>3</w:t>
            </w:r>
          </w:p>
        </w:tc>
        <w:tc>
          <w:tcPr>
            <w:tcW w:w="3008" w:type="dxa"/>
          </w:tcPr>
          <w:p w14:paraId="1A5A5B10" w14:textId="77777777" w:rsidR="00196746" w:rsidRPr="00196746" w:rsidRDefault="00196746" w:rsidP="0031168D">
            <w:pPr>
              <w:jc w:val="center"/>
              <w:rPr>
                <w:sz w:val="22"/>
                <w:szCs w:val="22"/>
                <w:lang w:val="mn-MN"/>
              </w:rPr>
            </w:pPr>
            <w:r w:rsidRPr="00196746">
              <w:rPr>
                <w:sz w:val="22"/>
                <w:szCs w:val="22"/>
                <w:lang w:val="mn-MN"/>
              </w:rPr>
              <w:t>“Шилдэг зам” ХХК</w:t>
            </w:r>
          </w:p>
        </w:tc>
        <w:tc>
          <w:tcPr>
            <w:tcW w:w="1985" w:type="dxa"/>
          </w:tcPr>
          <w:p w14:paraId="176423DF" w14:textId="77777777" w:rsidR="00196746" w:rsidRPr="00196746" w:rsidRDefault="00196746" w:rsidP="0031168D">
            <w:pPr>
              <w:tabs>
                <w:tab w:val="left" w:pos="1290"/>
              </w:tabs>
              <w:jc w:val="center"/>
              <w:rPr>
                <w:sz w:val="22"/>
                <w:szCs w:val="22"/>
                <w:lang w:val="mn-MN"/>
              </w:rPr>
            </w:pPr>
            <w:r w:rsidRPr="00196746">
              <w:rPr>
                <w:sz w:val="22"/>
                <w:szCs w:val="22"/>
                <w:lang w:val="mn-MN"/>
              </w:rPr>
              <w:t>Баянцагаан баг</w:t>
            </w:r>
          </w:p>
        </w:tc>
        <w:tc>
          <w:tcPr>
            <w:tcW w:w="1275" w:type="dxa"/>
          </w:tcPr>
          <w:p w14:paraId="77C0D82F" w14:textId="77777777" w:rsidR="00196746" w:rsidRPr="00196746" w:rsidRDefault="00196746" w:rsidP="0031168D">
            <w:pPr>
              <w:jc w:val="center"/>
              <w:rPr>
                <w:sz w:val="22"/>
                <w:szCs w:val="22"/>
                <w:lang w:val="mn-MN"/>
              </w:rPr>
            </w:pPr>
            <w:r w:rsidRPr="00196746">
              <w:rPr>
                <w:sz w:val="22"/>
                <w:szCs w:val="22"/>
                <w:lang w:val="mn-MN"/>
              </w:rPr>
              <w:t>99940259</w:t>
            </w:r>
          </w:p>
        </w:tc>
        <w:tc>
          <w:tcPr>
            <w:tcW w:w="2545" w:type="dxa"/>
          </w:tcPr>
          <w:p w14:paraId="3C32696D" w14:textId="77777777" w:rsidR="00196746" w:rsidRPr="00196746" w:rsidRDefault="00196746" w:rsidP="0031168D">
            <w:pPr>
              <w:jc w:val="center"/>
              <w:rPr>
                <w:sz w:val="22"/>
                <w:szCs w:val="22"/>
                <w:lang w:val="mn-MN"/>
              </w:rPr>
            </w:pPr>
            <w:r w:rsidRPr="00196746">
              <w:rPr>
                <w:sz w:val="22"/>
                <w:szCs w:val="22"/>
                <w:lang w:val="mn-MN"/>
              </w:rPr>
              <w:t>2023 онд үйлдвэрийн осол гарсан</w:t>
            </w:r>
          </w:p>
        </w:tc>
      </w:tr>
      <w:tr w:rsidR="00196746" w:rsidRPr="00196746" w14:paraId="1AEFD397" w14:textId="77777777" w:rsidTr="00196746">
        <w:trPr>
          <w:jc w:val="center"/>
        </w:trPr>
        <w:tc>
          <w:tcPr>
            <w:tcW w:w="531" w:type="dxa"/>
          </w:tcPr>
          <w:p w14:paraId="1C831616" w14:textId="77777777" w:rsidR="00196746" w:rsidRPr="00196746" w:rsidRDefault="00196746" w:rsidP="0031168D">
            <w:pPr>
              <w:jc w:val="center"/>
              <w:rPr>
                <w:sz w:val="22"/>
                <w:szCs w:val="22"/>
                <w:lang w:val="mn-MN"/>
              </w:rPr>
            </w:pPr>
            <w:r w:rsidRPr="00196746">
              <w:rPr>
                <w:sz w:val="22"/>
                <w:szCs w:val="22"/>
                <w:lang w:val="mn-MN"/>
              </w:rPr>
              <w:t>4</w:t>
            </w:r>
          </w:p>
        </w:tc>
        <w:tc>
          <w:tcPr>
            <w:tcW w:w="3008" w:type="dxa"/>
          </w:tcPr>
          <w:p w14:paraId="6BF301F6" w14:textId="77777777" w:rsidR="00196746" w:rsidRPr="00196746" w:rsidRDefault="00196746" w:rsidP="0031168D">
            <w:pPr>
              <w:jc w:val="center"/>
              <w:rPr>
                <w:sz w:val="22"/>
                <w:szCs w:val="22"/>
                <w:lang w:val="mn-MN"/>
              </w:rPr>
            </w:pPr>
            <w:r w:rsidRPr="00196746">
              <w:rPr>
                <w:sz w:val="22"/>
                <w:szCs w:val="22"/>
                <w:lang w:val="mn-MN"/>
              </w:rPr>
              <w:t>“Хаан банк” ХХК</w:t>
            </w:r>
          </w:p>
        </w:tc>
        <w:tc>
          <w:tcPr>
            <w:tcW w:w="1985" w:type="dxa"/>
          </w:tcPr>
          <w:p w14:paraId="649F2E81" w14:textId="77777777" w:rsidR="00196746" w:rsidRPr="00196746" w:rsidRDefault="00196746" w:rsidP="0031168D">
            <w:pPr>
              <w:jc w:val="center"/>
              <w:rPr>
                <w:sz w:val="22"/>
                <w:szCs w:val="22"/>
                <w:lang w:val="mn-MN"/>
              </w:rPr>
            </w:pPr>
            <w:r w:rsidRPr="00196746">
              <w:rPr>
                <w:sz w:val="22"/>
                <w:szCs w:val="22"/>
                <w:lang w:val="mn-MN"/>
              </w:rPr>
              <w:t>Согоот баг</w:t>
            </w:r>
          </w:p>
        </w:tc>
        <w:tc>
          <w:tcPr>
            <w:tcW w:w="1275" w:type="dxa"/>
          </w:tcPr>
          <w:p w14:paraId="49C7F9AF" w14:textId="77777777" w:rsidR="00196746" w:rsidRPr="00196746" w:rsidRDefault="00196746" w:rsidP="0031168D">
            <w:pPr>
              <w:jc w:val="center"/>
              <w:rPr>
                <w:sz w:val="22"/>
                <w:szCs w:val="22"/>
                <w:lang w:val="mn-MN"/>
              </w:rPr>
            </w:pPr>
            <w:r w:rsidRPr="00196746">
              <w:rPr>
                <w:sz w:val="22"/>
                <w:szCs w:val="22"/>
              </w:rPr>
              <w:t>70356885</w:t>
            </w:r>
          </w:p>
        </w:tc>
        <w:tc>
          <w:tcPr>
            <w:tcW w:w="2545" w:type="dxa"/>
          </w:tcPr>
          <w:p w14:paraId="17C27ADB" w14:textId="77777777" w:rsidR="00196746" w:rsidRPr="00196746" w:rsidRDefault="00196746" w:rsidP="0031168D">
            <w:pPr>
              <w:jc w:val="center"/>
              <w:rPr>
                <w:sz w:val="22"/>
                <w:szCs w:val="22"/>
              </w:rPr>
            </w:pPr>
            <w:r w:rsidRPr="00196746">
              <w:rPr>
                <w:sz w:val="22"/>
                <w:szCs w:val="22"/>
                <w:lang w:val="mn-MN"/>
              </w:rPr>
              <w:t>2023 онд үйлдвэрийн осол гарсан</w:t>
            </w:r>
          </w:p>
        </w:tc>
      </w:tr>
      <w:tr w:rsidR="00196746" w:rsidRPr="00196746" w14:paraId="75352138" w14:textId="77777777" w:rsidTr="00196746">
        <w:trPr>
          <w:jc w:val="center"/>
        </w:trPr>
        <w:tc>
          <w:tcPr>
            <w:tcW w:w="531" w:type="dxa"/>
          </w:tcPr>
          <w:p w14:paraId="7D950BE3" w14:textId="77777777" w:rsidR="00196746" w:rsidRPr="00196746" w:rsidRDefault="00196746" w:rsidP="0031168D">
            <w:pPr>
              <w:jc w:val="center"/>
              <w:rPr>
                <w:sz w:val="22"/>
                <w:szCs w:val="22"/>
                <w:lang w:val="mn-MN"/>
              </w:rPr>
            </w:pPr>
            <w:r w:rsidRPr="00196746">
              <w:rPr>
                <w:sz w:val="22"/>
                <w:szCs w:val="22"/>
                <w:lang w:val="mn-MN"/>
              </w:rPr>
              <w:t>5</w:t>
            </w:r>
          </w:p>
        </w:tc>
        <w:tc>
          <w:tcPr>
            <w:tcW w:w="3008" w:type="dxa"/>
          </w:tcPr>
          <w:p w14:paraId="59F600F8" w14:textId="77777777" w:rsidR="00196746" w:rsidRPr="00196746" w:rsidRDefault="00196746" w:rsidP="0031168D">
            <w:pPr>
              <w:jc w:val="center"/>
              <w:rPr>
                <w:sz w:val="22"/>
                <w:szCs w:val="22"/>
                <w:lang w:val="mn-MN"/>
              </w:rPr>
            </w:pPr>
            <w:r w:rsidRPr="00196746">
              <w:rPr>
                <w:sz w:val="22"/>
                <w:szCs w:val="22"/>
                <w:lang w:val="mn-MN"/>
              </w:rPr>
              <w:t>Хот тохижуулах газар</w:t>
            </w:r>
          </w:p>
        </w:tc>
        <w:tc>
          <w:tcPr>
            <w:tcW w:w="1985" w:type="dxa"/>
          </w:tcPr>
          <w:p w14:paraId="4D900D86" w14:textId="77777777" w:rsidR="00196746" w:rsidRPr="00196746" w:rsidRDefault="00196746" w:rsidP="0031168D">
            <w:pPr>
              <w:jc w:val="center"/>
              <w:rPr>
                <w:sz w:val="22"/>
                <w:szCs w:val="22"/>
                <w:lang w:val="mn-MN"/>
              </w:rPr>
            </w:pPr>
            <w:r w:rsidRPr="00196746">
              <w:rPr>
                <w:sz w:val="22"/>
                <w:szCs w:val="22"/>
                <w:lang w:val="mn-MN"/>
              </w:rPr>
              <w:t>Баянцагаан баг</w:t>
            </w:r>
          </w:p>
        </w:tc>
        <w:tc>
          <w:tcPr>
            <w:tcW w:w="1275" w:type="dxa"/>
          </w:tcPr>
          <w:p w14:paraId="2A63A8F2" w14:textId="77777777" w:rsidR="00196746" w:rsidRPr="00196746" w:rsidRDefault="00196746" w:rsidP="0031168D">
            <w:pPr>
              <w:jc w:val="center"/>
              <w:rPr>
                <w:sz w:val="22"/>
                <w:szCs w:val="22"/>
                <w:lang w:val="mn-MN"/>
              </w:rPr>
            </w:pPr>
            <w:r w:rsidRPr="00196746">
              <w:rPr>
                <w:sz w:val="22"/>
                <w:szCs w:val="22"/>
                <w:lang w:val="mn-MN"/>
              </w:rPr>
              <w:t>99973444</w:t>
            </w:r>
          </w:p>
        </w:tc>
        <w:tc>
          <w:tcPr>
            <w:tcW w:w="2545" w:type="dxa"/>
          </w:tcPr>
          <w:p w14:paraId="4C550888" w14:textId="77777777" w:rsidR="00196746" w:rsidRPr="00196746" w:rsidRDefault="00196746" w:rsidP="0031168D">
            <w:pPr>
              <w:jc w:val="center"/>
              <w:rPr>
                <w:sz w:val="22"/>
                <w:szCs w:val="22"/>
                <w:lang w:val="mn-MN"/>
              </w:rPr>
            </w:pPr>
            <w:r w:rsidRPr="00196746">
              <w:rPr>
                <w:sz w:val="22"/>
                <w:szCs w:val="22"/>
                <w:lang w:val="mn-MN"/>
              </w:rPr>
              <w:t>2023 онд үйлдвэрийн осол гарсан</w:t>
            </w:r>
          </w:p>
        </w:tc>
      </w:tr>
      <w:tr w:rsidR="00196746" w:rsidRPr="00196746" w14:paraId="365F1061" w14:textId="77777777" w:rsidTr="00196746">
        <w:trPr>
          <w:jc w:val="center"/>
        </w:trPr>
        <w:tc>
          <w:tcPr>
            <w:tcW w:w="531" w:type="dxa"/>
          </w:tcPr>
          <w:p w14:paraId="12485D0E" w14:textId="77777777" w:rsidR="00196746" w:rsidRPr="00196746" w:rsidRDefault="00196746" w:rsidP="0031168D">
            <w:pPr>
              <w:jc w:val="center"/>
              <w:rPr>
                <w:sz w:val="22"/>
                <w:szCs w:val="22"/>
                <w:lang w:val="mn-MN"/>
              </w:rPr>
            </w:pPr>
            <w:r w:rsidRPr="00196746">
              <w:rPr>
                <w:sz w:val="22"/>
                <w:szCs w:val="22"/>
                <w:lang w:val="mn-MN"/>
              </w:rPr>
              <w:t>6</w:t>
            </w:r>
          </w:p>
        </w:tc>
        <w:tc>
          <w:tcPr>
            <w:tcW w:w="3008" w:type="dxa"/>
          </w:tcPr>
          <w:p w14:paraId="7D26915D" w14:textId="77777777" w:rsidR="00196746" w:rsidRPr="00196746" w:rsidRDefault="00196746" w:rsidP="0031168D">
            <w:pPr>
              <w:jc w:val="center"/>
              <w:rPr>
                <w:sz w:val="22"/>
                <w:szCs w:val="22"/>
                <w:lang w:val="mn-MN"/>
              </w:rPr>
            </w:pPr>
            <w:r w:rsidRPr="00196746">
              <w:rPr>
                <w:sz w:val="22"/>
                <w:szCs w:val="22"/>
                <w:lang w:val="mn-MN"/>
              </w:rPr>
              <w:t>“Олзмандал” ХХК</w:t>
            </w:r>
          </w:p>
        </w:tc>
        <w:tc>
          <w:tcPr>
            <w:tcW w:w="1985" w:type="dxa"/>
          </w:tcPr>
          <w:p w14:paraId="4BA38E3A" w14:textId="77777777" w:rsidR="00196746" w:rsidRPr="00196746" w:rsidRDefault="00196746" w:rsidP="0031168D">
            <w:pPr>
              <w:jc w:val="center"/>
              <w:rPr>
                <w:sz w:val="22"/>
                <w:szCs w:val="22"/>
                <w:lang w:val="mn-MN"/>
              </w:rPr>
            </w:pPr>
            <w:r w:rsidRPr="00196746">
              <w:rPr>
                <w:sz w:val="22"/>
                <w:szCs w:val="22"/>
                <w:lang w:val="mn-MN"/>
              </w:rPr>
              <w:t>Уурхайчин баг</w:t>
            </w:r>
          </w:p>
        </w:tc>
        <w:tc>
          <w:tcPr>
            <w:tcW w:w="1275" w:type="dxa"/>
          </w:tcPr>
          <w:p w14:paraId="5C942135" w14:textId="77777777" w:rsidR="00196746" w:rsidRPr="00196746" w:rsidRDefault="00196746" w:rsidP="0031168D">
            <w:pPr>
              <w:jc w:val="center"/>
              <w:rPr>
                <w:sz w:val="22"/>
                <w:szCs w:val="22"/>
                <w:lang w:val="mn-MN"/>
              </w:rPr>
            </w:pPr>
            <w:r w:rsidRPr="00196746">
              <w:rPr>
                <w:sz w:val="22"/>
                <w:szCs w:val="22"/>
              </w:rPr>
              <w:t>99552121</w:t>
            </w:r>
          </w:p>
        </w:tc>
        <w:tc>
          <w:tcPr>
            <w:tcW w:w="2545" w:type="dxa"/>
          </w:tcPr>
          <w:p w14:paraId="39CADBCD" w14:textId="77777777" w:rsidR="00196746" w:rsidRPr="00196746" w:rsidRDefault="00196746" w:rsidP="0031168D">
            <w:pPr>
              <w:jc w:val="center"/>
              <w:rPr>
                <w:sz w:val="22"/>
                <w:szCs w:val="22"/>
              </w:rPr>
            </w:pPr>
            <w:r w:rsidRPr="00196746">
              <w:rPr>
                <w:sz w:val="22"/>
                <w:szCs w:val="22"/>
                <w:lang w:val="mn-MN"/>
              </w:rPr>
              <w:t>2023 онд үйлдвэрийн осол гарсан</w:t>
            </w:r>
          </w:p>
        </w:tc>
      </w:tr>
      <w:tr w:rsidR="00196746" w:rsidRPr="00196746" w14:paraId="2FB8F65B" w14:textId="77777777" w:rsidTr="00196746">
        <w:trPr>
          <w:jc w:val="center"/>
        </w:trPr>
        <w:tc>
          <w:tcPr>
            <w:tcW w:w="531" w:type="dxa"/>
          </w:tcPr>
          <w:p w14:paraId="780428F5" w14:textId="77777777" w:rsidR="00196746" w:rsidRPr="00196746" w:rsidRDefault="00196746" w:rsidP="0031168D">
            <w:pPr>
              <w:jc w:val="center"/>
              <w:rPr>
                <w:sz w:val="22"/>
                <w:szCs w:val="22"/>
                <w:lang w:val="mn-MN"/>
              </w:rPr>
            </w:pPr>
            <w:r w:rsidRPr="00196746">
              <w:rPr>
                <w:sz w:val="22"/>
                <w:szCs w:val="22"/>
                <w:lang w:val="mn-MN"/>
              </w:rPr>
              <w:t>7</w:t>
            </w:r>
          </w:p>
        </w:tc>
        <w:tc>
          <w:tcPr>
            <w:tcW w:w="3008" w:type="dxa"/>
          </w:tcPr>
          <w:p w14:paraId="52A44965" w14:textId="77777777" w:rsidR="00196746" w:rsidRPr="00196746" w:rsidRDefault="00196746" w:rsidP="0031168D">
            <w:pPr>
              <w:jc w:val="center"/>
              <w:rPr>
                <w:sz w:val="22"/>
                <w:szCs w:val="22"/>
                <w:lang w:val="mn-MN"/>
              </w:rPr>
            </w:pPr>
            <w:r w:rsidRPr="00196746">
              <w:rPr>
                <w:sz w:val="22"/>
                <w:szCs w:val="22"/>
                <w:lang w:val="mn-MN"/>
              </w:rPr>
              <w:t>“Эрдмийт” ХХК</w:t>
            </w:r>
          </w:p>
        </w:tc>
        <w:tc>
          <w:tcPr>
            <w:tcW w:w="1985" w:type="dxa"/>
          </w:tcPr>
          <w:p w14:paraId="03A0946B" w14:textId="77777777" w:rsidR="00196746" w:rsidRPr="00196746" w:rsidRDefault="00196746" w:rsidP="0031168D">
            <w:pPr>
              <w:jc w:val="center"/>
              <w:rPr>
                <w:sz w:val="22"/>
                <w:szCs w:val="22"/>
                <w:lang w:val="mn-MN"/>
              </w:rPr>
            </w:pPr>
            <w:r w:rsidRPr="00196746">
              <w:rPr>
                <w:sz w:val="22"/>
                <w:szCs w:val="22"/>
                <w:lang w:val="mn-MN"/>
              </w:rPr>
              <w:t>Баянцагаан баг</w:t>
            </w:r>
          </w:p>
        </w:tc>
        <w:tc>
          <w:tcPr>
            <w:tcW w:w="1275" w:type="dxa"/>
          </w:tcPr>
          <w:p w14:paraId="426A6F7D" w14:textId="77777777" w:rsidR="00196746" w:rsidRPr="00196746" w:rsidRDefault="00000000" w:rsidP="0031168D">
            <w:pPr>
              <w:jc w:val="center"/>
              <w:rPr>
                <w:sz w:val="22"/>
                <w:szCs w:val="22"/>
                <w:lang w:val="mn-MN"/>
              </w:rPr>
            </w:pPr>
            <w:hyperlink r:id="rId6" w:history="1">
              <w:r w:rsidR="00196746" w:rsidRPr="00196746">
                <w:rPr>
                  <w:rStyle w:val="Hyperlink"/>
                  <w:color w:val="auto"/>
                  <w:sz w:val="22"/>
                  <w:szCs w:val="22"/>
                  <w:u w:val="none"/>
                </w:rPr>
                <w:t>99060017</w:t>
              </w:r>
            </w:hyperlink>
          </w:p>
        </w:tc>
        <w:tc>
          <w:tcPr>
            <w:tcW w:w="2545" w:type="dxa"/>
          </w:tcPr>
          <w:p w14:paraId="0843E51B" w14:textId="77777777" w:rsidR="00196746" w:rsidRPr="00196746" w:rsidRDefault="00196746" w:rsidP="0031168D">
            <w:pPr>
              <w:jc w:val="center"/>
              <w:rPr>
                <w:sz w:val="22"/>
                <w:szCs w:val="22"/>
              </w:rPr>
            </w:pPr>
            <w:r w:rsidRPr="00196746">
              <w:rPr>
                <w:sz w:val="22"/>
                <w:szCs w:val="22"/>
                <w:lang w:val="mn-MN"/>
              </w:rPr>
              <w:t>2023 онд үйлдвэрийн осол гарсан</w:t>
            </w:r>
          </w:p>
        </w:tc>
      </w:tr>
      <w:tr w:rsidR="00196746" w:rsidRPr="00196746" w14:paraId="79E205C6" w14:textId="77777777" w:rsidTr="00196746">
        <w:trPr>
          <w:jc w:val="center"/>
        </w:trPr>
        <w:tc>
          <w:tcPr>
            <w:tcW w:w="531" w:type="dxa"/>
          </w:tcPr>
          <w:p w14:paraId="65CFC7B7" w14:textId="77777777" w:rsidR="00196746" w:rsidRPr="00196746" w:rsidRDefault="00196746" w:rsidP="0031168D">
            <w:pPr>
              <w:jc w:val="center"/>
              <w:rPr>
                <w:sz w:val="22"/>
                <w:szCs w:val="22"/>
                <w:lang w:val="mn-MN"/>
              </w:rPr>
            </w:pPr>
            <w:r w:rsidRPr="00196746">
              <w:rPr>
                <w:sz w:val="22"/>
                <w:szCs w:val="22"/>
                <w:lang w:val="mn-MN"/>
              </w:rPr>
              <w:t>8</w:t>
            </w:r>
          </w:p>
        </w:tc>
        <w:tc>
          <w:tcPr>
            <w:tcW w:w="3008" w:type="dxa"/>
          </w:tcPr>
          <w:p w14:paraId="6F2D9C55" w14:textId="77777777" w:rsidR="00196746" w:rsidRPr="00196746" w:rsidRDefault="00196746" w:rsidP="0031168D">
            <w:pPr>
              <w:jc w:val="center"/>
              <w:rPr>
                <w:sz w:val="22"/>
                <w:szCs w:val="22"/>
                <w:lang w:val="mn-MN"/>
              </w:rPr>
            </w:pPr>
            <w:r w:rsidRPr="00196746">
              <w:rPr>
                <w:sz w:val="22"/>
                <w:szCs w:val="22"/>
                <w:lang w:val="mn-MN"/>
              </w:rPr>
              <w:t>4-р сургууль</w:t>
            </w:r>
          </w:p>
        </w:tc>
        <w:tc>
          <w:tcPr>
            <w:tcW w:w="1985" w:type="dxa"/>
          </w:tcPr>
          <w:p w14:paraId="43D35573" w14:textId="77777777" w:rsidR="00196746" w:rsidRPr="00196746" w:rsidRDefault="00196746" w:rsidP="0031168D">
            <w:pPr>
              <w:jc w:val="center"/>
              <w:rPr>
                <w:sz w:val="22"/>
                <w:szCs w:val="22"/>
                <w:lang w:val="mn-MN"/>
              </w:rPr>
            </w:pPr>
            <w:r w:rsidRPr="00196746">
              <w:rPr>
                <w:sz w:val="22"/>
                <w:szCs w:val="22"/>
                <w:lang w:val="mn-MN"/>
              </w:rPr>
              <w:t>Хүрэнбулаг баг</w:t>
            </w:r>
          </w:p>
        </w:tc>
        <w:tc>
          <w:tcPr>
            <w:tcW w:w="1275" w:type="dxa"/>
          </w:tcPr>
          <w:p w14:paraId="1D81FE43" w14:textId="77777777" w:rsidR="00196746" w:rsidRPr="00196746" w:rsidRDefault="00196746" w:rsidP="0031168D">
            <w:pPr>
              <w:jc w:val="center"/>
              <w:rPr>
                <w:sz w:val="22"/>
                <w:szCs w:val="22"/>
                <w:lang w:val="mn-MN"/>
              </w:rPr>
            </w:pPr>
            <w:r w:rsidRPr="00196746">
              <w:rPr>
                <w:sz w:val="22"/>
                <w:szCs w:val="22"/>
              </w:rPr>
              <w:t>99076125</w:t>
            </w:r>
          </w:p>
        </w:tc>
        <w:tc>
          <w:tcPr>
            <w:tcW w:w="2545" w:type="dxa"/>
          </w:tcPr>
          <w:p w14:paraId="1F040FE2" w14:textId="77777777" w:rsidR="00196746" w:rsidRPr="00196746" w:rsidRDefault="00196746" w:rsidP="0031168D">
            <w:pPr>
              <w:jc w:val="center"/>
              <w:rPr>
                <w:sz w:val="22"/>
                <w:szCs w:val="22"/>
              </w:rPr>
            </w:pPr>
            <w:r w:rsidRPr="00196746">
              <w:rPr>
                <w:sz w:val="22"/>
                <w:szCs w:val="22"/>
                <w:lang w:val="mn-MN"/>
              </w:rPr>
              <w:t>2023 онд үйлдвэрийн осол гарсан</w:t>
            </w:r>
          </w:p>
        </w:tc>
      </w:tr>
      <w:tr w:rsidR="00196746" w:rsidRPr="00196746" w14:paraId="495BBC1C" w14:textId="77777777" w:rsidTr="00196746">
        <w:trPr>
          <w:jc w:val="center"/>
        </w:trPr>
        <w:tc>
          <w:tcPr>
            <w:tcW w:w="531" w:type="dxa"/>
          </w:tcPr>
          <w:p w14:paraId="6F04715E" w14:textId="77777777" w:rsidR="00196746" w:rsidRPr="00196746" w:rsidRDefault="00196746" w:rsidP="0031168D">
            <w:pPr>
              <w:jc w:val="center"/>
              <w:rPr>
                <w:sz w:val="22"/>
                <w:szCs w:val="22"/>
                <w:lang w:val="mn-MN"/>
              </w:rPr>
            </w:pPr>
            <w:r w:rsidRPr="00196746">
              <w:rPr>
                <w:sz w:val="22"/>
                <w:szCs w:val="22"/>
                <w:lang w:val="mn-MN"/>
              </w:rPr>
              <w:t>9</w:t>
            </w:r>
          </w:p>
        </w:tc>
        <w:tc>
          <w:tcPr>
            <w:tcW w:w="3008" w:type="dxa"/>
          </w:tcPr>
          <w:p w14:paraId="187E077B" w14:textId="77777777" w:rsidR="00196746" w:rsidRPr="00196746" w:rsidRDefault="00196746" w:rsidP="0031168D">
            <w:pPr>
              <w:jc w:val="center"/>
              <w:rPr>
                <w:sz w:val="22"/>
                <w:szCs w:val="22"/>
                <w:lang w:val="mn-MN"/>
              </w:rPr>
            </w:pPr>
            <w:r w:rsidRPr="00196746">
              <w:rPr>
                <w:sz w:val="22"/>
                <w:szCs w:val="22"/>
                <w:lang w:val="mn-MN"/>
              </w:rPr>
              <w:t>Шүүхийн шийдвэр гүйцэтгэх газар</w:t>
            </w:r>
          </w:p>
        </w:tc>
        <w:tc>
          <w:tcPr>
            <w:tcW w:w="1985" w:type="dxa"/>
          </w:tcPr>
          <w:p w14:paraId="35F1B58D" w14:textId="77777777" w:rsidR="00196746" w:rsidRPr="00196746" w:rsidRDefault="00196746" w:rsidP="0031168D">
            <w:pPr>
              <w:jc w:val="center"/>
              <w:rPr>
                <w:sz w:val="22"/>
                <w:szCs w:val="22"/>
                <w:lang w:val="mn-MN"/>
              </w:rPr>
            </w:pPr>
            <w:r w:rsidRPr="00196746">
              <w:rPr>
                <w:sz w:val="22"/>
                <w:szCs w:val="22"/>
                <w:lang w:val="mn-MN"/>
              </w:rPr>
              <w:t>Дэнж баг</w:t>
            </w:r>
          </w:p>
        </w:tc>
        <w:tc>
          <w:tcPr>
            <w:tcW w:w="1275" w:type="dxa"/>
          </w:tcPr>
          <w:p w14:paraId="14CEC116" w14:textId="77777777" w:rsidR="00196746" w:rsidRPr="00196746" w:rsidRDefault="00196746" w:rsidP="0031168D">
            <w:pPr>
              <w:jc w:val="center"/>
              <w:rPr>
                <w:sz w:val="22"/>
                <w:szCs w:val="22"/>
                <w:lang w:val="mn-MN"/>
              </w:rPr>
            </w:pPr>
            <w:r w:rsidRPr="00196746">
              <w:rPr>
                <w:sz w:val="22"/>
                <w:szCs w:val="22"/>
                <w:lang w:val="mn-MN"/>
              </w:rPr>
              <w:t>99891990</w:t>
            </w:r>
          </w:p>
        </w:tc>
        <w:tc>
          <w:tcPr>
            <w:tcW w:w="2545" w:type="dxa"/>
          </w:tcPr>
          <w:p w14:paraId="5AD21AD1" w14:textId="77777777" w:rsidR="00196746" w:rsidRPr="00196746" w:rsidRDefault="00196746" w:rsidP="0031168D">
            <w:pPr>
              <w:jc w:val="center"/>
              <w:rPr>
                <w:sz w:val="22"/>
                <w:szCs w:val="22"/>
                <w:lang w:val="mn-MN"/>
              </w:rPr>
            </w:pPr>
            <w:r w:rsidRPr="00196746">
              <w:rPr>
                <w:sz w:val="22"/>
                <w:szCs w:val="22"/>
                <w:lang w:val="mn-MN"/>
              </w:rPr>
              <w:t>2024 онд үйлдвэрийн осол гарсан</w:t>
            </w:r>
          </w:p>
        </w:tc>
      </w:tr>
      <w:tr w:rsidR="00196746" w:rsidRPr="00196746" w14:paraId="249CAEF1" w14:textId="77777777" w:rsidTr="00196746">
        <w:trPr>
          <w:jc w:val="center"/>
        </w:trPr>
        <w:tc>
          <w:tcPr>
            <w:tcW w:w="531" w:type="dxa"/>
          </w:tcPr>
          <w:p w14:paraId="5F4C657F" w14:textId="77777777" w:rsidR="00196746" w:rsidRPr="00196746" w:rsidRDefault="00196746" w:rsidP="0031168D">
            <w:pPr>
              <w:jc w:val="center"/>
              <w:rPr>
                <w:sz w:val="22"/>
                <w:szCs w:val="22"/>
                <w:lang w:val="mn-MN"/>
              </w:rPr>
            </w:pPr>
            <w:r w:rsidRPr="00196746">
              <w:rPr>
                <w:sz w:val="22"/>
                <w:szCs w:val="22"/>
                <w:lang w:val="mn-MN"/>
              </w:rPr>
              <w:t>10</w:t>
            </w:r>
          </w:p>
        </w:tc>
        <w:tc>
          <w:tcPr>
            <w:tcW w:w="3008" w:type="dxa"/>
          </w:tcPr>
          <w:p w14:paraId="10DEA57C" w14:textId="77777777" w:rsidR="00196746" w:rsidRPr="00196746" w:rsidRDefault="00196746" w:rsidP="0031168D">
            <w:pPr>
              <w:jc w:val="center"/>
              <w:rPr>
                <w:sz w:val="22"/>
                <w:szCs w:val="22"/>
                <w:lang w:val="mn-MN"/>
              </w:rPr>
            </w:pPr>
            <w:r w:rsidRPr="00196746">
              <w:rPr>
                <w:sz w:val="22"/>
                <w:szCs w:val="22"/>
                <w:lang w:val="mn-MN"/>
              </w:rPr>
              <w:t>Цэцэрлэгжүүлэлт ногоон байгууламж ОНӨҮГ</w:t>
            </w:r>
          </w:p>
        </w:tc>
        <w:tc>
          <w:tcPr>
            <w:tcW w:w="1985" w:type="dxa"/>
          </w:tcPr>
          <w:p w14:paraId="487F528C" w14:textId="77777777" w:rsidR="00196746" w:rsidRPr="00196746" w:rsidRDefault="00196746" w:rsidP="0031168D">
            <w:pPr>
              <w:jc w:val="center"/>
              <w:rPr>
                <w:sz w:val="22"/>
                <w:szCs w:val="22"/>
                <w:lang w:val="mn-MN"/>
              </w:rPr>
            </w:pPr>
            <w:r w:rsidRPr="00196746">
              <w:rPr>
                <w:sz w:val="22"/>
                <w:szCs w:val="22"/>
                <w:lang w:val="mn-MN"/>
              </w:rPr>
              <w:t>Цагаанчулуут баг</w:t>
            </w:r>
          </w:p>
        </w:tc>
        <w:tc>
          <w:tcPr>
            <w:tcW w:w="1275" w:type="dxa"/>
          </w:tcPr>
          <w:p w14:paraId="578EB028" w14:textId="77777777" w:rsidR="00196746" w:rsidRPr="00196746" w:rsidRDefault="00196746" w:rsidP="0031168D">
            <w:pPr>
              <w:jc w:val="center"/>
              <w:rPr>
                <w:sz w:val="22"/>
                <w:szCs w:val="22"/>
                <w:lang w:val="mn-MN"/>
              </w:rPr>
            </w:pPr>
            <w:r w:rsidRPr="00196746">
              <w:rPr>
                <w:sz w:val="22"/>
                <w:szCs w:val="22"/>
              </w:rPr>
              <w:t>99104531</w:t>
            </w:r>
          </w:p>
        </w:tc>
        <w:tc>
          <w:tcPr>
            <w:tcW w:w="2545" w:type="dxa"/>
          </w:tcPr>
          <w:p w14:paraId="1808CC92" w14:textId="77777777" w:rsidR="00196746" w:rsidRPr="00196746" w:rsidRDefault="00196746" w:rsidP="0031168D">
            <w:pPr>
              <w:jc w:val="center"/>
              <w:rPr>
                <w:sz w:val="22"/>
                <w:szCs w:val="22"/>
              </w:rPr>
            </w:pPr>
            <w:r w:rsidRPr="00196746">
              <w:rPr>
                <w:sz w:val="22"/>
                <w:szCs w:val="22"/>
              </w:rPr>
              <w:t xml:space="preserve">2024 онд </w:t>
            </w:r>
            <w:r w:rsidRPr="00196746">
              <w:rPr>
                <w:sz w:val="22"/>
                <w:szCs w:val="22"/>
                <w:lang w:val="mn-MN"/>
              </w:rPr>
              <w:t>х</w:t>
            </w:r>
            <w:r w:rsidRPr="00196746">
              <w:rPr>
                <w:sz w:val="22"/>
                <w:szCs w:val="22"/>
              </w:rPr>
              <w:t>өдөлмөрийн маргаан гарсан</w:t>
            </w:r>
          </w:p>
        </w:tc>
      </w:tr>
      <w:tr w:rsidR="00196746" w:rsidRPr="00196746" w14:paraId="7646850C" w14:textId="77777777" w:rsidTr="00196746">
        <w:trPr>
          <w:jc w:val="center"/>
        </w:trPr>
        <w:tc>
          <w:tcPr>
            <w:tcW w:w="531" w:type="dxa"/>
          </w:tcPr>
          <w:p w14:paraId="29F02C58" w14:textId="77777777" w:rsidR="00196746" w:rsidRPr="00196746" w:rsidRDefault="00196746" w:rsidP="0031168D">
            <w:pPr>
              <w:jc w:val="center"/>
              <w:rPr>
                <w:sz w:val="22"/>
                <w:szCs w:val="22"/>
                <w:lang w:val="mn-MN"/>
              </w:rPr>
            </w:pPr>
            <w:r w:rsidRPr="00196746">
              <w:rPr>
                <w:sz w:val="22"/>
                <w:szCs w:val="22"/>
                <w:lang w:val="mn-MN"/>
              </w:rPr>
              <w:t>11</w:t>
            </w:r>
          </w:p>
        </w:tc>
        <w:tc>
          <w:tcPr>
            <w:tcW w:w="3008" w:type="dxa"/>
          </w:tcPr>
          <w:p w14:paraId="7DE1E8CF" w14:textId="77777777" w:rsidR="00196746" w:rsidRPr="00196746" w:rsidRDefault="00196746" w:rsidP="0031168D">
            <w:pPr>
              <w:jc w:val="center"/>
              <w:rPr>
                <w:sz w:val="22"/>
                <w:szCs w:val="22"/>
                <w:lang w:val="mn-MN"/>
              </w:rPr>
            </w:pPr>
            <w:r w:rsidRPr="00196746">
              <w:rPr>
                <w:sz w:val="22"/>
                <w:szCs w:val="22"/>
                <w:lang w:val="mn-MN"/>
              </w:rPr>
              <w:t>“Сайн электрон” ХХК</w:t>
            </w:r>
          </w:p>
        </w:tc>
        <w:tc>
          <w:tcPr>
            <w:tcW w:w="1985" w:type="dxa"/>
          </w:tcPr>
          <w:p w14:paraId="5EAD39EB" w14:textId="77777777" w:rsidR="00196746" w:rsidRPr="00196746" w:rsidRDefault="00196746" w:rsidP="0031168D">
            <w:pPr>
              <w:jc w:val="center"/>
              <w:rPr>
                <w:sz w:val="22"/>
                <w:szCs w:val="22"/>
                <w:lang w:val="mn-MN"/>
              </w:rPr>
            </w:pPr>
            <w:r w:rsidRPr="00196746">
              <w:rPr>
                <w:sz w:val="22"/>
                <w:szCs w:val="22"/>
                <w:lang w:val="mn-MN"/>
              </w:rPr>
              <w:t>Уртбулаг баг</w:t>
            </w:r>
          </w:p>
        </w:tc>
        <w:tc>
          <w:tcPr>
            <w:tcW w:w="1275" w:type="dxa"/>
          </w:tcPr>
          <w:p w14:paraId="3693DBCA" w14:textId="77777777" w:rsidR="00196746" w:rsidRPr="00196746" w:rsidRDefault="00196746" w:rsidP="0031168D">
            <w:pPr>
              <w:jc w:val="center"/>
              <w:rPr>
                <w:sz w:val="22"/>
                <w:szCs w:val="22"/>
                <w:lang w:val="mn-MN"/>
              </w:rPr>
            </w:pPr>
            <w:r w:rsidRPr="00196746">
              <w:rPr>
                <w:sz w:val="22"/>
                <w:szCs w:val="22"/>
                <w:lang w:val="mn-MN"/>
              </w:rPr>
              <w:t>70103399</w:t>
            </w:r>
          </w:p>
          <w:p w14:paraId="6163B20B" w14:textId="77777777" w:rsidR="00196746" w:rsidRPr="00196746" w:rsidRDefault="00196746" w:rsidP="0031168D">
            <w:pPr>
              <w:jc w:val="center"/>
              <w:rPr>
                <w:sz w:val="22"/>
                <w:szCs w:val="22"/>
                <w:lang w:val="mn-MN"/>
              </w:rPr>
            </w:pPr>
            <w:r w:rsidRPr="00196746">
              <w:rPr>
                <w:sz w:val="22"/>
                <w:szCs w:val="22"/>
                <w:lang w:val="mn-MN"/>
              </w:rPr>
              <w:t>99091834</w:t>
            </w:r>
          </w:p>
        </w:tc>
        <w:tc>
          <w:tcPr>
            <w:tcW w:w="2545" w:type="dxa"/>
          </w:tcPr>
          <w:p w14:paraId="48B22BC8" w14:textId="77777777" w:rsidR="00196746" w:rsidRPr="00196746" w:rsidRDefault="00196746" w:rsidP="0031168D">
            <w:pPr>
              <w:jc w:val="center"/>
              <w:rPr>
                <w:sz w:val="22"/>
                <w:szCs w:val="22"/>
                <w:lang w:val="mn-MN"/>
              </w:rPr>
            </w:pPr>
            <w:r w:rsidRPr="00196746">
              <w:rPr>
                <w:sz w:val="22"/>
                <w:szCs w:val="22"/>
              </w:rPr>
              <w:t xml:space="preserve">2024 онд </w:t>
            </w:r>
            <w:r w:rsidRPr="00196746">
              <w:rPr>
                <w:sz w:val="22"/>
                <w:szCs w:val="22"/>
                <w:lang w:val="mn-MN"/>
              </w:rPr>
              <w:t>х</w:t>
            </w:r>
            <w:r w:rsidRPr="00196746">
              <w:rPr>
                <w:sz w:val="22"/>
                <w:szCs w:val="22"/>
              </w:rPr>
              <w:t>өдөлмөрийн маргаан гарсан</w:t>
            </w:r>
          </w:p>
        </w:tc>
      </w:tr>
      <w:tr w:rsidR="00196746" w:rsidRPr="00196746" w14:paraId="22AF0D55" w14:textId="77777777" w:rsidTr="00196746">
        <w:trPr>
          <w:jc w:val="center"/>
        </w:trPr>
        <w:tc>
          <w:tcPr>
            <w:tcW w:w="531" w:type="dxa"/>
          </w:tcPr>
          <w:p w14:paraId="0A6B250F" w14:textId="77777777" w:rsidR="00196746" w:rsidRPr="00196746" w:rsidRDefault="00196746" w:rsidP="0031168D">
            <w:pPr>
              <w:jc w:val="center"/>
              <w:rPr>
                <w:sz w:val="22"/>
                <w:szCs w:val="22"/>
                <w:lang w:val="mn-MN"/>
              </w:rPr>
            </w:pPr>
            <w:r w:rsidRPr="00196746">
              <w:rPr>
                <w:sz w:val="22"/>
                <w:szCs w:val="22"/>
                <w:lang w:val="mn-MN"/>
              </w:rPr>
              <w:t>12</w:t>
            </w:r>
          </w:p>
        </w:tc>
        <w:tc>
          <w:tcPr>
            <w:tcW w:w="3008" w:type="dxa"/>
          </w:tcPr>
          <w:p w14:paraId="4B796220" w14:textId="77777777" w:rsidR="00196746" w:rsidRPr="00196746" w:rsidRDefault="00196746" w:rsidP="0031168D">
            <w:pPr>
              <w:jc w:val="center"/>
              <w:rPr>
                <w:sz w:val="22"/>
                <w:szCs w:val="22"/>
                <w:lang w:val="mn-MN"/>
              </w:rPr>
            </w:pPr>
            <w:r w:rsidRPr="00196746">
              <w:rPr>
                <w:sz w:val="22"/>
                <w:szCs w:val="22"/>
                <w:lang w:val="mn-MN"/>
              </w:rPr>
              <w:t>7-р цэцэрлэг</w:t>
            </w:r>
          </w:p>
        </w:tc>
        <w:tc>
          <w:tcPr>
            <w:tcW w:w="1985" w:type="dxa"/>
          </w:tcPr>
          <w:p w14:paraId="0AB64FE0" w14:textId="77777777" w:rsidR="00196746" w:rsidRPr="00196746" w:rsidRDefault="00196746" w:rsidP="0031168D">
            <w:pPr>
              <w:jc w:val="center"/>
              <w:rPr>
                <w:sz w:val="22"/>
                <w:szCs w:val="22"/>
                <w:lang w:val="mn-MN"/>
              </w:rPr>
            </w:pPr>
            <w:r w:rsidRPr="00196746">
              <w:rPr>
                <w:sz w:val="22"/>
                <w:szCs w:val="22"/>
                <w:lang w:val="mn-MN"/>
              </w:rPr>
              <w:t>Оюут баг</w:t>
            </w:r>
          </w:p>
        </w:tc>
        <w:tc>
          <w:tcPr>
            <w:tcW w:w="1275" w:type="dxa"/>
          </w:tcPr>
          <w:p w14:paraId="0F230D95" w14:textId="77777777" w:rsidR="00196746" w:rsidRPr="00196746" w:rsidRDefault="00196746" w:rsidP="0031168D">
            <w:pPr>
              <w:jc w:val="center"/>
              <w:rPr>
                <w:sz w:val="22"/>
                <w:szCs w:val="22"/>
                <w:lang w:val="mn-MN"/>
              </w:rPr>
            </w:pPr>
            <w:r w:rsidRPr="00196746">
              <w:rPr>
                <w:sz w:val="22"/>
                <w:szCs w:val="22"/>
              </w:rPr>
              <w:t>99367143</w:t>
            </w:r>
          </w:p>
        </w:tc>
        <w:tc>
          <w:tcPr>
            <w:tcW w:w="2545" w:type="dxa"/>
          </w:tcPr>
          <w:p w14:paraId="4ECCD25D" w14:textId="77777777" w:rsidR="00196746" w:rsidRPr="00196746" w:rsidRDefault="00196746" w:rsidP="0031168D">
            <w:pPr>
              <w:jc w:val="center"/>
              <w:rPr>
                <w:sz w:val="22"/>
                <w:szCs w:val="22"/>
              </w:rPr>
            </w:pPr>
            <w:r w:rsidRPr="00196746">
              <w:rPr>
                <w:sz w:val="22"/>
                <w:szCs w:val="22"/>
              </w:rPr>
              <w:t xml:space="preserve">2024 онд </w:t>
            </w:r>
            <w:r w:rsidRPr="00196746">
              <w:rPr>
                <w:sz w:val="22"/>
                <w:szCs w:val="22"/>
                <w:lang w:val="mn-MN"/>
              </w:rPr>
              <w:t>х</w:t>
            </w:r>
            <w:r w:rsidRPr="00196746">
              <w:rPr>
                <w:sz w:val="22"/>
                <w:szCs w:val="22"/>
              </w:rPr>
              <w:t>өдөлмөрийн маргаан гарсан</w:t>
            </w:r>
          </w:p>
        </w:tc>
      </w:tr>
      <w:bookmarkEnd w:id="16"/>
    </w:tbl>
    <w:p w14:paraId="309F3DA9" w14:textId="77777777" w:rsidR="00196746" w:rsidRPr="00196746" w:rsidRDefault="00196746" w:rsidP="00196746">
      <w:pPr>
        <w:tabs>
          <w:tab w:val="left" w:pos="3360"/>
        </w:tabs>
        <w:spacing w:after="0"/>
        <w:jc w:val="center"/>
        <w:rPr>
          <w:rFonts w:ascii="Arial" w:hAnsi="Arial" w:cs="Arial"/>
          <w:b/>
          <w:lang w:val="mn-MN"/>
        </w:rPr>
      </w:pPr>
    </w:p>
    <w:p w14:paraId="784601F6" w14:textId="35552BB2" w:rsidR="00CA4B1F" w:rsidRPr="00196746" w:rsidRDefault="00196746" w:rsidP="00196746">
      <w:pPr>
        <w:spacing w:line="360" w:lineRule="auto"/>
        <w:ind w:firstLine="720"/>
        <w:jc w:val="both"/>
        <w:rPr>
          <w:rFonts w:ascii="Arial" w:hAnsi="Arial" w:cs="Arial"/>
          <w:lang w:val="mn-MN"/>
        </w:rPr>
      </w:pPr>
      <w:r w:rsidRPr="00196746">
        <w:rPr>
          <w:rFonts w:ascii="Arial" w:hAnsi="Arial" w:cs="Arial"/>
        </w:rPr>
        <w:tab/>
      </w:r>
      <w:r w:rsidRPr="00196746">
        <w:rPr>
          <w:rFonts w:ascii="Arial" w:hAnsi="Arial" w:cs="Arial"/>
        </w:rPr>
        <w:tab/>
      </w:r>
      <w:r w:rsidRPr="00196746">
        <w:rPr>
          <w:rFonts w:ascii="Arial" w:hAnsi="Arial" w:cs="Arial"/>
        </w:rPr>
        <w:tab/>
      </w:r>
      <w:r w:rsidRPr="00196746">
        <w:rPr>
          <w:rFonts w:ascii="Arial" w:hAnsi="Arial" w:cs="Arial"/>
        </w:rPr>
        <w:tab/>
      </w:r>
      <w:r w:rsidRPr="00196746">
        <w:rPr>
          <w:rFonts w:ascii="Arial" w:hAnsi="Arial" w:cs="Arial"/>
        </w:rPr>
        <w:tab/>
      </w:r>
      <w:r w:rsidRPr="00196746">
        <w:rPr>
          <w:rFonts w:ascii="Arial" w:hAnsi="Arial" w:cs="Arial"/>
        </w:rPr>
        <w:tab/>
      </w:r>
      <w:r w:rsidRPr="00196746">
        <w:rPr>
          <w:rFonts w:ascii="Arial" w:hAnsi="Arial" w:cs="Arial"/>
        </w:rPr>
        <w:tab/>
      </w:r>
      <w:r w:rsidRPr="00196746">
        <w:rPr>
          <w:rFonts w:ascii="Arial" w:hAnsi="Arial" w:cs="Arial"/>
          <w:lang w:val="mn-MN"/>
        </w:rPr>
        <w:t>_ОО_</w:t>
      </w:r>
    </w:p>
    <w:p w14:paraId="30C63F11" w14:textId="29BF3522" w:rsidR="00CA4B1F" w:rsidRDefault="00CA4B1F" w:rsidP="00CA4B1F">
      <w:pPr>
        <w:spacing w:line="360" w:lineRule="auto"/>
        <w:ind w:firstLine="720"/>
        <w:jc w:val="both"/>
        <w:rPr>
          <w:rFonts w:ascii="Arial" w:hAnsi="Arial" w:cs="Arial"/>
          <w:sz w:val="24"/>
          <w:szCs w:val="24"/>
          <w:lang w:val="mn-MN"/>
        </w:rPr>
      </w:pPr>
    </w:p>
    <w:p w14:paraId="276617B2" w14:textId="12A7BFF0" w:rsidR="00482726" w:rsidRDefault="00482726" w:rsidP="00CA4B1F">
      <w:pPr>
        <w:spacing w:line="360" w:lineRule="auto"/>
        <w:ind w:firstLine="720"/>
        <w:jc w:val="both"/>
        <w:rPr>
          <w:rFonts w:ascii="Arial" w:hAnsi="Arial" w:cs="Arial"/>
          <w:sz w:val="24"/>
          <w:szCs w:val="24"/>
          <w:lang w:val="mn-MN"/>
        </w:rPr>
      </w:pPr>
    </w:p>
    <w:p w14:paraId="487B1D79" w14:textId="77777777" w:rsidR="00482726" w:rsidRDefault="00482726" w:rsidP="00CA4B1F">
      <w:pPr>
        <w:spacing w:line="360" w:lineRule="auto"/>
        <w:ind w:firstLine="720"/>
        <w:jc w:val="both"/>
        <w:rPr>
          <w:rFonts w:ascii="Arial" w:hAnsi="Arial" w:cs="Arial"/>
          <w:sz w:val="24"/>
          <w:szCs w:val="24"/>
          <w:lang w:val="mn-MN"/>
        </w:rPr>
      </w:pPr>
    </w:p>
    <w:p w14:paraId="406E3D07" w14:textId="77777777" w:rsidR="00CA4B1F" w:rsidRDefault="00CA4B1F" w:rsidP="00CA4B1F">
      <w:pPr>
        <w:spacing w:line="360" w:lineRule="auto"/>
        <w:ind w:firstLine="720"/>
        <w:jc w:val="both"/>
        <w:rPr>
          <w:rFonts w:ascii="Arial" w:hAnsi="Arial" w:cs="Arial"/>
          <w:sz w:val="24"/>
          <w:szCs w:val="24"/>
          <w:lang w:val="mn-MN"/>
        </w:rPr>
      </w:pPr>
    </w:p>
    <w:p w14:paraId="5DE4C6BD" w14:textId="79B996B1" w:rsidR="00847A61" w:rsidRPr="00BE35FC" w:rsidRDefault="00847A61" w:rsidP="008E4670">
      <w:pPr>
        <w:rPr>
          <w:rFonts w:ascii="Arial" w:hAnsi="Arial" w:cs="Arial"/>
          <w:sz w:val="24"/>
          <w:szCs w:val="24"/>
        </w:rPr>
      </w:pPr>
    </w:p>
    <w:p w14:paraId="5FD70028" w14:textId="562DE21C" w:rsidR="00D93919" w:rsidRPr="00BE35FC" w:rsidRDefault="00D93919" w:rsidP="008E4670">
      <w:pPr>
        <w:rPr>
          <w:rFonts w:ascii="Arial" w:hAnsi="Arial" w:cs="Arial"/>
          <w:sz w:val="24"/>
          <w:szCs w:val="24"/>
        </w:rPr>
      </w:pPr>
    </w:p>
    <w:p w14:paraId="3948355F" w14:textId="22345841" w:rsidR="00D93919" w:rsidRPr="00BE35FC" w:rsidRDefault="00D93919" w:rsidP="008E4670">
      <w:pPr>
        <w:rPr>
          <w:rFonts w:ascii="Arial" w:hAnsi="Arial" w:cs="Arial"/>
          <w:sz w:val="24"/>
          <w:szCs w:val="24"/>
        </w:rPr>
      </w:pPr>
    </w:p>
    <w:p w14:paraId="7AAD25C0" w14:textId="77777777" w:rsidR="00E16FDB" w:rsidRPr="00BE35FC" w:rsidRDefault="00E16FDB" w:rsidP="008E4670">
      <w:pPr>
        <w:rPr>
          <w:rFonts w:ascii="Arial" w:hAnsi="Arial" w:cs="Arial"/>
          <w:sz w:val="24"/>
          <w:szCs w:val="24"/>
        </w:rPr>
        <w:sectPr w:rsidR="00E16FDB" w:rsidRPr="00BE35FC" w:rsidSect="009971D4">
          <w:pgSz w:w="12240" w:h="15840"/>
          <w:pgMar w:top="1440" w:right="758" w:bottom="1440" w:left="1985" w:header="720" w:footer="720" w:gutter="0"/>
          <w:cols w:space="720"/>
          <w:docGrid w:linePitch="360"/>
        </w:sectPr>
      </w:pPr>
    </w:p>
    <w:p w14:paraId="6A432105" w14:textId="3C760CD8" w:rsidR="00D10ABE" w:rsidRPr="00BE35FC" w:rsidRDefault="00D10ABE" w:rsidP="00CA4B1F">
      <w:pPr>
        <w:spacing w:after="0" w:line="240" w:lineRule="auto"/>
        <w:ind w:left="-142" w:firstLine="142"/>
        <w:jc w:val="right"/>
        <w:rPr>
          <w:rFonts w:ascii="Arial" w:hAnsi="Arial" w:cs="Arial"/>
          <w:sz w:val="24"/>
          <w:szCs w:val="24"/>
          <w:lang w:val="mn-MN"/>
        </w:rPr>
      </w:pPr>
    </w:p>
    <w:sectPr w:rsidR="00D10ABE" w:rsidRPr="00BE35FC" w:rsidSect="009E364E">
      <w:pgSz w:w="15840" w:h="12240" w:orient="landscape"/>
      <w:pgMar w:top="1440" w:right="1440" w:bottom="810"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D3484"/>
    <w:multiLevelType w:val="hybridMultilevel"/>
    <w:tmpl w:val="EB4A08FE"/>
    <w:lvl w:ilvl="0" w:tplc="9D1A79F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1CCB4CCE"/>
    <w:multiLevelType w:val="hybridMultilevel"/>
    <w:tmpl w:val="885800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B1ED9"/>
    <w:multiLevelType w:val="hybridMultilevel"/>
    <w:tmpl w:val="3EEA2614"/>
    <w:lvl w:ilvl="0" w:tplc="278A389E">
      <w:start w:val="1"/>
      <w:numFmt w:val="bullet"/>
      <w:lvlText w:val="•"/>
      <w:lvlJc w:val="left"/>
      <w:pPr>
        <w:tabs>
          <w:tab w:val="num" w:pos="720"/>
        </w:tabs>
        <w:ind w:left="720" w:hanging="360"/>
      </w:pPr>
      <w:rPr>
        <w:rFonts w:ascii="Arial" w:hAnsi="Arial" w:hint="default"/>
      </w:rPr>
    </w:lvl>
    <w:lvl w:ilvl="1" w:tplc="7AAED27E">
      <w:start w:val="1"/>
      <w:numFmt w:val="bullet"/>
      <w:lvlText w:val="•"/>
      <w:lvlJc w:val="left"/>
      <w:pPr>
        <w:tabs>
          <w:tab w:val="num" w:pos="1440"/>
        </w:tabs>
        <w:ind w:left="1440" w:hanging="360"/>
      </w:pPr>
      <w:rPr>
        <w:rFonts w:ascii="Arial" w:hAnsi="Arial" w:hint="default"/>
      </w:rPr>
    </w:lvl>
    <w:lvl w:ilvl="2" w:tplc="D4BE0F1A" w:tentative="1">
      <w:start w:val="1"/>
      <w:numFmt w:val="bullet"/>
      <w:lvlText w:val="•"/>
      <w:lvlJc w:val="left"/>
      <w:pPr>
        <w:tabs>
          <w:tab w:val="num" w:pos="2160"/>
        </w:tabs>
        <w:ind w:left="2160" w:hanging="360"/>
      </w:pPr>
      <w:rPr>
        <w:rFonts w:ascii="Arial" w:hAnsi="Arial" w:hint="default"/>
      </w:rPr>
    </w:lvl>
    <w:lvl w:ilvl="3" w:tplc="A08C85E4" w:tentative="1">
      <w:start w:val="1"/>
      <w:numFmt w:val="bullet"/>
      <w:lvlText w:val="•"/>
      <w:lvlJc w:val="left"/>
      <w:pPr>
        <w:tabs>
          <w:tab w:val="num" w:pos="2880"/>
        </w:tabs>
        <w:ind w:left="2880" w:hanging="360"/>
      </w:pPr>
      <w:rPr>
        <w:rFonts w:ascii="Arial" w:hAnsi="Arial" w:hint="default"/>
      </w:rPr>
    </w:lvl>
    <w:lvl w:ilvl="4" w:tplc="2362DB66" w:tentative="1">
      <w:start w:val="1"/>
      <w:numFmt w:val="bullet"/>
      <w:lvlText w:val="•"/>
      <w:lvlJc w:val="left"/>
      <w:pPr>
        <w:tabs>
          <w:tab w:val="num" w:pos="3600"/>
        </w:tabs>
        <w:ind w:left="3600" w:hanging="360"/>
      </w:pPr>
      <w:rPr>
        <w:rFonts w:ascii="Arial" w:hAnsi="Arial" w:hint="default"/>
      </w:rPr>
    </w:lvl>
    <w:lvl w:ilvl="5" w:tplc="981E61C0" w:tentative="1">
      <w:start w:val="1"/>
      <w:numFmt w:val="bullet"/>
      <w:lvlText w:val="•"/>
      <w:lvlJc w:val="left"/>
      <w:pPr>
        <w:tabs>
          <w:tab w:val="num" w:pos="4320"/>
        </w:tabs>
        <w:ind w:left="4320" w:hanging="360"/>
      </w:pPr>
      <w:rPr>
        <w:rFonts w:ascii="Arial" w:hAnsi="Arial" w:hint="default"/>
      </w:rPr>
    </w:lvl>
    <w:lvl w:ilvl="6" w:tplc="7CC865C6" w:tentative="1">
      <w:start w:val="1"/>
      <w:numFmt w:val="bullet"/>
      <w:lvlText w:val="•"/>
      <w:lvlJc w:val="left"/>
      <w:pPr>
        <w:tabs>
          <w:tab w:val="num" w:pos="5040"/>
        </w:tabs>
        <w:ind w:left="5040" w:hanging="360"/>
      </w:pPr>
      <w:rPr>
        <w:rFonts w:ascii="Arial" w:hAnsi="Arial" w:hint="default"/>
      </w:rPr>
    </w:lvl>
    <w:lvl w:ilvl="7" w:tplc="B8B0B5CE" w:tentative="1">
      <w:start w:val="1"/>
      <w:numFmt w:val="bullet"/>
      <w:lvlText w:val="•"/>
      <w:lvlJc w:val="left"/>
      <w:pPr>
        <w:tabs>
          <w:tab w:val="num" w:pos="5760"/>
        </w:tabs>
        <w:ind w:left="5760" w:hanging="360"/>
      </w:pPr>
      <w:rPr>
        <w:rFonts w:ascii="Arial" w:hAnsi="Arial" w:hint="default"/>
      </w:rPr>
    </w:lvl>
    <w:lvl w:ilvl="8" w:tplc="154EA9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E680DAB"/>
    <w:multiLevelType w:val="hybridMultilevel"/>
    <w:tmpl w:val="C18E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3F7E87"/>
    <w:multiLevelType w:val="hybridMultilevel"/>
    <w:tmpl w:val="5DAAAD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2585692">
    <w:abstractNumId w:val="2"/>
  </w:num>
  <w:num w:numId="2" w16cid:durableId="1839152010">
    <w:abstractNumId w:val="3"/>
  </w:num>
  <w:num w:numId="3" w16cid:durableId="1514606050">
    <w:abstractNumId w:val="4"/>
  </w:num>
  <w:num w:numId="4" w16cid:durableId="603808090">
    <w:abstractNumId w:val="0"/>
  </w:num>
  <w:num w:numId="5" w16cid:durableId="555121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61"/>
    <w:rsid w:val="000060C2"/>
    <w:rsid w:val="0001039F"/>
    <w:rsid w:val="000174BE"/>
    <w:rsid w:val="0002166B"/>
    <w:rsid w:val="00021ACF"/>
    <w:rsid w:val="000243B3"/>
    <w:rsid w:val="00030966"/>
    <w:rsid w:val="00030FCE"/>
    <w:rsid w:val="00032AA9"/>
    <w:rsid w:val="00033287"/>
    <w:rsid w:val="0004057E"/>
    <w:rsid w:val="00055308"/>
    <w:rsid w:val="000617EF"/>
    <w:rsid w:val="00063BCD"/>
    <w:rsid w:val="00070DF9"/>
    <w:rsid w:val="0008654C"/>
    <w:rsid w:val="00091738"/>
    <w:rsid w:val="000950EC"/>
    <w:rsid w:val="000A1FFC"/>
    <w:rsid w:val="000A6EBB"/>
    <w:rsid w:val="000B32A6"/>
    <w:rsid w:val="000B3EC4"/>
    <w:rsid w:val="000C2150"/>
    <w:rsid w:val="000C7202"/>
    <w:rsid w:val="000C7548"/>
    <w:rsid w:val="000D0690"/>
    <w:rsid w:val="000D3716"/>
    <w:rsid w:val="000D4949"/>
    <w:rsid w:val="000D4FCC"/>
    <w:rsid w:val="000D6EB1"/>
    <w:rsid w:val="000D7487"/>
    <w:rsid w:val="000D7700"/>
    <w:rsid w:val="000F1FC6"/>
    <w:rsid w:val="000F5E9B"/>
    <w:rsid w:val="001038BC"/>
    <w:rsid w:val="0010703D"/>
    <w:rsid w:val="00110B71"/>
    <w:rsid w:val="00111334"/>
    <w:rsid w:val="00117109"/>
    <w:rsid w:val="00117E27"/>
    <w:rsid w:val="00120ECA"/>
    <w:rsid w:val="00123532"/>
    <w:rsid w:val="001352AB"/>
    <w:rsid w:val="0013732E"/>
    <w:rsid w:val="00142B93"/>
    <w:rsid w:val="00157AA5"/>
    <w:rsid w:val="0016241B"/>
    <w:rsid w:val="00163041"/>
    <w:rsid w:val="0016397A"/>
    <w:rsid w:val="00164A91"/>
    <w:rsid w:val="00166485"/>
    <w:rsid w:val="00174C5D"/>
    <w:rsid w:val="00177A42"/>
    <w:rsid w:val="00190404"/>
    <w:rsid w:val="00196746"/>
    <w:rsid w:val="001A0690"/>
    <w:rsid w:val="001A13EA"/>
    <w:rsid w:val="001A2566"/>
    <w:rsid w:val="001A5103"/>
    <w:rsid w:val="001A5415"/>
    <w:rsid w:val="001A553B"/>
    <w:rsid w:val="001A570D"/>
    <w:rsid w:val="001B137F"/>
    <w:rsid w:val="001B782D"/>
    <w:rsid w:val="001B7ACC"/>
    <w:rsid w:val="001C2376"/>
    <w:rsid w:val="001C3E24"/>
    <w:rsid w:val="001C4C99"/>
    <w:rsid w:val="001D0794"/>
    <w:rsid w:val="001D69D5"/>
    <w:rsid w:val="001E26D1"/>
    <w:rsid w:val="001F1917"/>
    <w:rsid w:val="001F615C"/>
    <w:rsid w:val="001F63C6"/>
    <w:rsid w:val="002024D7"/>
    <w:rsid w:val="00204765"/>
    <w:rsid w:val="00204C11"/>
    <w:rsid w:val="00205D0B"/>
    <w:rsid w:val="0021340F"/>
    <w:rsid w:val="00214FF9"/>
    <w:rsid w:val="002155CF"/>
    <w:rsid w:val="00215932"/>
    <w:rsid w:val="0021618D"/>
    <w:rsid w:val="002222FA"/>
    <w:rsid w:val="00225E64"/>
    <w:rsid w:val="0022758F"/>
    <w:rsid w:val="00230CF8"/>
    <w:rsid w:val="00235F6A"/>
    <w:rsid w:val="00240204"/>
    <w:rsid w:val="002430B8"/>
    <w:rsid w:val="002467D4"/>
    <w:rsid w:val="00247F67"/>
    <w:rsid w:val="00257366"/>
    <w:rsid w:val="00263B69"/>
    <w:rsid w:val="00265741"/>
    <w:rsid w:val="00273593"/>
    <w:rsid w:val="00273BA8"/>
    <w:rsid w:val="00274033"/>
    <w:rsid w:val="00274450"/>
    <w:rsid w:val="0027468A"/>
    <w:rsid w:val="0027788E"/>
    <w:rsid w:val="002832D1"/>
    <w:rsid w:val="00285513"/>
    <w:rsid w:val="00290EED"/>
    <w:rsid w:val="002963F8"/>
    <w:rsid w:val="002A35EA"/>
    <w:rsid w:val="002A545B"/>
    <w:rsid w:val="002A7237"/>
    <w:rsid w:val="002B5156"/>
    <w:rsid w:val="002C7782"/>
    <w:rsid w:val="002D2C30"/>
    <w:rsid w:val="002D36DC"/>
    <w:rsid w:val="002D49A7"/>
    <w:rsid w:val="002E2B78"/>
    <w:rsid w:val="002E5740"/>
    <w:rsid w:val="002E742A"/>
    <w:rsid w:val="002F31D7"/>
    <w:rsid w:val="002F5CF6"/>
    <w:rsid w:val="002F61B3"/>
    <w:rsid w:val="00301190"/>
    <w:rsid w:val="00301E84"/>
    <w:rsid w:val="00305B5A"/>
    <w:rsid w:val="003069A0"/>
    <w:rsid w:val="00311F53"/>
    <w:rsid w:val="00312E61"/>
    <w:rsid w:val="003151AA"/>
    <w:rsid w:val="00320137"/>
    <w:rsid w:val="0032127E"/>
    <w:rsid w:val="0032195A"/>
    <w:rsid w:val="00322D5C"/>
    <w:rsid w:val="00324D26"/>
    <w:rsid w:val="0033128F"/>
    <w:rsid w:val="00344029"/>
    <w:rsid w:val="003516FA"/>
    <w:rsid w:val="0036080C"/>
    <w:rsid w:val="003722D7"/>
    <w:rsid w:val="00373697"/>
    <w:rsid w:val="00375720"/>
    <w:rsid w:val="00375F5C"/>
    <w:rsid w:val="003801E7"/>
    <w:rsid w:val="00386072"/>
    <w:rsid w:val="00386E09"/>
    <w:rsid w:val="00391FE4"/>
    <w:rsid w:val="00396AE9"/>
    <w:rsid w:val="003A338A"/>
    <w:rsid w:val="003A4C94"/>
    <w:rsid w:val="003A4DCE"/>
    <w:rsid w:val="003A7EF4"/>
    <w:rsid w:val="003B1B31"/>
    <w:rsid w:val="003B4D8A"/>
    <w:rsid w:val="003B636B"/>
    <w:rsid w:val="003B6373"/>
    <w:rsid w:val="003C2598"/>
    <w:rsid w:val="003C401B"/>
    <w:rsid w:val="003C4D09"/>
    <w:rsid w:val="003C543F"/>
    <w:rsid w:val="003D0C72"/>
    <w:rsid w:val="003D1322"/>
    <w:rsid w:val="003D14F1"/>
    <w:rsid w:val="003D4FEA"/>
    <w:rsid w:val="003E7F68"/>
    <w:rsid w:val="003F55F1"/>
    <w:rsid w:val="003F62C6"/>
    <w:rsid w:val="00403D3C"/>
    <w:rsid w:val="00404155"/>
    <w:rsid w:val="00404D7A"/>
    <w:rsid w:val="00416A8B"/>
    <w:rsid w:val="00420573"/>
    <w:rsid w:val="00432480"/>
    <w:rsid w:val="00435F27"/>
    <w:rsid w:val="0043708A"/>
    <w:rsid w:val="00440E78"/>
    <w:rsid w:val="00444307"/>
    <w:rsid w:val="00450E12"/>
    <w:rsid w:val="00453E87"/>
    <w:rsid w:val="004567C2"/>
    <w:rsid w:val="00457071"/>
    <w:rsid w:val="00457740"/>
    <w:rsid w:val="00466591"/>
    <w:rsid w:val="0046678F"/>
    <w:rsid w:val="00467FE5"/>
    <w:rsid w:val="00471285"/>
    <w:rsid w:val="004736F3"/>
    <w:rsid w:val="0048079A"/>
    <w:rsid w:val="00482726"/>
    <w:rsid w:val="004833E6"/>
    <w:rsid w:val="004840D5"/>
    <w:rsid w:val="00485CA5"/>
    <w:rsid w:val="004A1BD4"/>
    <w:rsid w:val="004A2FAB"/>
    <w:rsid w:val="004B1C76"/>
    <w:rsid w:val="004B2E39"/>
    <w:rsid w:val="004B7C57"/>
    <w:rsid w:val="004C35A9"/>
    <w:rsid w:val="004C6D09"/>
    <w:rsid w:val="004D349C"/>
    <w:rsid w:val="004D3746"/>
    <w:rsid w:val="004D57FE"/>
    <w:rsid w:val="004E3109"/>
    <w:rsid w:val="004E6CED"/>
    <w:rsid w:val="004E7778"/>
    <w:rsid w:val="004F0339"/>
    <w:rsid w:val="004F257C"/>
    <w:rsid w:val="004F5A99"/>
    <w:rsid w:val="004F6838"/>
    <w:rsid w:val="005005C3"/>
    <w:rsid w:val="00502EAC"/>
    <w:rsid w:val="00506061"/>
    <w:rsid w:val="005220FA"/>
    <w:rsid w:val="005239D7"/>
    <w:rsid w:val="0052443A"/>
    <w:rsid w:val="00543D5B"/>
    <w:rsid w:val="005461CA"/>
    <w:rsid w:val="005507F0"/>
    <w:rsid w:val="005533EB"/>
    <w:rsid w:val="00561F79"/>
    <w:rsid w:val="00563F19"/>
    <w:rsid w:val="005674A4"/>
    <w:rsid w:val="00570890"/>
    <w:rsid w:val="005752FE"/>
    <w:rsid w:val="0057774E"/>
    <w:rsid w:val="005904B6"/>
    <w:rsid w:val="00590623"/>
    <w:rsid w:val="00596FEA"/>
    <w:rsid w:val="005A03C1"/>
    <w:rsid w:val="005A0ECA"/>
    <w:rsid w:val="005A6A72"/>
    <w:rsid w:val="005B1DB1"/>
    <w:rsid w:val="005B39C8"/>
    <w:rsid w:val="005C2E43"/>
    <w:rsid w:val="005C6B27"/>
    <w:rsid w:val="005D21C1"/>
    <w:rsid w:val="005D4140"/>
    <w:rsid w:val="005E3966"/>
    <w:rsid w:val="005E63D7"/>
    <w:rsid w:val="005F0EB6"/>
    <w:rsid w:val="005F3094"/>
    <w:rsid w:val="005F4BB3"/>
    <w:rsid w:val="005F6E89"/>
    <w:rsid w:val="006007AD"/>
    <w:rsid w:val="006058B4"/>
    <w:rsid w:val="00610926"/>
    <w:rsid w:val="00611134"/>
    <w:rsid w:val="00614A0D"/>
    <w:rsid w:val="00621E7E"/>
    <w:rsid w:val="00622D5F"/>
    <w:rsid w:val="006307F9"/>
    <w:rsid w:val="00631AA0"/>
    <w:rsid w:val="00632C80"/>
    <w:rsid w:val="006371EB"/>
    <w:rsid w:val="006422A8"/>
    <w:rsid w:val="00647970"/>
    <w:rsid w:val="00656900"/>
    <w:rsid w:val="00657178"/>
    <w:rsid w:val="00662864"/>
    <w:rsid w:val="00665590"/>
    <w:rsid w:val="0066712B"/>
    <w:rsid w:val="00671621"/>
    <w:rsid w:val="00676B63"/>
    <w:rsid w:val="00680F03"/>
    <w:rsid w:val="00681ACB"/>
    <w:rsid w:val="00683890"/>
    <w:rsid w:val="00690E9E"/>
    <w:rsid w:val="0069385B"/>
    <w:rsid w:val="006B5AF8"/>
    <w:rsid w:val="006B6C0A"/>
    <w:rsid w:val="006B7E84"/>
    <w:rsid w:val="006C49C4"/>
    <w:rsid w:val="006C4A40"/>
    <w:rsid w:val="006D20A3"/>
    <w:rsid w:val="006D615A"/>
    <w:rsid w:val="006E2809"/>
    <w:rsid w:val="006E6AB9"/>
    <w:rsid w:val="006F289B"/>
    <w:rsid w:val="00711B64"/>
    <w:rsid w:val="00713963"/>
    <w:rsid w:val="007253A3"/>
    <w:rsid w:val="00727A31"/>
    <w:rsid w:val="00733653"/>
    <w:rsid w:val="00734313"/>
    <w:rsid w:val="007357B2"/>
    <w:rsid w:val="00742265"/>
    <w:rsid w:val="00747127"/>
    <w:rsid w:val="00747745"/>
    <w:rsid w:val="0075057D"/>
    <w:rsid w:val="00753DA7"/>
    <w:rsid w:val="00755860"/>
    <w:rsid w:val="0076252F"/>
    <w:rsid w:val="007636B4"/>
    <w:rsid w:val="00765634"/>
    <w:rsid w:val="007736B8"/>
    <w:rsid w:val="00774D7A"/>
    <w:rsid w:val="00774FE6"/>
    <w:rsid w:val="00776DD4"/>
    <w:rsid w:val="0078020B"/>
    <w:rsid w:val="00780D85"/>
    <w:rsid w:val="00781AED"/>
    <w:rsid w:val="0078348D"/>
    <w:rsid w:val="00785A8C"/>
    <w:rsid w:val="00787689"/>
    <w:rsid w:val="00791ACC"/>
    <w:rsid w:val="007936A4"/>
    <w:rsid w:val="007967FE"/>
    <w:rsid w:val="007972CB"/>
    <w:rsid w:val="007A54B8"/>
    <w:rsid w:val="007B08F5"/>
    <w:rsid w:val="007B17DE"/>
    <w:rsid w:val="007B79F3"/>
    <w:rsid w:val="007C3006"/>
    <w:rsid w:val="007C3EC1"/>
    <w:rsid w:val="007C4636"/>
    <w:rsid w:val="007D0D2B"/>
    <w:rsid w:val="007D20FC"/>
    <w:rsid w:val="007D2EAD"/>
    <w:rsid w:val="007D4A2F"/>
    <w:rsid w:val="007E0754"/>
    <w:rsid w:val="007E34A5"/>
    <w:rsid w:val="007F284F"/>
    <w:rsid w:val="007F709C"/>
    <w:rsid w:val="0082544A"/>
    <w:rsid w:val="0083040F"/>
    <w:rsid w:val="0083234D"/>
    <w:rsid w:val="00833BAE"/>
    <w:rsid w:val="00834087"/>
    <w:rsid w:val="00846EAE"/>
    <w:rsid w:val="008475ED"/>
    <w:rsid w:val="00847A61"/>
    <w:rsid w:val="0085098D"/>
    <w:rsid w:val="00855B69"/>
    <w:rsid w:val="0086082F"/>
    <w:rsid w:val="00861020"/>
    <w:rsid w:val="00875963"/>
    <w:rsid w:val="00877BD1"/>
    <w:rsid w:val="008905EE"/>
    <w:rsid w:val="008921F8"/>
    <w:rsid w:val="008931D9"/>
    <w:rsid w:val="00893D80"/>
    <w:rsid w:val="008943E4"/>
    <w:rsid w:val="00894B88"/>
    <w:rsid w:val="008951B4"/>
    <w:rsid w:val="008972AF"/>
    <w:rsid w:val="008A2099"/>
    <w:rsid w:val="008A66CA"/>
    <w:rsid w:val="008B0774"/>
    <w:rsid w:val="008B4BA9"/>
    <w:rsid w:val="008B6E66"/>
    <w:rsid w:val="008C7C71"/>
    <w:rsid w:val="008D4C01"/>
    <w:rsid w:val="008E08CD"/>
    <w:rsid w:val="008E1E2A"/>
    <w:rsid w:val="008E4670"/>
    <w:rsid w:val="008E6C53"/>
    <w:rsid w:val="008F009B"/>
    <w:rsid w:val="008F36FC"/>
    <w:rsid w:val="00903703"/>
    <w:rsid w:val="00906422"/>
    <w:rsid w:val="00906667"/>
    <w:rsid w:val="0091573D"/>
    <w:rsid w:val="00917C8B"/>
    <w:rsid w:val="009207F4"/>
    <w:rsid w:val="00922322"/>
    <w:rsid w:val="00922EC7"/>
    <w:rsid w:val="009253B7"/>
    <w:rsid w:val="00925C72"/>
    <w:rsid w:val="00935485"/>
    <w:rsid w:val="00946608"/>
    <w:rsid w:val="009471A2"/>
    <w:rsid w:val="009476A4"/>
    <w:rsid w:val="0095062B"/>
    <w:rsid w:val="0095563E"/>
    <w:rsid w:val="00962B04"/>
    <w:rsid w:val="009713FC"/>
    <w:rsid w:val="00972593"/>
    <w:rsid w:val="00972B78"/>
    <w:rsid w:val="009736A5"/>
    <w:rsid w:val="00973C65"/>
    <w:rsid w:val="009746C1"/>
    <w:rsid w:val="00980A46"/>
    <w:rsid w:val="009971D4"/>
    <w:rsid w:val="00997321"/>
    <w:rsid w:val="009A087F"/>
    <w:rsid w:val="009A339B"/>
    <w:rsid w:val="009A35B3"/>
    <w:rsid w:val="009A6C8D"/>
    <w:rsid w:val="009B100C"/>
    <w:rsid w:val="009B5B34"/>
    <w:rsid w:val="009C2992"/>
    <w:rsid w:val="009D1A25"/>
    <w:rsid w:val="009E23F2"/>
    <w:rsid w:val="009E364E"/>
    <w:rsid w:val="00A01959"/>
    <w:rsid w:val="00A01D15"/>
    <w:rsid w:val="00A02719"/>
    <w:rsid w:val="00A0493F"/>
    <w:rsid w:val="00A049F8"/>
    <w:rsid w:val="00A17AB8"/>
    <w:rsid w:val="00A17BFA"/>
    <w:rsid w:val="00A235A7"/>
    <w:rsid w:val="00A263E6"/>
    <w:rsid w:val="00A36645"/>
    <w:rsid w:val="00A45E92"/>
    <w:rsid w:val="00A51D01"/>
    <w:rsid w:val="00A55071"/>
    <w:rsid w:val="00A74898"/>
    <w:rsid w:val="00A9049F"/>
    <w:rsid w:val="00A907A2"/>
    <w:rsid w:val="00A93AB2"/>
    <w:rsid w:val="00AA3F01"/>
    <w:rsid w:val="00AB08E5"/>
    <w:rsid w:val="00AB0D88"/>
    <w:rsid w:val="00AB4FC5"/>
    <w:rsid w:val="00AC4C14"/>
    <w:rsid w:val="00AC5F32"/>
    <w:rsid w:val="00AE3060"/>
    <w:rsid w:val="00AF43DD"/>
    <w:rsid w:val="00AF49AA"/>
    <w:rsid w:val="00AF6F59"/>
    <w:rsid w:val="00B108C6"/>
    <w:rsid w:val="00B11779"/>
    <w:rsid w:val="00B15CEA"/>
    <w:rsid w:val="00B161D8"/>
    <w:rsid w:val="00B16590"/>
    <w:rsid w:val="00B20533"/>
    <w:rsid w:val="00B218E1"/>
    <w:rsid w:val="00B21E49"/>
    <w:rsid w:val="00B24292"/>
    <w:rsid w:val="00B2681C"/>
    <w:rsid w:val="00B27301"/>
    <w:rsid w:val="00B4773B"/>
    <w:rsid w:val="00B517C2"/>
    <w:rsid w:val="00B5315E"/>
    <w:rsid w:val="00B57B9D"/>
    <w:rsid w:val="00B61C17"/>
    <w:rsid w:val="00B74A29"/>
    <w:rsid w:val="00B845CD"/>
    <w:rsid w:val="00B84FF7"/>
    <w:rsid w:val="00B85FD2"/>
    <w:rsid w:val="00B935F8"/>
    <w:rsid w:val="00B96BD1"/>
    <w:rsid w:val="00BA21AF"/>
    <w:rsid w:val="00BA2614"/>
    <w:rsid w:val="00BA5958"/>
    <w:rsid w:val="00BB35D2"/>
    <w:rsid w:val="00BB5842"/>
    <w:rsid w:val="00BB625A"/>
    <w:rsid w:val="00BC3648"/>
    <w:rsid w:val="00BC4970"/>
    <w:rsid w:val="00BD0E26"/>
    <w:rsid w:val="00BE35FC"/>
    <w:rsid w:val="00BF0C80"/>
    <w:rsid w:val="00BF315D"/>
    <w:rsid w:val="00BF3167"/>
    <w:rsid w:val="00BF68E7"/>
    <w:rsid w:val="00C00293"/>
    <w:rsid w:val="00C0329B"/>
    <w:rsid w:val="00C04C89"/>
    <w:rsid w:val="00C050BA"/>
    <w:rsid w:val="00C12BD4"/>
    <w:rsid w:val="00C22019"/>
    <w:rsid w:val="00C222C9"/>
    <w:rsid w:val="00C33CC6"/>
    <w:rsid w:val="00C54D06"/>
    <w:rsid w:val="00C56F99"/>
    <w:rsid w:val="00C6422E"/>
    <w:rsid w:val="00C64A88"/>
    <w:rsid w:val="00C70CE6"/>
    <w:rsid w:val="00C75F25"/>
    <w:rsid w:val="00C76241"/>
    <w:rsid w:val="00C76512"/>
    <w:rsid w:val="00C775A4"/>
    <w:rsid w:val="00C77696"/>
    <w:rsid w:val="00C84C01"/>
    <w:rsid w:val="00C917A9"/>
    <w:rsid w:val="00C96C68"/>
    <w:rsid w:val="00C97CCA"/>
    <w:rsid w:val="00CA2581"/>
    <w:rsid w:val="00CA4B1F"/>
    <w:rsid w:val="00CA7E98"/>
    <w:rsid w:val="00CB2540"/>
    <w:rsid w:val="00CC119F"/>
    <w:rsid w:val="00CC604F"/>
    <w:rsid w:val="00CD041A"/>
    <w:rsid w:val="00CD5C81"/>
    <w:rsid w:val="00CD7C5B"/>
    <w:rsid w:val="00CE1BC6"/>
    <w:rsid w:val="00CE3FA4"/>
    <w:rsid w:val="00CE4BC5"/>
    <w:rsid w:val="00CE7237"/>
    <w:rsid w:val="00CF28FA"/>
    <w:rsid w:val="00CF6E3A"/>
    <w:rsid w:val="00D10ABE"/>
    <w:rsid w:val="00D10ADD"/>
    <w:rsid w:val="00D10CEC"/>
    <w:rsid w:val="00D11833"/>
    <w:rsid w:val="00D14DB7"/>
    <w:rsid w:val="00D153F8"/>
    <w:rsid w:val="00D2552B"/>
    <w:rsid w:val="00D25D4E"/>
    <w:rsid w:val="00D2656C"/>
    <w:rsid w:val="00D30697"/>
    <w:rsid w:val="00D368AD"/>
    <w:rsid w:val="00D5157E"/>
    <w:rsid w:val="00D53E3C"/>
    <w:rsid w:val="00D559C3"/>
    <w:rsid w:val="00D5653B"/>
    <w:rsid w:val="00D56B7C"/>
    <w:rsid w:val="00D629A5"/>
    <w:rsid w:val="00D636C8"/>
    <w:rsid w:val="00D653A8"/>
    <w:rsid w:val="00D714B9"/>
    <w:rsid w:val="00D72F86"/>
    <w:rsid w:val="00D757FF"/>
    <w:rsid w:val="00D846DF"/>
    <w:rsid w:val="00D872BB"/>
    <w:rsid w:val="00D8759D"/>
    <w:rsid w:val="00D93492"/>
    <w:rsid w:val="00D93919"/>
    <w:rsid w:val="00D9392C"/>
    <w:rsid w:val="00D97E3F"/>
    <w:rsid w:val="00DA016B"/>
    <w:rsid w:val="00DA1580"/>
    <w:rsid w:val="00DB189B"/>
    <w:rsid w:val="00DB1A4A"/>
    <w:rsid w:val="00DB2936"/>
    <w:rsid w:val="00DB2F11"/>
    <w:rsid w:val="00DB48B0"/>
    <w:rsid w:val="00DC143B"/>
    <w:rsid w:val="00DC3928"/>
    <w:rsid w:val="00DE178E"/>
    <w:rsid w:val="00DF3B93"/>
    <w:rsid w:val="00DF6985"/>
    <w:rsid w:val="00DF783F"/>
    <w:rsid w:val="00DF7E09"/>
    <w:rsid w:val="00E11C51"/>
    <w:rsid w:val="00E121D0"/>
    <w:rsid w:val="00E129F2"/>
    <w:rsid w:val="00E16FDB"/>
    <w:rsid w:val="00E30689"/>
    <w:rsid w:val="00E34F86"/>
    <w:rsid w:val="00E40607"/>
    <w:rsid w:val="00E4644F"/>
    <w:rsid w:val="00E542EE"/>
    <w:rsid w:val="00E604A2"/>
    <w:rsid w:val="00E61232"/>
    <w:rsid w:val="00E77C29"/>
    <w:rsid w:val="00E83628"/>
    <w:rsid w:val="00E85220"/>
    <w:rsid w:val="00E8549C"/>
    <w:rsid w:val="00E867DA"/>
    <w:rsid w:val="00E912E6"/>
    <w:rsid w:val="00EA407A"/>
    <w:rsid w:val="00EB0945"/>
    <w:rsid w:val="00EB274B"/>
    <w:rsid w:val="00EB39D9"/>
    <w:rsid w:val="00EB479F"/>
    <w:rsid w:val="00EB61BB"/>
    <w:rsid w:val="00EB6BC6"/>
    <w:rsid w:val="00EC0579"/>
    <w:rsid w:val="00EC30A6"/>
    <w:rsid w:val="00EC413E"/>
    <w:rsid w:val="00EC499F"/>
    <w:rsid w:val="00ED43B0"/>
    <w:rsid w:val="00ED6DD8"/>
    <w:rsid w:val="00EE315E"/>
    <w:rsid w:val="00EF14F4"/>
    <w:rsid w:val="00EF5AF4"/>
    <w:rsid w:val="00EF65D3"/>
    <w:rsid w:val="00EF7B9C"/>
    <w:rsid w:val="00F011B9"/>
    <w:rsid w:val="00F050F1"/>
    <w:rsid w:val="00F07383"/>
    <w:rsid w:val="00F14A37"/>
    <w:rsid w:val="00F15EB1"/>
    <w:rsid w:val="00F23E48"/>
    <w:rsid w:val="00F3273E"/>
    <w:rsid w:val="00F3574C"/>
    <w:rsid w:val="00F429E0"/>
    <w:rsid w:val="00F51491"/>
    <w:rsid w:val="00F52DC2"/>
    <w:rsid w:val="00F5655D"/>
    <w:rsid w:val="00F6240A"/>
    <w:rsid w:val="00F67198"/>
    <w:rsid w:val="00F759AD"/>
    <w:rsid w:val="00F7798D"/>
    <w:rsid w:val="00F802CC"/>
    <w:rsid w:val="00F8138C"/>
    <w:rsid w:val="00F82602"/>
    <w:rsid w:val="00F84F67"/>
    <w:rsid w:val="00F86B07"/>
    <w:rsid w:val="00F90146"/>
    <w:rsid w:val="00F9585C"/>
    <w:rsid w:val="00F97FE9"/>
    <w:rsid w:val="00FA629E"/>
    <w:rsid w:val="00FB00CC"/>
    <w:rsid w:val="00FC1BE8"/>
    <w:rsid w:val="00FC4DEF"/>
    <w:rsid w:val="00FD55BC"/>
    <w:rsid w:val="00FD60B5"/>
    <w:rsid w:val="00FE1017"/>
    <w:rsid w:val="00FE3722"/>
    <w:rsid w:val="00FF447F"/>
    <w:rsid w:val="00FF719B"/>
    <w:rsid w:val="00FF75B1"/>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6AED"/>
  <w15:docId w15:val="{C39D5C49-63EF-4B93-A5DE-79AA4D8F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A61"/>
  </w:style>
  <w:style w:type="paragraph" w:styleId="Heading2">
    <w:name w:val="heading 2"/>
    <w:basedOn w:val="Normal"/>
    <w:next w:val="Normal"/>
    <w:link w:val="Heading2Char"/>
    <w:uiPriority w:val="9"/>
    <w:unhideWhenUsed/>
    <w:qFormat/>
    <w:rsid w:val="001624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41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6241B"/>
    <w:pPr>
      <w:spacing w:after="0" w:line="240" w:lineRule="auto"/>
    </w:pPr>
  </w:style>
  <w:style w:type="paragraph" w:styleId="ListParagraph">
    <w:name w:val="List Paragraph"/>
    <w:basedOn w:val="Normal"/>
    <w:link w:val="ListParagraphChar"/>
    <w:uiPriority w:val="34"/>
    <w:qFormat/>
    <w:rsid w:val="0002166B"/>
    <w:pPr>
      <w:ind w:left="720"/>
      <w:contextualSpacing/>
    </w:pPr>
  </w:style>
  <w:style w:type="paragraph" w:styleId="BalloonText">
    <w:name w:val="Balloon Text"/>
    <w:basedOn w:val="Normal"/>
    <w:link w:val="BalloonTextChar"/>
    <w:uiPriority w:val="99"/>
    <w:semiHidden/>
    <w:unhideWhenUsed/>
    <w:rsid w:val="0019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04"/>
    <w:rPr>
      <w:rFonts w:ascii="Segoe UI" w:hAnsi="Segoe UI" w:cs="Segoe UI"/>
      <w:sz w:val="18"/>
      <w:szCs w:val="18"/>
    </w:rPr>
  </w:style>
  <w:style w:type="character" w:styleId="Hyperlink">
    <w:name w:val="Hyperlink"/>
    <w:basedOn w:val="DefaultParagraphFont"/>
    <w:uiPriority w:val="99"/>
    <w:semiHidden/>
    <w:unhideWhenUsed/>
    <w:rsid w:val="004E3109"/>
    <w:rPr>
      <w:color w:val="0563C1"/>
      <w:u w:val="single"/>
    </w:rPr>
  </w:style>
  <w:style w:type="character" w:styleId="FollowedHyperlink">
    <w:name w:val="FollowedHyperlink"/>
    <w:basedOn w:val="DefaultParagraphFont"/>
    <w:uiPriority w:val="99"/>
    <w:semiHidden/>
    <w:unhideWhenUsed/>
    <w:rsid w:val="004E3109"/>
    <w:rPr>
      <w:color w:val="954F72"/>
      <w:u w:val="single"/>
    </w:rPr>
  </w:style>
  <w:style w:type="paragraph" w:customStyle="1" w:styleId="xl69">
    <w:name w:val="xl6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0">
    <w:name w:val="xl7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4">
    <w:name w:val="xl74"/>
    <w:basedOn w:val="Normal"/>
    <w:rsid w:val="004E31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5">
    <w:name w:val="xl75"/>
    <w:basedOn w:val="Normal"/>
    <w:rsid w:val="004E310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4E310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7">
    <w:name w:val="xl77"/>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79">
    <w:name w:val="xl7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0">
    <w:name w:val="xl8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1">
    <w:name w:val="xl81"/>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2">
    <w:name w:val="xl82"/>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3">
    <w:name w:val="xl8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4">
    <w:name w:val="xl8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5">
    <w:name w:val="xl85"/>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6">
    <w:name w:val="xl86"/>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7">
    <w:name w:val="xl87"/>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8">
    <w:name w:val="xl88"/>
    <w:basedOn w:val="Normal"/>
    <w:rsid w:val="004E310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9">
    <w:name w:val="xl89"/>
    <w:basedOn w:val="Normal"/>
    <w:rsid w:val="004E31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0">
    <w:name w:val="xl90"/>
    <w:basedOn w:val="Normal"/>
    <w:rsid w:val="004E310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1">
    <w:name w:val="xl9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2">
    <w:name w:val="xl92"/>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3">
    <w:name w:val="xl93"/>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94">
    <w:name w:val="xl9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95">
    <w:name w:val="xl95"/>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6">
    <w:name w:val="xl96"/>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7">
    <w:name w:val="xl97"/>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8">
    <w:name w:val="xl98"/>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9">
    <w:name w:val="xl99"/>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0">
    <w:name w:val="xl100"/>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1">
    <w:name w:val="xl101"/>
    <w:basedOn w:val="Normal"/>
    <w:rsid w:val="004E31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02">
    <w:name w:val="xl102"/>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3">
    <w:name w:val="xl10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4">
    <w:name w:val="xl10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character" w:customStyle="1" w:styleId="ListParagraphChar">
    <w:name w:val="List Paragraph Char"/>
    <w:link w:val="ListParagraph"/>
    <w:uiPriority w:val="34"/>
    <w:locked/>
    <w:rsid w:val="004B7C57"/>
  </w:style>
  <w:style w:type="table" w:styleId="TableGrid">
    <w:name w:val="Table Grid"/>
    <w:basedOn w:val="TableNormal"/>
    <w:uiPriority w:val="39"/>
    <w:rsid w:val="004B7C57"/>
    <w:pPr>
      <w:spacing w:after="0" w:line="240" w:lineRule="auto"/>
      <w:jc w:val="both"/>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196746"/>
    <w:rPr>
      <w:rFonts w:ascii="Arial" w:eastAsia="Arial" w:hAnsi="Arial" w:cs="Arial"/>
      <w:sz w:val="20"/>
      <w:szCs w:val="20"/>
    </w:rPr>
  </w:style>
  <w:style w:type="paragraph" w:styleId="BodyText">
    <w:name w:val="Body Text"/>
    <w:basedOn w:val="Normal"/>
    <w:link w:val="BodyTextChar"/>
    <w:qFormat/>
    <w:rsid w:val="00196746"/>
    <w:pPr>
      <w:widowControl w:val="0"/>
      <w:spacing w:after="0" w:line="295" w:lineRule="auto"/>
    </w:pPr>
    <w:rPr>
      <w:rFonts w:ascii="Arial" w:eastAsia="Arial" w:hAnsi="Arial" w:cs="Arial"/>
      <w:sz w:val="20"/>
      <w:szCs w:val="20"/>
    </w:rPr>
  </w:style>
  <w:style w:type="character" w:customStyle="1" w:styleId="BodyTextChar1">
    <w:name w:val="Body Text Char1"/>
    <w:basedOn w:val="DefaultParagraphFont"/>
    <w:uiPriority w:val="99"/>
    <w:semiHidden/>
    <w:rsid w:val="00196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8866">
      <w:bodyDiv w:val="1"/>
      <w:marLeft w:val="0"/>
      <w:marRight w:val="0"/>
      <w:marTop w:val="0"/>
      <w:marBottom w:val="0"/>
      <w:divBdr>
        <w:top w:val="none" w:sz="0" w:space="0" w:color="auto"/>
        <w:left w:val="none" w:sz="0" w:space="0" w:color="auto"/>
        <w:bottom w:val="none" w:sz="0" w:space="0" w:color="auto"/>
        <w:right w:val="none" w:sz="0" w:space="0" w:color="auto"/>
      </w:divBdr>
    </w:div>
    <w:div w:id="232938327">
      <w:bodyDiv w:val="1"/>
      <w:marLeft w:val="0"/>
      <w:marRight w:val="0"/>
      <w:marTop w:val="0"/>
      <w:marBottom w:val="0"/>
      <w:divBdr>
        <w:top w:val="none" w:sz="0" w:space="0" w:color="auto"/>
        <w:left w:val="none" w:sz="0" w:space="0" w:color="auto"/>
        <w:bottom w:val="none" w:sz="0" w:space="0" w:color="auto"/>
        <w:right w:val="none" w:sz="0" w:space="0" w:color="auto"/>
      </w:divBdr>
    </w:div>
    <w:div w:id="275450043">
      <w:bodyDiv w:val="1"/>
      <w:marLeft w:val="0"/>
      <w:marRight w:val="0"/>
      <w:marTop w:val="0"/>
      <w:marBottom w:val="0"/>
      <w:divBdr>
        <w:top w:val="none" w:sz="0" w:space="0" w:color="auto"/>
        <w:left w:val="none" w:sz="0" w:space="0" w:color="auto"/>
        <w:bottom w:val="none" w:sz="0" w:space="0" w:color="auto"/>
        <w:right w:val="none" w:sz="0" w:space="0" w:color="auto"/>
      </w:divBdr>
    </w:div>
    <w:div w:id="381179028">
      <w:bodyDiv w:val="1"/>
      <w:marLeft w:val="0"/>
      <w:marRight w:val="0"/>
      <w:marTop w:val="0"/>
      <w:marBottom w:val="0"/>
      <w:divBdr>
        <w:top w:val="none" w:sz="0" w:space="0" w:color="auto"/>
        <w:left w:val="none" w:sz="0" w:space="0" w:color="auto"/>
        <w:bottom w:val="none" w:sz="0" w:space="0" w:color="auto"/>
        <w:right w:val="none" w:sz="0" w:space="0" w:color="auto"/>
      </w:divBdr>
    </w:div>
    <w:div w:id="435828652">
      <w:bodyDiv w:val="1"/>
      <w:marLeft w:val="0"/>
      <w:marRight w:val="0"/>
      <w:marTop w:val="0"/>
      <w:marBottom w:val="0"/>
      <w:divBdr>
        <w:top w:val="none" w:sz="0" w:space="0" w:color="auto"/>
        <w:left w:val="none" w:sz="0" w:space="0" w:color="auto"/>
        <w:bottom w:val="none" w:sz="0" w:space="0" w:color="auto"/>
        <w:right w:val="none" w:sz="0" w:space="0" w:color="auto"/>
      </w:divBdr>
    </w:div>
    <w:div w:id="541865684">
      <w:bodyDiv w:val="1"/>
      <w:marLeft w:val="0"/>
      <w:marRight w:val="0"/>
      <w:marTop w:val="0"/>
      <w:marBottom w:val="0"/>
      <w:divBdr>
        <w:top w:val="none" w:sz="0" w:space="0" w:color="auto"/>
        <w:left w:val="none" w:sz="0" w:space="0" w:color="auto"/>
        <w:bottom w:val="none" w:sz="0" w:space="0" w:color="auto"/>
        <w:right w:val="none" w:sz="0" w:space="0" w:color="auto"/>
      </w:divBdr>
    </w:div>
    <w:div w:id="599096544">
      <w:bodyDiv w:val="1"/>
      <w:marLeft w:val="0"/>
      <w:marRight w:val="0"/>
      <w:marTop w:val="0"/>
      <w:marBottom w:val="0"/>
      <w:divBdr>
        <w:top w:val="none" w:sz="0" w:space="0" w:color="auto"/>
        <w:left w:val="none" w:sz="0" w:space="0" w:color="auto"/>
        <w:bottom w:val="none" w:sz="0" w:space="0" w:color="auto"/>
        <w:right w:val="none" w:sz="0" w:space="0" w:color="auto"/>
      </w:divBdr>
    </w:div>
    <w:div w:id="624964479">
      <w:bodyDiv w:val="1"/>
      <w:marLeft w:val="0"/>
      <w:marRight w:val="0"/>
      <w:marTop w:val="0"/>
      <w:marBottom w:val="0"/>
      <w:divBdr>
        <w:top w:val="none" w:sz="0" w:space="0" w:color="auto"/>
        <w:left w:val="none" w:sz="0" w:space="0" w:color="auto"/>
        <w:bottom w:val="none" w:sz="0" w:space="0" w:color="auto"/>
        <w:right w:val="none" w:sz="0" w:space="0" w:color="auto"/>
      </w:divBdr>
      <w:divsChild>
        <w:div w:id="81991229">
          <w:marLeft w:val="720"/>
          <w:marRight w:val="0"/>
          <w:marTop w:val="0"/>
          <w:marBottom w:val="0"/>
          <w:divBdr>
            <w:top w:val="none" w:sz="0" w:space="0" w:color="auto"/>
            <w:left w:val="none" w:sz="0" w:space="0" w:color="auto"/>
            <w:bottom w:val="none" w:sz="0" w:space="0" w:color="auto"/>
            <w:right w:val="none" w:sz="0" w:space="0" w:color="auto"/>
          </w:divBdr>
        </w:div>
      </w:divsChild>
    </w:div>
    <w:div w:id="748619715">
      <w:bodyDiv w:val="1"/>
      <w:marLeft w:val="0"/>
      <w:marRight w:val="0"/>
      <w:marTop w:val="0"/>
      <w:marBottom w:val="0"/>
      <w:divBdr>
        <w:top w:val="none" w:sz="0" w:space="0" w:color="auto"/>
        <w:left w:val="none" w:sz="0" w:space="0" w:color="auto"/>
        <w:bottom w:val="none" w:sz="0" w:space="0" w:color="auto"/>
        <w:right w:val="none" w:sz="0" w:space="0" w:color="auto"/>
      </w:divBdr>
    </w:div>
    <w:div w:id="806779645">
      <w:bodyDiv w:val="1"/>
      <w:marLeft w:val="0"/>
      <w:marRight w:val="0"/>
      <w:marTop w:val="0"/>
      <w:marBottom w:val="0"/>
      <w:divBdr>
        <w:top w:val="none" w:sz="0" w:space="0" w:color="auto"/>
        <w:left w:val="none" w:sz="0" w:space="0" w:color="auto"/>
        <w:bottom w:val="none" w:sz="0" w:space="0" w:color="auto"/>
        <w:right w:val="none" w:sz="0" w:space="0" w:color="auto"/>
      </w:divBdr>
    </w:div>
    <w:div w:id="846865683">
      <w:bodyDiv w:val="1"/>
      <w:marLeft w:val="0"/>
      <w:marRight w:val="0"/>
      <w:marTop w:val="0"/>
      <w:marBottom w:val="0"/>
      <w:divBdr>
        <w:top w:val="none" w:sz="0" w:space="0" w:color="auto"/>
        <w:left w:val="none" w:sz="0" w:space="0" w:color="auto"/>
        <w:bottom w:val="none" w:sz="0" w:space="0" w:color="auto"/>
        <w:right w:val="none" w:sz="0" w:space="0" w:color="auto"/>
      </w:divBdr>
    </w:div>
    <w:div w:id="927663514">
      <w:bodyDiv w:val="1"/>
      <w:marLeft w:val="0"/>
      <w:marRight w:val="0"/>
      <w:marTop w:val="0"/>
      <w:marBottom w:val="0"/>
      <w:divBdr>
        <w:top w:val="none" w:sz="0" w:space="0" w:color="auto"/>
        <w:left w:val="none" w:sz="0" w:space="0" w:color="auto"/>
        <w:bottom w:val="none" w:sz="0" w:space="0" w:color="auto"/>
        <w:right w:val="none" w:sz="0" w:space="0" w:color="auto"/>
      </w:divBdr>
    </w:div>
    <w:div w:id="970750588">
      <w:bodyDiv w:val="1"/>
      <w:marLeft w:val="0"/>
      <w:marRight w:val="0"/>
      <w:marTop w:val="0"/>
      <w:marBottom w:val="0"/>
      <w:divBdr>
        <w:top w:val="none" w:sz="0" w:space="0" w:color="auto"/>
        <w:left w:val="none" w:sz="0" w:space="0" w:color="auto"/>
        <w:bottom w:val="none" w:sz="0" w:space="0" w:color="auto"/>
        <w:right w:val="none" w:sz="0" w:space="0" w:color="auto"/>
      </w:divBdr>
    </w:div>
    <w:div w:id="1065181344">
      <w:bodyDiv w:val="1"/>
      <w:marLeft w:val="0"/>
      <w:marRight w:val="0"/>
      <w:marTop w:val="0"/>
      <w:marBottom w:val="0"/>
      <w:divBdr>
        <w:top w:val="none" w:sz="0" w:space="0" w:color="auto"/>
        <w:left w:val="none" w:sz="0" w:space="0" w:color="auto"/>
        <w:bottom w:val="none" w:sz="0" w:space="0" w:color="auto"/>
        <w:right w:val="none" w:sz="0" w:space="0" w:color="auto"/>
      </w:divBdr>
    </w:div>
    <w:div w:id="1179613592">
      <w:bodyDiv w:val="1"/>
      <w:marLeft w:val="0"/>
      <w:marRight w:val="0"/>
      <w:marTop w:val="0"/>
      <w:marBottom w:val="0"/>
      <w:divBdr>
        <w:top w:val="none" w:sz="0" w:space="0" w:color="auto"/>
        <w:left w:val="none" w:sz="0" w:space="0" w:color="auto"/>
        <w:bottom w:val="none" w:sz="0" w:space="0" w:color="auto"/>
        <w:right w:val="none" w:sz="0" w:space="0" w:color="auto"/>
      </w:divBdr>
    </w:div>
    <w:div w:id="1219632060">
      <w:bodyDiv w:val="1"/>
      <w:marLeft w:val="0"/>
      <w:marRight w:val="0"/>
      <w:marTop w:val="0"/>
      <w:marBottom w:val="0"/>
      <w:divBdr>
        <w:top w:val="none" w:sz="0" w:space="0" w:color="auto"/>
        <w:left w:val="none" w:sz="0" w:space="0" w:color="auto"/>
        <w:bottom w:val="none" w:sz="0" w:space="0" w:color="auto"/>
        <w:right w:val="none" w:sz="0" w:space="0" w:color="auto"/>
      </w:divBdr>
    </w:div>
    <w:div w:id="1242567083">
      <w:bodyDiv w:val="1"/>
      <w:marLeft w:val="0"/>
      <w:marRight w:val="0"/>
      <w:marTop w:val="0"/>
      <w:marBottom w:val="0"/>
      <w:divBdr>
        <w:top w:val="none" w:sz="0" w:space="0" w:color="auto"/>
        <w:left w:val="none" w:sz="0" w:space="0" w:color="auto"/>
        <w:bottom w:val="none" w:sz="0" w:space="0" w:color="auto"/>
        <w:right w:val="none" w:sz="0" w:space="0" w:color="auto"/>
      </w:divBdr>
    </w:div>
    <w:div w:id="1273248131">
      <w:bodyDiv w:val="1"/>
      <w:marLeft w:val="0"/>
      <w:marRight w:val="0"/>
      <w:marTop w:val="0"/>
      <w:marBottom w:val="0"/>
      <w:divBdr>
        <w:top w:val="none" w:sz="0" w:space="0" w:color="auto"/>
        <w:left w:val="none" w:sz="0" w:space="0" w:color="auto"/>
        <w:bottom w:val="none" w:sz="0" w:space="0" w:color="auto"/>
        <w:right w:val="none" w:sz="0" w:space="0" w:color="auto"/>
      </w:divBdr>
    </w:div>
    <w:div w:id="1368334227">
      <w:bodyDiv w:val="1"/>
      <w:marLeft w:val="0"/>
      <w:marRight w:val="0"/>
      <w:marTop w:val="0"/>
      <w:marBottom w:val="0"/>
      <w:divBdr>
        <w:top w:val="none" w:sz="0" w:space="0" w:color="auto"/>
        <w:left w:val="none" w:sz="0" w:space="0" w:color="auto"/>
        <w:bottom w:val="none" w:sz="0" w:space="0" w:color="auto"/>
        <w:right w:val="none" w:sz="0" w:space="0" w:color="auto"/>
      </w:divBdr>
    </w:div>
    <w:div w:id="1479153718">
      <w:bodyDiv w:val="1"/>
      <w:marLeft w:val="0"/>
      <w:marRight w:val="0"/>
      <w:marTop w:val="0"/>
      <w:marBottom w:val="0"/>
      <w:divBdr>
        <w:top w:val="none" w:sz="0" w:space="0" w:color="auto"/>
        <w:left w:val="none" w:sz="0" w:space="0" w:color="auto"/>
        <w:bottom w:val="none" w:sz="0" w:space="0" w:color="auto"/>
        <w:right w:val="none" w:sz="0" w:space="0" w:color="auto"/>
      </w:divBdr>
    </w:div>
    <w:div w:id="1521042470">
      <w:bodyDiv w:val="1"/>
      <w:marLeft w:val="0"/>
      <w:marRight w:val="0"/>
      <w:marTop w:val="0"/>
      <w:marBottom w:val="0"/>
      <w:divBdr>
        <w:top w:val="none" w:sz="0" w:space="0" w:color="auto"/>
        <w:left w:val="none" w:sz="0" w:space="0" w:color="auto"/>
        <w:bottom w:val="none" w:sz="0" w:space="0" w:color="auto"/>
        <w:right w:val="none" w:sz="0" w:space="0" w:color="auto"/>
      </w:divBdr>
    </w:div>
    <w:div w:id="1638728455">
      <w:bodyDiv w:val="1"/>
      <w:marLeft w:val="0"/>
      <w:marRight w:val="0"/>
      <w:marTop w:val="0"/>
      <w:marBottom w:val="0"/>
      <w:divBdr>
        <w:top w:val="none" w:sz="0" w:space="0" w:color="auto"/>
        <w:left w:val="none" w:sz="0" w:space="0" w:color="auto"/>
        <w:bottom w:val="none" w:sz="0" w:space="0" w:color="auto"/>
        <w:right w:val="none" w:sz="0" w:space="0" w:color="auto"/>
      </w:divBdr>
    </w:div>
    <w:div w:id="1701395181">
      <w:bodyDiv w:val="1"/>
      <w:marLeft w:val="0"/>
      <w:marRight w:val="0"/>
      <w:marTop w:val="0"/>
      <w:marBottom w:val="0"/>
      <w:divBdr>
        <w:top w:val="none" w:sz="0" w:space="0" w:color="auto"/>
        <w:left w:val="none" w:sz="0" w:space="0" w:color="auto"/>
        <w:bottom w:val="none" w:sz="0" w:space="0" w:color="auto"/>
        <w:right w:val="none" w:sz="0" w:space="0" w:color="auto"/>
      </w:divBdr>
    </w:div>
    <w:div w:id="1843162025">
      <w:bodyDiv w:val="1"/>
      <w:marLeft w:val="0"/>
      <w:marRight w:val="0"/>
      <w:marTop w:val="0"/>
      <w:marBottom w:val="0"/>
      <w:divBdr>
        <w:top w:val="none" w:sz="0" w:space="0" w:color="auto"/>
        <w:left w:val="none" w:sz="0" w:space="0" w:color="auto"/>
        <w:bottom w:val="none" w:sz="0" w:space="0" w:color="auto"/>
        <w:right w:val="none" w:sz="0" w:space="0" w:color="auto"/>
      </w:divBdr>
    </w:div>
    <w:div w:id="1907185618">
      <w:bodyDiv w:val="1"/>
      <w:marLeft w:val="0"/>
      <w:marRight w:val="0"/>
      <w:marTop w:val="0"/>
      <w:marBottom w:val="0"/>
      <w:divBdr>
        <w:top w:val="none" w:sz="0" w:space="0" w:color="auto"/>
        <w:left w:val="none" w:sz="0" w:space="0" w:color="auto"/>
        <w:bottom w:val="none" w:sz="0" w:space="0" w:color="auto"/>
        <w:right w:val="none" w:sz="0" w:space="0" w:color="auto"/>
      </w:divBdr>
    </w:div>
    <w:div w:id="1986010874">
      <w:bodyDiv w:val="1"/>
      <w:marLeft w:val="0"/>
      <w:marRight w:val="0"/>
      <w:marTop w:val="0"/>
      <w:marBottom w:val="0"/>
      <w:divBdr>
        <w:top w:val="none" w:sz="0" w:space="0" w:color="auto"/>
        <w:left w:val="none" w:sz="0" w:space="0" w:color="auto"/>
        <w:bottom w:val="none" w:sz="0" w:space="0" w:color="auto"/>
        <w:right w:val="none" w:sz="0" w:space="0" w:color="auto"/>
      </w:divBdr>
    </w:div>
    <w:div w:id="2026982446">
      <w:bodyDiv w:val="1"/>
      <w:marLeft w:val="0"/>
      <w:marRight w:val="0"/>
      <w:marTop w:val="0"/>
      <w:marBottom w:val="0"/>
      <w:divBdr>
        <w:top w:val="none" w:sz="0" w:space="0" w:color="auto"/>
        <w:left w:val="none" w:sz="0" w:space="0" w:color="auto"/>
        <w:bottom w:val="none" w:sz="0" w:space="0" w:color="auto"/>
        <w:right w:val="none" w:sz="0" w:space="0" w:color="auto"/>
      </w:divBdr>
    </w:div>
    <w:div w:id="205102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990600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24585-0CBA-4EDE-B0D7-891FB771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Жавхаа Даваасүрэн</cp:lastModifiedBy>
  <cp:revision>2</cp:revision>
  <cp:lastPrinted>2024-10-31T03:50:00Z</cp:lastPrinted>
  <dcterms:created xsi:type="dcterms:W3CDTF">2024-11-12T09:06:00Z</dcterms:created>
  <dcterms:modified xsi:type="dcterms:W3CDTF">2024-11-12T09:06:00Z</dcterms:modified>
</cp:coreProperties>
</file>