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8A68" w14:textId="77777777" w:rsidR="00A05236" w:rsidRDefault="00A05236" w:rsidP="00A05236">
      <w:pPr>
        <w:jc w:val="right"/>
        <w:rPr>
          <w:rFonts w:ascii="Arial" w:hAnsi="Arial" w:cs="Arial"/>
          <w:noProof/>
          <w:lang w:val="mn-MN"/>
        </w:rPr>
      </w:pPr>
    </w:p>
    <w:p w14:paraId="55CDB12A" w14:textId="77777777" w:rsidR="00A05236" w:rsidRDefault="00A05236" w:rsidP="00A05236">
      <w:pPr>
        <w:jc w:val="right"/>
        <w:rPr>
          <w:rFonts w:ascii="Arial" w:hAnsi="Arial" w:cs="Arial"/>
          <w:noProof/>
          <w:lang w:val="mn-MN"/>
        </w:rPr>
      </w:pPr>
    </w:p>
    <w:p w14:paraId="4F127BFD" w14:textId="77777777" w:rsidR="00A05236" w:rsidRDefault="00A05236" w:rsidP="00A05236">
      <w:pPr>
        <w:jc w:val="right"/>
        <w:rPr>
          <w:rFonts w:ascii="Arial" w:hAnsi="Arial" w:cs="Arial"/>
          <w:noProof/>
          <w:lang w:val="mn-MN"/>
        </w:rPr>
      </w:pPr>
    </w:p>
    <w:p w14:paraId="132B69B0" w14:textId="77777777" w:rsidR="00A05236" w:rsidRDefault="00A05236" w:rsidP="00A05236">
      <w:pPr>
        <w:jc w:val="right"/>
        <w:rPr>
          <w:rFonts w:ascii="Arial" w:hAnsi="Arial" w:cs="Arial"/>
          <w:noProof/>
          <w:lang w:val="mn-MN"/>
        </w:rPr>
      </w:pPr>
    </w:p>
    <w:p w14:paraId="03823113" w14:textId="77777777" w:rsidR="00A05236" w:rsidRDefault="00A05236" w:rsidP="00A05236">
      <w:pPr>
        <w:jc w:val="right"/>
        <w:rPr>
          <w:rFonts w:ascii="Arial" w:hAnsi="Arial" w:cs="Arial"/>
          <w:noProof/>
          <w:lang w:val="mn-MN"/>
        </w:rPr>
      </w:pPr>
    </w:p>
    <w:p w14:paraId="34A158DB" w14:textId="77777777" w:rsidR="00A05236" w:rsidRPr="009723A2" w:rsidRDefault="00A05236" w:rsidP="00A05236">
      <w:pPr>
        <w:jc w:val="right"/>
        <w:rPr>
          <w:rFonts w:ascii="Arial" w:hAnsi="Arial" w:cs="Arial"/>
          <w:noProof/>
          <w:lang w:val="mn-MN"/>
        </w:rPr>
      </w:pPr>
    </w:p>
    <w:p w14:paraId="2CDA90D1" w14:textId="77777777" w:rsidR="00A05236" w:rsidRPr="004B3DAB" w:rsidRDefault="00A05236" w:rsidP="00A05236">
      <w:pPr>
        <w:jc w:val="right"/>
        <w:rPr>
          <w:rFonts w:ascii="Arial" w:hAnsi="Arial" w:cs="Arial"/>
          <w:noProof/>
          <w:lang w:val="mn-MN"/>
        </w:rPr>
      </w:pPr>
    </w:p>
    <w:p w14:paraId="57F271CC" w14:textId="77777777" w:rsidR="00A05236" w:rsidRPr="004B3DAB" w:rsidRDefault="00A05236" w:rsidP="00A05236">
      <w:pPr>
        <w:jc w:val="right"/>
        <w:rPr>
          <w:rFonts w:ascii="Arial" w:hAnsi="Arial" w:cs="Arial"/>
          <w:noProof/>
          <w:lang w:val="mn-MN"/>
        </w:rPr>
      </w:pPr>
    </w:p>
    <w:p w14:paraId="0B049114" w14:textId="77777777" w:rsidR="00A05236" w:rsidRPr="004B3DAB" w:rsidRDefault="00A05236" w:rsidP="00A05236">
      <w:pPr>
        <w:rPr>
          <w:rFonts w:ascii="Arial" w:hAnsi="Arial" w:cs="Arial"/>
          <w:noProof/>
          <w:lang w:val="mn-MN"/>
        </w:rPr>
      </w:pPr>
    </w:p>
    <w:p w14:paraId="493E6A4E" w14:textId="77777777" w:rsidR="00A05236" w:rsidRPr="003C1FA9" w:rsidRDefault="00A05236" w:rsidP="00A05236">
      <w:pPr>
        <w:spacing w:line="360" w:lineRule="auto"/>
        <w:jc w:val="center"/>
        <w:rPr>
          <w:rFonts w:ascii="Arial" w:hAnsi="Arial" w:cs="Arial"/>
          <w:lang w:val="mn-MN"/>
        </w:rPr>
      </w:pPr>
      <w:r w:rsidRPr="003C1FA9">
        <w:rPr>
          <w:rFonts w:ascii="Arial" w:hAnsi="Arial" w:cs="Arial"/>
          <w:lang w:val="mn-MN"/>
        </w:rPr>
        <w:t>Тэмцээн зохион байгуулах тухай</w:t>
      </w:r>
    </w:p>
    <w:p w14:paraId="7A811B75" w14:textId="77777777" w:rsidR="00A05236" w:rsidRPr="003C1FA9" w:rsidRDefault="00A05236" w:rsidP="00A05236">
      <w:pPr>
        <w:spacing w:line="360" w:lineRule="auto"/>
        <w:jc w:val="center"/>
        <w:rPr>
          <w:rFonts w:ascii="Arial" w:hAnsi="Arial" w:cs="Arial"/>
          <w:lang w:val="mn-MN"/>
        </w:rPr>
      </w:pPr>
    </w:p>
    <w:p w14:paraId="460751A3" w14:textId="77777777" w:rsidR="00A05236" w:rsidRPr="003C1FA9" w:rsidRDefault="00A05236" w:rsidP="00A05236">
      <w:pPr>
        <w:shd w:val="clear" w:color="auto" w:fill="FFFFFF"/>
        <w:spacing w:line="360" w:lineRule="auto"/>
        <w:ind w:firstLine="720"/>
        <w:jc w:val="both"/>
        <w:textAlignment w:val="top"/>
        <w:rPr>
          <w:rFonts w:ascii="Arial" w:hAnsi="Arial" w:cs="Arial"/>
          <w:lang w:val="mn-MN"/>
        </w:rPr>
      </w:pPr>
      <w:r w:rsidRPr="003C1FA9">
        <w:rPr>
          <w:rFonts w:ascii="Arial" w:hAnsi="Arial" w:cs="Arial"/>
          <w:bCs/>
          <w:lang w:val="mn-MN"/>
        </w:rPr>
        <w:t>Монгол Улсын З</w:t>
      </w:r>
      <w:r w:rsidRPr="003C1FA9">
        <w:rPr>
          <w:rFonts w:ascii="Arial" w:hAnsi="Arial" w:cs="Arial"/>
          <w:bCs/>
          <w:shd w:val="clear" w:color="auto" w:fill="FFFFFF"/>
          <w:lang w:val="mn-MN"/>
        </w:rPr>
        <w:t xml:space="preserve">асаг захиргаа, нутаг дэвсгэрийн нэгж, түүний удирдлагын тухай хуулийн 60 дугаар зүйлийн </w:t>
      </w:r>
      <w:r>
        <w:rPr>
          <w:rFonts w:ascii="Arial" w:hAnsi="Arial" w:cs="Arial"/>
          <w:bCs/>
          <w:shd w:val="clear" w:color="auto" w:fill="FFFFFF"/>
          <w:lang w:val="mn-MN"/>
        </w:rPr>
        <w:t xml:space="preserve">60.1.2, </w:t>
      </w:r>
      <w:r w:rsidRPr="003C1FA9">
        <w:rPr>
          <w:rFonts w:ascii="Arial" w:hAnsi="Arial" w:cs="Arial"/>
          <w:bCs/>
          <w:shd w:val="clear" w:color="auto" w:fill="FFFFFF"/>
          <w:lang w:val="mn-MN"/>
        </w:rPr>
        <w:t>60.1.5,</w:t>
      </w:r>
      <w:r w:rsidRPr="003C1FA9">
        <w:rPr>
          <w:rFonts w:ascii="Arial" w:hAnsi="Arial" w:cs="Arial"/>
          <w:bCs/>
          <w:lang w:val="mn-MN"/>
        </w:rPr>
        <w:t xml:space="preserve"> 66 дугаар зүйлийн 66.1</w:t>
      </w:r>
      <w:r>
        <w:rPr>
          <w:rFonts w:ascii="Arial" w:hAnsi="Arial" w:cs="Arial"/>
          <w:bCs/>
          <w:lang w:val="mn-MN"/>
        </w:rPr>
        <w:t xml:space="preserve"> дэх хэсэг</w:t>
      </w:r>
      <w:r w:rsidRPr="003C1FA9">
        <w:rPr>
          <w:rFonts w:ascii="Arial" w:hAnsi="Arial" w:cs="Arial"/>
          <w:bCs/>
          <w:lang w:val="mn-MN"/>
        </w:rPr>
        <w:t>, Төсвийн тухай хуулийн 41 дүгээр зүйлийн 41.2.2</w:t>
      </w:r>
      <w:r>
        <w:rPr>
          <w:rFonts w:ascii="Arial" w:hAnsi="Arial" w:cs="Arial"/>
          <w:bCs/>
          <w:lang w:val="mn-MN"/>
        </w:rPr>
        <w:t xml:space="preserve"> дахь заалт</w:t>
      </w:r>
      <w:r w:rsidRPr="003C1FA9">
        <w:rPr>
          <w:rFonts w:ascii="Arial" w:hAnsi="Arial" w:cs="Arial"/>
          <w:bCs/>
          <w:lang w:val="mn-MN"/>
        </w:rPr>
        <w:t xml:space="preserve">, </w:t>
      </w:r>
      <w:r w:rsidRPr="003C1FA9">
        <w:rPr>
          <w:rFonts w:ascii="Arial" w:hAnsi="Arial" w:cs="Arial"/>
          <w:lang w:val="mn-MN"/>
        </w:rPr>
        <w:t>Гамшгаас хамгаалах тухай хуулийн 13 дугаар зүйлийн 13.1, 32 дугаар зүйлийн 32.1.1, 32.1.2, 32.1.3 дахь заалтуудыг</w:t>
      </w:r>
      <w:r w:rsidRPr="003C1FA9">
        <w:rPr>
          <w:rFonts w:ascii="Arial" w:hAnsi="Arial" w:cs="Arial"/>
          <w:shd w:val="clear" w:color="auto" w:fill="FFFFFF"/>
          <w:lang w:val="mn-MN"/>
        </w:rPr>
        <w:t xml:space="preserve"> тус тус </w:t>
      </w:r>
      <w:r w:rsidRPr="003C1FA9">
        <w:rPr>
          <w:rFonts w:ascii="Arial" w:hAnsi="Arial" w:cs="Arial"/>
          <w:lang w:val="mn-MN"/>
        </w:rPr>
        <w:t>үндэслэн ЗАХИРАМЖЛАХ нь:</w:t>
      </w:r>
    </w:p>
    <w:p w14:paraId="21D3B70E" w14:textId="77777777" w:rsidR="00A05236" w:rsidRPr="003C1FA9" w:rsidRDefault="00A05236" w:rsidP="00A05236">
      <w:pPr>
        <w:shd w:val="clear" w:color="auto" w:fill="FFFFFF"/>
        <w:spacing w:line="360" w:lineRule="auto"/>
        <w:ind w:firstLine="720"/>
        <w:jc w:val="both"/>
        <w:textAlignment w:val="top"/>
        <w:rPr>
          <w:rFonts w:ascii="Arial" w:hAnsi="Arial" w:cs="Arial"/>
          <w:lang w:val="mn-MN"/>
        </w:rPr>
      </w:pPr>
    </w:p>
    <w:p w14:paraId="52224995" w14:textId="77777777" w:rsidR="00A05236" w:rsidRPr="003C1FA9" w:rsidRDefault="00A05236" w:rsidP="00A05236">
      <w:pPr>
        <w:spacing w:line="360" w:lineRule="auto"/>
        <w:ind w:firstLine="709"/>
        <w:jc w:val="both"/>
        <w:rPr>
          <w:rFonts w:ascii="Arial" w:hAnsi="Arial" w:cs="Arial"/>
          <w:lang w:val="mn-MN"/>
        </w:rPr>
      </w:pPr>
      <w:r>
        <w:rPr>
          <w:rFonts w:ascii="Arial" w:hAnsi="Arial" w:cs="Arial"/>
          <w:lang w:val="mn-MN"/>
        </w:rPr>
        <w:t>1.</w:t>
      </w:r>
      <w:r w:rsidRPr="003C1FA9">
        <w:rPr>
          <w:rFonts w:ascii="Arial" w:hAnsi="Arial" w:cs="Arial"/>
          <w:lang w:val="mn-MN"/>
        </w:rPr>
        <w:t xml:space="preserve">Аймгийн Засаг даргын нэрэмжит Гамшгаас хамгаалах алба, мэргэжлийн анги, анхны тусламжийн нөхөрлөлүүд, аж ахуйн нэгж, байгууллагын дунд “Аврагч-2024” тэмцээнийг  2024 оны 10 дугаар сарын </w:t>
      </w:r>
      <w:r w:rsidRPr="00BA7170">
        <w:rPr>
          <w:rFonts w:ascii="Arial" w:hAnsi="Arial" w:cs="Arial"/>
          <w:lang w:val="mn-MN"/>
        </w:rPr>
        <w:t>25</w:t>
      </w:r>
      <w:r w:rsidRPr="003C1FA9">
        <w:rPr>
          <w:rFonts w:ascii="Arial" w:hAnsi="Arial" w:cs="Arial"/>
          <w:lang w:val="mn-MN"/>
        </w:rPr>
        <w:t>-ны өдөр зохион байгуулсугай.</w:t>
      </w:r>
    </w:p>
    <w:p w14:paraId="086DCD7F" w14:textId="77777777" w:rsidR="00A05236" w:rsidRPr="003C1FA9" w:rsidRDefault="00A05236" w:rsidP="00A05236">
      <w:pPr>
        <w:spacing w:line="360" w:lineRule="auto"/>
        <w:ind w:firstLine="720"/>
        <w:jc w:val="both"/>
        <w:rPr>
          <w:rFonts w:ascii="Arial" w:hAnsi="Arial" w:cs="Arial"/>
          <w:lang w:val="mn-MN"/>
        </w:rPr>
      </w:pPr>
      <w:r w:rsidRPr="003C1FA9">
        <w:rPr>
          <w:rFonts w:ascii="Arial" w:hAnsi="Arial" w:cs="Arial"/>
          <w:lang w:val="mn-MN"/>
        </w:rPr>
        <w:t xml:space="preserve">2.Тэмцээний удирдамжийг нэгдүгээр, зохион байгуулах шүүгчдийн бүрэлдэхүүнийг хоёрдугаар, үйл ажиллагааны зардлын төсвийг гуравдугаар хавсралтаар тус тус баталсугай. </w:t>
      </w:r>
    </w:p>
    <w:p w14:paraId="777137FB" w14:textId="77777777" w:rsidR="00A05236" w:rsidRPr="003C1FA9" w:rsidRDefault="00A05236" w:rsidP="00A05236">
      <w:pPr>
        <w:spacing w:line="360" w:lineRule="auto"/>
        <w:ind w:firstLine="720"/>
        <w:jc w:val="both"/>
        <w:rPr>
          <w:rFonts w:ascii="Arial" w:hAnsi="Arial" w:cs="Arial"/>
          <w:lang w:val="mn-MN"/>
        </w:rPr>
      </w:pPr>
      <w:r w:rsidRPr="003C1FA9">
        <w:rPr>
          <w:rFonts w:ascii="Arial" w:hAnsi="Arial" w:cs="Arial"/>
          <w:lang w:val="mn-MN"/>
        </w:rPr>
        <w:t xml:space="preserve">3.Тэмцээнд шаардагдах </w:t>
      </w:r>
      <w:r>
        <w:rPr>
          <w:rFonts w:ascii="Arial" w:hAnsi="Arial" w:cs="Arial"/>
          <w:lang w:val="mn-MN"/>
        </w:rPr>
        <w:t>10,000,000 (арв</w:t>
      </w:r>
      <w:r w:rsidRPr="003C1FA9">
        <w:rPr>
          <w:rFonts w:ascii="Arial" w:hAnsi="Arial" w:cs="Arial"/>
          <w:lang w:val="mn-MN"/>
        </w:rPr>
        <w:t>ан сая</w:t>
      </w:r>
      <w:r>
        <w:rPr>
          <w:rFonts w:ascii="Arial" w:hAnsi="Arial" w:cs="Arial"/>
          <w:lang w:val="mn-MN"/>
        </w:rPr>
        <w:t>)</w:t>
      </w:r>
      <w:r w:rsidRPr="003C1FA9">
        <w:rPr>
          <w:rFonts w:ascii="Arial" w:hAnsi="Arial" w:cs="Arial"/>
          <w:lang w:val="mn-MN"/>
        </w:rPr>
        <w:t xml:space="preserve"> төгрөгийг аймгийн Засаг даргын төсөл, хөтөлбөрийн “Аврагч-2024” тэмцээний зардлаас гаргахыг аймгийн Засаг даргын Тамгын газрын Санхүү, төрийн сангийн хэлтэс (Л.Галсансайнхувьт)-т зөвшөөрсүгэй.</w:t>
      </w:r>
    </w:p>
    <w:p w14:paraId="4D7D96E3" w14:textId="77777777" w:rsidR="00A05236" w:rsidRPr="003C1FA9" w:rsidRDefault="00A05236" w:rsidP="00A05236">
      <w:pPr>
        <w:spacing w:line="360" w:lineRule="auto"/>
        <w:ind w:firstLine="720"/>
        <w:jc w:val="both"/>
        <w:rPr>
          <w:rFonts w:ascii="Arial" w:hAnsi="Arial" w:cs="Arial"/>
          <w:lang w:val="mn-MN"/>
        </w:rPr>
      </w:pPr>
      <w:r w:rsidRPr="003C1FA9">
        <w:rPr>
          <w:rFonts w:ascii="Arial" w:hAnsi="Arial" w:cs="Arial"/>
          <w:lang w:val="mn-MN"/>
        </w:rPr>
        <w:t xml:space="preserve">4. Орон нутагт үйл ажиллагаа эрхэлж буй Гамшгаас хамгаалах алба, мэргэжлийн анги, төрийн болон төрийн бус, аж ахуйн нэгж байгууллага, багуудын анхны тусламжийн нөхөрлөлийн баг гамшгаас хамгаалах төлөвлөгөөний биелэлтийг хангаж тэмцээнд оролцуулахыг байгууллагын дарга (Гамшгаас хамгаалах штабын дарга) нарт үүрэг болгосугай. </w:t>
      </w:r>
    </w:p>
    <w:p w14:paraId="6612624C" w14:textId="77777777" w:rsidR="00A05236" w:rsidRPr="003C1FA9" w:rsidRDefault="00A05236" w:rsidP="00A05236">
      <w:pPr>
        <w:spacing w:line="360" w:lineRule="auto"/>
        <w:ind w:firstLine="720"/>
        <w:jc w:val="both"/>
        <w:rPr>
          <w:rFonts w:ascii="Arial" w:hAnsi="Arial" w:cs="Arial"/>
          <w:lang w:val="mn-MN"/>
        </w:rPr>
      </w:pPr>
      <w:r w:rsidRPr="003C1FA9">
        <w:rPr>
          <w:rFonts w:ascii="Arial" w:hAnsi="Arial" w:cs="Arial"/>
          <w:lang w:val="mn-MN"/>
        </w:rPr>
        <w:t>5. Захирамжийн хэрэгжилтийг ханган биелэлтэд хяналт тавьж ажиллахыг Онцгой байдлын газар, хурандаа (Ш.Баасандорж)-д даалгасугай.</w:t>
      </w:r>
    </w:p>
    <w:p w14:paraId="6A51E3A9" w14:textId="77777777" w:rsidR="00A05236" w:rsidRPr="00721724" w:rsidRDefault="00A05236" w:rsidP="00A05236">
      <w:pPr>
        <w:spacing w:line="360" w:lineRule="auto"/>
        <w:ind w:firstLine="709"/>
        <w:jc w:val="both"/>
        <w:rPr>
          <w:rFonts w:ascii="Arial" w:hAnsi="Arial" w:cs="Arial"/>
          <w:lang w:val="mn-MN" w:bidi="mn-Mong-CN"/>
        </w:rPr>
      </w:pPr>
    </w:p>
    <w:p w14:paraId="6297B35E" w14:textId="77777777" w:rsidR="00A05236" w:rsidRDefault="00A05236" w:rsidP="00A05236">
      <w:pPr>
        <w:jc w:val="both"/>
      </w:pPr>
    </w:p>
    <w:p w14:paraId="70C90958" w14:textId="77777777" w:rsidR="00A05236" w:rsidRDefault="00A05236" w:rsidP="00A05236">
      <w:pPr>
        <w:shd w:val="clear" w:color="auto" w:fill="FFFFFF"/>
        <w:spacing w:before="100" w:beforeAutospacing="1" w:after="100" w:afterAutospacing="1" w:line="360" w:lineRule="auto"/>
        <w:ind w:firstLine="709"/>
        <w:jc w:val="center"/>
        <w:rPr>
          <w:rStyle w:val="Emphasis"/>
          <w:rFonts w:ascii="Arial" w:hAnsi="Arial" w:cs="Arial"/>
          <w:i w:val="0"/>
          <w:iCs w:val="0"/>
          <w:shd w:val="clear" w:color="auto" w:fill="FFFFFF"/>
          <w:lang w:val="mn-MN"/>
        </w:rPr>
      </w:pPr>
      <w:r w:rsidRPr="00721724">
        <w:rPr>
          <w:rStyle w:val="Emphasis"/>
          <w:rFonts w:ascii="Arial" w:hAnsi="Arial" w:cs="Arial"/>
          <w:i w:val="0"/>
          <w:iCs w:val="0"/>
          <w:shd w:val="clear" w:color="auto" w:fill="FFFFFF"/>
          <w:lang w:val="mn-MN"/>
        </w:rPr>
        <w:t>ЗАСАГ ДАРГА                                        М.ТҮМЭНЖАРГАЛ</w:t>
      </w:r>
    </w:p>
    <w:p w14:paraId="6B7859E5" w14:textId="77777777" w:rsidR="00A05236" w:rsidRPr="00D834FD" w:rsidRDefault="00A05236" w:rsidP="00A05236">
      <w:pPr>
        <w:shd w:val="clear" w:color="auto" w:fill="FFFFFF"/>
        <w:spacing w:before="100" w:beforeAutospacing="1" w:after="100" w:afterAutospacing="1" w:line="360" w:lineRule="auto"/>
        <w:ind w:firstLine="709"/>
        <w:jc w:val="center"/>
        <w:rPr>
          <w:rFonts w:ascii="Arial" w:hAnsi="Arial" w:cs="Arial"/>
          <w:i/>
          <w:iCs/>
        </w:rPr>
      </w:pPr>
    </w:p>
    <w:p w14:paraId="031D99CF" w14:textId="77777777" w:rsidR="00A05236" w:rsidRPr="00976C7A" w:rsidRDefault="00A05236" w:rsidP="00A05236">
      <w:pPr>
        <w:ind w:left="5040" w:firstLine="720"/>
        <w:jc w:val="both"/>
        <w:rPr>
          <w:rFonts w:ascii="Arial" w:hAnsi="Arial" w:cs="Arial"/>
          <w:lang w:val="mn-MN"/>
        </w:rPr>
      </w:pPr>
      <w:r w:rsidRPr="00976C7A">
        <w:rPr>
          <w:rFonts w:ascii="Arial" w:hAnsi="Arial" w:cs="Arial"/>
          <w:lang w:val="mn-MN"/>
        </w:rPr>
        <w:lastRenderedPageBreak/>
        <w:t>Аймгийн Засаг даргын 2024 оны</w:t>
      </w:r>
    </w:p>
    <w:p w14:paraId="21A2582B" w14:textId="77777777" w:rsidR="00A05236" w:rsidRPr="00976C7A" w:rsidRDefault="00A05236" w:rsidP="00A05236">
      <w:pPr>
        <w:ind w:left="5040" w:firstLine="720"/>
        <w:jc w:val="both"/>
        <w:rPr>
          <w:rFonts w:ascii="Arial" w:hAnsi="Arial" w:cs="Arial"/>
          <w:lang w:val="mn-MN"/>
        </w:rPr>
      </w:pPr>
      <w:r w:rsidRPr="00976C7A">
        <w:rPr>
          <w:rFonts w:ascii="Arial" w:hAnsi="Arial" w:cs="Arial"/>
          <w:lang w:val="mn-MN"/>
        </w:rPr>
        <w:t>..... д</w:t>
      </w:r>
      <w:r>
        <w:rPr>
          <w:rFonts w:ascii="Arial" w:hAnsi="Arial" w:cs="Arial"/>
          <w:lang w:val="mn-MN"/>
        </w:rPr>
        <w:t>үгээр</w:t>
      </w:r>
      <w:r w:rsidRPr="00976C7A">
        <w:rPr>
          <w:rFonts w:ascii="Arial" w:hAnsi="Arial" w:cs="Arial"/>
          <w:lang w:val="mn-MN"/>
        </w:rPr>
        <w:t xml:space="preserve"> сарын .....-ны өдрийн</w:t>
      </w:r>
    </w:p>
    <w:p w14:paraId="6C1D256A" w14:textId="77777777" w:rsidR="00A05236" w:rsidRDefault="00A05236" w:rsidP="00A05236">
      <w:pPr>
        <w:ind w:left="3600" w:firstLine="720"/>
        <w:jc w:val="right"/>
        <w:rPr>
          <w:rFonts w:ascii="Arial" w:hAnsi="Arial" w:cs="Arial"/>
          <w:lang w:val="mn-MN"/>
        </w:rPr>
      </w:pPr>
      <w:r w:rsidRPr="00976C7A">
        <w:rPr>
          <w:rFonts w:ascii="Arial" w:hAnsi="Arial" w:cs="Arial"/>
          <w:lang w:val="mn-MN"/>
        </w:rPr>
        <w:t>...... дугаар захирамжийн</w:t>
      </w:r>
      <w:r>
        <w:rPr>
          <w:rFonts w:ascii="Arial" w:hAnsi="Arial" w:cs="Arial"/>
          <w:lang w:val="mn-MN"/>
        </w:rPr>
        <w:t xml:space="preserve"> </w:t>
      </w:r>
      <w:r>
        <w:rPr>
          <w:rFonts w:ascii="Arial" w:hAnsi="Arial" w:cs="Arial"/>
        </w:rPr>
        <w:t xml:space="preserve">I </w:t>
      </w:r>
      <w:r w:rsidRPr="00976C7A">
        <w:rPr>
          <w:rFonts w:ascii="Arial" w:hAnsi="Arial" w:cs="Arial"/>
          <w:lang w:val="mn-MN"/>
        </w:rPr>
        <w:t>хавсралт</w:t>
      </w:r>
    </w:p>
    <w:p w14:paraId="35314267" w14:textId="77777777" w:rsidR="00A05236" w:rsidRDefault="00A05236" w:rsidP="00A05236">
      <w:pPr>
        <w:spacing w:line="360" w:lineRule="auto"/>
        <w:ind w:firstLine="720"/>
        <w:jc w:val="both"/>
        <w:rPr>
          <w:rFonts w:ascii="Arial" w:hAnsi="Arial" w:cs="Arial"/>
          <w:lang w:val="mn-MN"/>
        </w:rPr>
      </w:pPr>
    </w:p>
    <w:p w14:paraId="3DCD3CAA" w14:textId="77777777" w:rsidR="00A05236" w:rsidRDefault="00A05236" w:rsidP="00A05236">
      <w:pPr>
        <w:spacing w:line="360" w:lineRule="auto"/>
        <w:ind w:firstLine="720"/>
        <w:jc w:val="both"/>
        <w:rPr>
          <w:rFonts w:ascii="Arial" w:hAnsi="Arial" w:cs="Arial"/>
          <w:lang w:val="mn-MN"/>
        </w:rPr>
      </w:pPr>
    </w:p>
    <w:p w14:paraId="059D1808" w14:textId="77777777" w:rsidR="00A05236" w:rsidRPr="00D834FD" w:rsidRDefault="00A05236" w:rsidP="00A05236">
      <w:pPr>
        <w:spacing w:line="276" w:lineRule="auto"/>
        <w:jc w:val="center"/>
        <w:rPr>
          <w:rFonts w:ascii="Arial" w:hAnsi="Arial" w:cs="Arial"/>
          <w:b/>
          <w:bCs/>
          <w:lang w:val="mn-MN"/>
        </w:rPr>
      </w:pPr>
      <w:r w:rsidRPr="00D834FD">
        <w:rPr>
          <w:rFonts w:ascii="Arial" w:hAnsi="Arial" w:cs="Arial"/>
          <w:b/>
          <w:bCs/>
          <w:lang w:val="mn-MN"/>
        </w:rPr>
        <w:t>“АВРАГЧ-2024” ТЭМЦЭЭНИЙ УДИРДАМЖ</w:t>
      </w:r>
    </w:p>
    <w:p w14:paraId="76AFAF50" w14:textId="77777777" w:rsidR="00A05236" w:rsidRPr="003C1FA9" w:rsidRDefault="00A05236" w:rsidP="00A05236">
      <w:pPr>
        <w:spacing w:line="276" w:lineRule="auto"/>
        <w:ind w:firstLine="709"/>
        <w:jc w:val="center"/>
        <w:rPr>
          <w:rFonts w:ascii="Arial" w:hAnsi="Arial" w:cs="Arial"/>
          <w:b/>
          <w:lang w:val="mn-MN"/>
        </w:rPr>
      </w:pPr>
    </w:p>
    <w:p w14:paraId="4CE58A0C" w14:textId="77777777" w:rsidR="00A05236" w:rsidRPr="003C1FA9" w:rsidRDefault="00A05236" w:rsidP="00A05236">
      <w:pPr>
        <w:spacing w:line="276" w:lineRule="auto"/>
        <w:ind w:firstLine="709"/>
        <w:jc w:val="center"/>
        <w:rPr>
          <w:rFonts w:ascii="Arial" w:hAnsi="Arial" w:cs="Arial"/>
          <w:lang w:val="mn-MN"/>
        </w:rPr>
      </w:pPr>
      <w:r w:rsidRPr="003C1FA9">
        <w:rPr>
          <w:rFonts w:ascii="Arial" w:hAnsi="Arial" w:cs="Arial"/>
          <w:lang w:val="mn-MN"/>
        </w:rPr>
        <w:t>НЭГ. Зорилго</w:t>
      </w:r>
    </w:p>
    <w:p w14:paraId="1CEDBD1D" w14:textId="77777777" w:rsidR="00A05236" w:rsidRPr="003C1FA9" w:rsidRDefault="00A05236" w:rsidP="00A05236">
      <w:pPr>
        <w:spacing w:line="276" w:lineRule="auto"/>
        <w:ind w:firstLine="709"/>
        <w:jc w:val="both"/>
        <w:rPr>
          <w:rFonts w:ascii="Arial" w:hAnsi="Arial" w:cs="Arial"/>
          <w:lang w:val="mn-MN"/>
        </w:rPr>
      </w:pPr>
      <w:r w:rsidRPr="003C1FA9">
        <w:rPr>
          <w:rFonts w:ascii="Arial" w:hAnsi="Arial" w:cs="Arial"/>
          <w:lang w:val="mn-MN"/>
        </w:rPr>
        <w:t xml:space="preserve">1. Гамшгаас хамгаалах тухай хуулийн 13 дугаар зүйлийн 13.1, 32 дугаар зүйлийн 32.1.2, 34 дүгээр зүйлийн 34.2.4 дэх заалтуудын хэрэгжилтийг хангуулах, Төрийн болон нутгийн захиргааны байгууллага, хуулийн этгээдийн албан тушаалтан, ажилтан болон гамшгаас хамгаалах алба, мэргэжлийн ангийн бүрэлдэхүүн, төрийн болон төрийн бус байгууллага, аж ахуйн нэгж, байгууллага, иргэн /анхны тусламжийн нөхөрлөл/-ийг сургаж дадлагажуулах, бэлтгэл бэлэн байдлыг дээшлүүлж, болзошгүй гамшгийн үед бие бялдар, сэтгэл зүйн бэлтгэлийг хангах. </w:t>
      </w:r>
    </w:p>
    <w:p w14:paraId="677CB156" w14:textId="77777777" w:rsidR="00A05236" w:rsidRPr="003C1FA9" w:rsidRDefault="00A05236" w:rsidP="00A05236">
      <w:pPr>
        <w:spacing w:line="276" w:lineRule="auto"/>
        <w:ind w:firstLine="709"/>
        <w:jc w:val="both"/>
        <w:rPr>
          <w:rFonts w:ascii="Arial" w:hAnsi="Arial" w:cs="Arial"/>
          <w:lang w:val="mn-MN"/>
        </w:rPr>
      </w:pPr>
      <w:r w:rsidRPr="003C1FA9">
        <w:rPr>
          <w:rFonts w:ascii="Arial" w:hAnsi="Arial" w:cs="Arial"/>
          <w:lang w:val="mn-MN"/>
        </w:rPr>
        <w:t>2. Гамшгаас хамгаалах тухай хуулийн холбогдох заалтууд, “Гамшгийн эрсдэлийг бууруулах Сендайн үйл ажиллагааны хүрээ” 2015-2030 стратегийн зорилтыг хангахын тулд гамшгийн аюул, өртөнгө, эмзэг байдлыг бууруулах, гамшгийн эрсдэлээс урьдчилан сэргийлэх, бэлэн байдлыг хангах, гамшгийн хор уршгийг арилгах, сэргээн босгох үйл ажиллагааг сайжруулж, гамшигтай тэмцэх чадавхыг бэхжүүлэх замаар гамшгийн эрсдэлийг бууруулж, шинэ эрсдэл үүсэхээс сэргийлэх дадлага олгох, бэлэн байдлыг олон нийтэд сурталчлах, харилцан туршлага солилцох, анхны тусламж үзүүлэх.</w:t>
      </w:r>
    </w:p>
    <w:p w14:paraId="35AC2C19" w14:textId="77777777" w:rsidR="00A05236" w:rsidRPr="003C1FA9" w:rsidRDefault="00A05236" w:rsidP="00A05236">
      <w:pPr>
        <w:spacing w:line="276" w:lineRule="auto"/>
        <w:ind w:firstLine="709"/>
        <w:jc w:val="both"/>
        <w:rPr>
          <w:rFonts w:ascii="Arial" w:hAnsi="Arial" w:cs="Arial"/>
          <w:lang w:val="mn-MN"/>
        </w:rPr>
      </w:pPr>
      <w:r w:rsidRPr="003C1FA9">
        <w:rPr>
          <w:rFonts w:ascii="Arial" w:hAnsi="Arial" w:cs="Arial"/>
          <w:lang w:val="mn-MN"/>
        </w:rPr>
        <w:t>3. Сум, аж ахуйн нэгж, байгууллага, гамшгаас хамгаалах алба, мэргэжлийн ангийн гамшгаас хамгаалах төлөвлөгөөнд тодотгол хийх, гамшгаас хамгаалах мэргэжлийн ангийн ур чадвар хамтын ажиллагааг сайжруулах.</w:t>
      </w:r>
    </w:p>
    <w:p w14:paraId="29249E97" w14:textId="77777777" w:rsidR="00A05236" w:rsidRPr="003C1FA9" w:rsidRDefault="00A05236" w:rsidP="00A05236">
      <w:pPr>
        <w:spacing w:line="276" w:lineRule="auto"/>
        <w:ind w:firstLine="709"/>
        <w:jc w:val="both"/>
        <w:rPr>
          <w:rFonts w:ascii="Arial" w:hAnsi="Arial" w:cs="Arial"/>
          <w:lang w:val="mn-MN"/>
        </w:rPr>
      </w:pPr>
      <w:r w:rsidRPr="003C1FA9">
        <w:rPr>
          <w:rFonts w:ascii="Arial" w:hAnsi="Arial" w:cs="Arial"/>
          <w:lang w:val="mn-MN"/>
        </w:rPr>
        <w:t>4. Аливаа гамшиг осол, олныг хамарсан аюулт үзэгдэл, дотоодын  үймээн самууны үед төр захиргаа, Онцгой байдлын алба болон бусад холбогдох байгууллагуудын хамтарч ажиллах уялдаа холбоог сайжруулах, бэлтгэл бэлэн байдлыг хангах, сурталчлах.</w:t>
      </w:r>
    </w:p>
    <w:p w14:paraId="7CE4C2B8" w14:textId="77777777" w:rsidR="00A05236" w:rsidRPr="003C1FA9" w:rsidRDefault="00A05236" w:rsidP="00A05236">
      <w:pPr>
        <w:spacing w:line="276" w:lineRule="auto"/>
        <w:ind w:firstLine="709"/>
        <w:jc w:val="both"/>
        <w:rPr>
          <w:rFonts w:ascii="Arial" w:hAnsi="Arial" w:cs="Arial"/>
          <w:lang w:val="mn-MN"/>
        </w:rPr>
      </w:pPr>
    </w:p>
    <w:p w14:paraId="6F0F1210" w14:textId="77777777" w:rsidR="00A05236" w:rsidRPr="003C1FA9" w:rsidRDefault="00A05236" w:rsidP="00A05236">
      <w:pPr>
        <w:spacing w:line="276" w:lineRule="auto"/>
        <w:ind w:firstLine="720"/>
        <w:jc w:val="center"/>
        <w:rPr>
          <w:rFonts w:ascii="Arial" w:hAnsi="Arial" w:cs="Arial"/>
          <w:lang w:val="mn-MN"/>
        </w:rPr>
      </w:pPr>
      <w:r w:rsidRPr="003C1FA9">
        <w:rPr>
          <w:rFonts w:ascii="Arial" w:hAnsi="Arial" w:cs="Arial"/>
          <w:lang w:val="mn-MN"/>
        </w:rPr>
        <w:t>ХОЁР. Зохион байгуулалт, бэлтгэл ажил</w:t>
      </w:r>
    </w:p>
    <w:p w14:paraId="3034EE84" w14:textId="77777777" w:rsidR="00A05236" w:rsidRPr="003C1FA9" w:rsidRDefault="00A05236" w:rsidP="00A05236">
      <w:pPr>
        <w:spacing w:line="276" w:lineRule="auto"/>
        <w:ind w:firstLine="720"/>
        <w:jc w:val="both"/>
        <w:rPr>
          <w:rFonts w:ascii="Arial" w:hAnsi="Arial" w:cs="Arial"/>
          <w:lang w:val="mn-MN"/>
        </w:rPr>
      </w:pPr>
      <w:r w:rsidRPr="003C1FA9">
        <w:rPr>
          <w:rFonts w:ascii="Arial" w:hAnsi="Arial" w:cs="Arial"/>
          <w:lang w:val="mn-MN"/>
        </w:rPr>
        <w:t>1. Тэмцээнийг аймгийн Засаг даргын захирамжаар батлагдсан, зохион байгуулах ажлын хэсэг, шүүгчдийн зөвлөл удирдан зохион байгуулна.</w:t>
      </w:r>
    </w:p>
    <w:p w14:paraId="79AF1DC9" w14:textId="77777777" w:rsidR="00A05236" w:rsidRPr="003C1FA9" w:rsidRDefault="00A05236" w:rsidP="00A05236">
      <w:pPr>
        <w:spacing w:line="276" w:lineRule="auto"/>
        <w:ind w:firstLine="720"/>
        <w:jc w:val="both"/>
        <w:rPr>
          <w:rFonts w:ascii="Arial" w:hAnsi="Arial" w:cs="Arial"/>
          <w:lang w:val="mn-MN"/>
        </w:rPr>
      </w:pPr>
      <w:r w:rsidRPr="003C1FA9">
        <w:rPr>
          <w:rFonts w:ascii="Arial" w:hAnsi="Arial" w:cs="Arial"/>
          <w:lang w:val="mn-MN"/>
        </w:rPr>
        <w:t xml:space="preserve">2. Тэмцээнийг  тусгай төхөөрөмжлөгдсөн Онцгой байдлын газрын Гал түймэр унтраах, аврах 68 дугаар ангийн сургалтын талбайд зохион байгуулна. </w:t>
      </w:r>
    </w:p>
    <w:p w14:paraId="4E168E12" w14:textId="77777777" w:rsidR="00A05236" w:rsidRPr="003C1FA9" w:rsidRDefault="00A05236" w:rsidP="00A05236">
      <w:pPr>
        <w:spacing w:line="276" w:lineRule="auto"/>
        <w:ind w:firstLine="720"/>
        <w:jc w:val="both"/>
        <w:rPr>
          <w:rFonts w:ascii="Arial" w:hAnsi="Arial" w:cs="Arial"/>
          <w:lang w:val="mn-MN"/>
        </w:rPr>
      </w:pPr>
      <w:r w:rsidRPr="003C1FA9">
        <w:rPr>
          <w:rFonts w:ascii="Arial" w:hAnsi="Arial" w:cs="Arial"/>
          <w:lang w:val="mn-MN"/>
        </w:rPr>
        <w:t>3. Хөтөлбөрийн дагуу сургагдсан, материал хэрэгслээр нормативын дагуу бүрэн хангагдсан баг, нөхөрлөлүүд дор дурдсан материалыг Онцгой байдлын газарт нэг хувийг хүргүүлж бүртгүүлнэ. Үүнд:</w:t>
      </w:r>
    </w:p>
    <w:p w14:paraId="525531AA" w14:textId="77777777" w:rsidR="00A05236" w:rsidRPr="007A7B51" w:rsidRDefault="00A05236" w:rsidP="00A05236">
      <w:pPr>
        <w:spacing w:line="276" w:lineRule="auto"/>
        <w:ind w:firstLine="720"/>
        <w:jc w:val="both"/>
        <w:rPr>
          <w:rFonts w:ascii="Arial" w:hAnsi="Arial" w:cs="Arial"/>
          <w:lang w:val="mn-MN"/>
        </w:rPr>
      </w:pPr>
      <w:r w:rsidRPr="003C1FA9">
        <w:rPr>
          <w:rFonts w:ascii="Arial" w:hAnsi="Arial" w:cs="Arial"/>
          <w:lang w:val="mn-MN"/>
        </w:rPr>
        <w:t>-</w:t>
      </w:r>
      <w:r>
        <w:rPr>
          <w:rFonts w:ascii="Arial" w:hAnsi="Arial" w:cs="Arial"/>
          <w:lang w:val="mn-MN"/>
        </w:rPr>
        <w:t xml:space="preserve">     </w:t>
      </w:r>
      <w:r w:rsidRPr="003C1FA9">
        <w:rPr>
          <w:rFonts w:ascii="Arial" w:hAnsi="Arial" w:cs="Arial"/>
          <w:lang w:val="mn-MN"/>
        </w:rPr>
        <w:t>Тухайн аж ахуйн нэгж, байгууллага, гамшгаас хамгаалах алба, мэргэжлийн ангийн тодотгол хийж шинэчилсэн гамшгаас хамгаалах төлөвлөгөө</w:t>
      </w:r>
      <w:r w:rsidRPr="007A7B51">
        <w:rPr>
          <w:rFonts w:ascii="Arial" w:hAnsi="Arial" w:cs="Arial"/>
          <w:lang w:val="mn-MN"/>
        </w:rPr>
        <w:t>;</w:t>
      </w:r>
    </w:p>
    <w:p w14:paraId="295F1A88" w14:textId="77777777" w:rsidR="00A05236" w:rsidRPr="003C1FA9" w:rsidRDefault="00A05236" w:rsidP="00A05236">
      <w:pPr>
        <w:spacing w:line="276" w:lineRule="auto"/>
        <w:ind w:firstLine="720"/>
        <w:jc w:val="both"/>
        <w:rPr>
          <w:rFonts w:ascii="Arial" w:hAnsi="Arial" w:cs="Arial"/>
          <w:lang w:val="mn-MN"/>
        </w:rPr>
      </w:pPr>
      <w:r>
        <w:rPr>
          <w:rFonts w:ascii="Arial" w:hAnsi="Arial" w:cs="Arial"/>
          <w:lang w:val="mn-MN"/>
        </w:rPr>
        <w:t xml:space="preserve">- </w:t>
      </w:r>
      <w:r w:rsidRPr="003C1FA9">
        <w:rPr>
          <w:rFonts w:ascii="Arial" w:hAnsi="Arial" w:cs="Arial"/>
          <w:lang w:val="mn-MN"/>
        </w:rPr>
        <w:t xml:space="preserve">Анхны тусламжийн нөхөрлөлөө чадваржуулан ажилласан </w:t>
      </w:r>
      <w:r>
        <w:rPr>
          <w:rFonts w:ascii="Arial" w:hAnsi="Arial" w:cs="Arial"/>
          <w:lang w:val="mn-MN"/>
        </w:rPr>
        <w:t xml:space="preserve">тухай </w:t>
      </w:r>
      <w:r w:rsidRPr="003C1FA9">
        <w:rPr>
          <w:rFonts w:ascii="Arial" w:hAnsi="Arial" w:cs="Arial"/>
          <w:lang w:val="mn-MN"/>
        </w:rPr>
        <w:t>тайлан</w:t>
      </w:r>
      <w:r>
        <w:rPr>
          <w:rFonts w:ascii="Arial" w:hAnsi="Arial" w:cs="Arial"/>
          <w:lang w:val="mn-MN"/>
        </w:rPr>
        <w:t xml:space="preserve">, </w:t>
      </w:r>
      <w:r w:rsidRPr="003C1FA9">
        <w:rPr>
          <w:rFonts w:ascii="Arial" w:hAnsi="Arial" w:cs="Arial"/>
          <w:lang w:val="mn-MN"/>
        </w:rPr>
        <w:t xml:space="preserve"> танилцуулга</w:t>
      </w:r>
      <w:r>
        <w:rPr>
          <w:rFonts w:ascii="Arial" w:hAnsi="Arial" w:cs="Arial"/>
          <w:lang w:val="mn-MN"/>
        </w:rPr>
        <w:t>;</w:t>
      </w:r>
    </w:p>
    <w:p w14:paraId="408989BB" w14:textId="77777777" w:rsidR="00A05236" w:rsidRPr="003C1FA9" w:rsidRDefault="00A05236" w:rsidP="00A05236">
      <w:pPr>
        <w:spacing w:line="276" w:lineRule="auto"/>
        <w:ind w:firstLine="720"/>
        <w:jc w:val="both"/>
        <w:rPr>
          <w:rFonts w:ascii="Arial" w:hAnsi="Arial" w:cs="Arial"/>
          <w:lang w:val="mn-MN"/>
        </w:rPr>
      </w:pPr>
      <w:r w:rsidRPr="003C1FA9">
        <w:rPr>
          <w:rFonts w:ascii="Arial" w:hAnsi="Arial" w:cs="Arial"/>
          <w:lang w:val="mn-MN"/>
        </w:rPr>
        <w:t>-  Баг тус бүр 1ш цэнэгтэй</w:t>
      </w:r>
      <w:r>
        <w:rPr>
          <w:rFonts w:ascii="Arial" w:hAnsi="Arial" w:cs="Arial"/>
          <w:lang w:val="mn-MN"/>
        </w:rPr>
        <w:t>,</w:t>
      </w:r>
      <w:r w:rsidRPr="003C1FA9">
        <w:rPr>
          <w:rFonts w:ascii="Arial" w:hAnsi="Arial" w:cs="Arial"/>
          <w:lang w:val="mn-MN"/>
        </w:rPr>
        <w:t xml:space="preserve"> ашиглах боломжтой 4кг жинтэй нунтаг гал унтраагуур бэлдэж ирэх. Жич: Гал унтраагуур дээр өөрийн байгууллагын нэр, хаягийг бичсэн байх</w:t>
      </w:r>
      <w:r>
        <w:rPr>
          <w:rFonts w:ascii="Arial" w:hAnsi="Arial" w:cs="Arial"/>
          <w:lang w:val="mn-MN"/>
        </w:rPr>
        <w:t>;</w:t>
      </w:r>
    </w:p>
    <w:p w14:paraId="777598DB" w14:textId="77777777" w:rsidR="00A05236" w:rsidRPr="003C1FA9" w:rsidRDefault="00A05236" w:rsidP="00A05236">
      <w:pPr>
        <w:spacing w:line="276" w:lineRule="auto"/>
        <w:ind w:firstLine="720"/>
        <w:jc w:val="both"/>
        <w:rPr>
          <w:rFonts w:ascii="Arial" w:hAnsi="Arial" w:cs="Arial"/>
          <w:lang w:val="mn-MN"/>
        </w:rPr>
      </w:pPr>
      <w:r w:rsidRPr="003C1FA9">
        <w:rPr>
          <w:rFonts w:ascii="Arial" w:hAnsi="Arial" w:cs="Arial"/>
          <w:lang w:val="mn-MN"/>
        </w:rPr>
        <w:lastRenderedPageBreak/>
        <w:t>- Багийн гишүүд жигд хувцастай байх /жигд таних тэмдэг бүхий цамц, хүрэм, өмд, хантааз, гутал/</w:t>
      </w:r>
      <w:r>
        <w:rPr>
          <w:rFonts w:ascii="Arial" w:hAnsi="Arial" w:cs="Arial"/>
          <w:lang w:val="mn-MN"/>
        </w:rPr>
        <w:t>. Цэргийн дүрэмт хувцас өмсөхийг хориглоно;</w:t>
      </w:r>
    </w:p>
    <w:p w14:paraId="75760629" w14:textId="77777777" w:rsidR="00A05236" w:rsidRPr="007A7B51" w:rsidRDefault="00A05236" w:rsidP="00A05236">
      <w:pPr>
        <w:spacing w:line="276" w:lineRule="auto"/>
        <w:ind w:firstLine="720"/>
        <w:jc w:val="both"/>
        <w:rPr>
          <w:rFonts w:ascii="Arial" w:hAnsi="Arial" w:cs="Arial"/>
          <w:lang w:val="mn-MN"/>
        </w:rPr>
      </w:pPr>
      <w:r w:rsidRPr="00A66EF4">
        <w:rPr>
          <w:rFonts w:ascii="Arial" w:hAnsi="Arial" w:cs="Arial"/>
          <w:lang w:val="mn-MN"/>
        </w:rPr>
        <w:t>- Анхны тусламжийн цүнх, иж бүрдлийн хамт. /Нэг баг, нөхөрлөлд 1ш байна/</w:t>
      </w:r>
      <w:r w:rsidRPr="007A7B51">
        <w:rPr>
          <w:rFonts w:ascii="Arial" w:hAnsi="Arial" w:cs="Arial"/>
          <w:lang w:val="mn-MN"/>
        </w:rPr>
        <w:t>;</w:t>
      </w:r>
    </w:p>
    <w:p w14:paraId="4BD755CB" w14:textId="77777777" w:rsidR="00A05236" w:rsidRDefault="00A05236" w:rsidP="00A05236">
      <w:pPr>
        <w:spacing w:line="276" w:lineRule="auto"/>
        <w:ind w:firstLine="720"/>
        <w:jc w:val="both"/>
        <w:rPr>
          <w:rFonts w:ascii="Arial" w:hAnsi="Arial" w:cs="Arial"/>
          <w:lang w:val="mn-MN"/>
        </w:rPr>
      </w:pPr>
      <w:r w:rsidRPr="00A66EF4">
        <w:rPr>
          <w:rFonts w:ascii="Arial" w:hAnsi="Arial" w:cs="Arial"/>
          <w:lang w:val="mn-MN"/>
        </w:rPr>
        <w:t>- Баг, нөхөрлөлийн гишүүд бүр үүргэвчтэй байх /Үндэсний аюулгүй байдлын нарийн бичгийн даргын 2011 оны 8 дугаар захирамжийн дагуу хүн нэг бүрийн анхан шатны тусламжийн үүргэвчинд байх 15 нэр, төрлийн бүтээгдэхүүн, хэрэгслийг бүрэн бэлтгэсэн байх/</w:t>
      </w:r>
      <w:r>
        <w:rPr>
          <w:rFonts w:ascii="Arial" w:hAnsi="Arial" w:cs="Arial"/>
          <w:lang w:val="mn-MN"/>
        </w:rPr>
        <w:t>;</w:t>
      </w:r>
    </w:p>
    <w:p w14:paraId="1F03332D" w14:textId="77777777" w:rsidR="00A05236" w:rsidRPr="00A66EF4" w:rsidRDefault="00A05236" w:rsidP="00A05236">
      <w:pPr>
        <w:spacing w:line="276" w:lineRule="auto"/>
        <w:ind w:firstLine="720"/>
        <w:jc w:val="both"/>
        <w:rPr>
          <w:rFonts w:ascii="Arial" w:hAnsi="Arial" w:cs="Arial"/>
          <w:lang w:val="mn-MN"/>
        </w:rPr>
      </w:pPr>
      <w:r w:rsidRPr="00A66EF4">
        <w:rPr>
          <w:rFonts w:ascii="Arial" w:hAnsi="Arial" w:cs="Arial"/>
          <w:lang w:val="mn-MN"/>
        </w:rPr>
        <w:t>- Багийн танилцуулга /тус байгууллага нь аврагч тэмцээнд хэдэн удаа оролцож байгаа, багийн ахлагчийн нэр, багийн гишүүд, аврагч тэмцээнд үзүүлж байсан амжилтууд, багийн уриа, байгууллагын үйл ажиллагааны онцлог гэх мэт 2 нүүрэнд багтаах/</w:t>
      </w:r>
      <w:r>
        <w:rPr>
          <w:rFonts w:ascii="Arial" w:hAnsi="Arial" w:cs="Arial"/>
          <w:lang w:val="mn-MN"/>
        </w:rPr>
        <w:t>;</w:t>
      </w:r>
    </w:p>
    <w:p w14:paraId="58CF0470" w14:textId="77777777" w:rsidR="00A05236" w:rsidRPr="007A7B51" w:rsidRDefault="00A05236" w:rsidP="00A05236">
      <w:pPr>
        <w:spacing w:line="276" w:lineRule="auto"/>
        <w:ind w:firstLine="720"/>
        <w:jc w:val="both"/>
        <w:rPr>
          <w:rFonts w:ascii="Arial" w:hAnsi="Arial" w:cs="Arial"/>
          <w:lang w:val="mn-MN"/>
        </w:rPr>
      </w:pPr>
      <w:r w:rsidRPr="007A7B51">
        <w:rPr>
          <w:rFonts w:ascii="Arial" w:hAnsi="Arial" w:cs="Arial"/>
          <w:lang w:val="mn-MN"/>
        </w:rPr>
        <w:t>- Байгууллага, салбар нэгжийн таних тэмдэг, нэр бүхий хаягтай байх /60х40 см хөндлөн/;</w:t>
      </w:r>
    </w:p>
    <w:p w14:paraId="18EA1448" w14:textId="77777777" w:rsidR="00A05236" w:rsidRPr="007A7B51" w:rsidRDefault="00A05236" w:rsidP="00A05236">
      <w:pPr>
        <w:spacing w:line="276" w:lineRule="auto"/>
        <w:ind w:firstLine="720"/>
        <w:jc w:val="both"/>
        <w:rPr>
          <w:rFonts w:ascii="Arial" w:hAnsi="Arial" w:cs="Arial"/>
          <w:lang w:val="mn-MN"/>
        </w:rPr>
      </w:pPr>
      <w:r w:rsidRPr="007A7B51">
        <w:rPr>
          <w:rFonts w:ascii="Arial" w:hAnsi="Arial" w:cs="Arial"/>
          <w:lang w:val="mn-MN"/>
        </w:rPr>
        <w:t xml:space="preserve">-Гамшгаас хамгаалах тухай хуулийн </w:t>
      </w:r>
      <w:r>
        <w:rPr>
          <w:rFonts w:ascii="Arial" w:hAnsi="Arial" w:cs="Arial"/>
          <w:lang w:val="mn-MN"/>
        </w:rPr>
        <w:t xml:space="preserve">51 дүгээр зүйлийн </w:t>
      </w:r>
      <w:r w:rsidRPr="007A7B51">
        <w:rPr>
          <w:rFonts w:ascii="Arial" w:hAnsi="Arial" w:cs="Arial"/>
          <w:lang w:val="mn-MN"/>
        </w:rPr>
        <w:t>51.2 дахь заалт</w:t>
      </w:r>
      <w:r>
        <w:rPr>
          <w:rFonts w:ascii="Arial" w:hAnsi="Arial" w:cs="Arial"/>
          <w:lang w:val="mn-MN"/>
        </w:rPr>
        <w:t>ын</w:t>
      </w:r>
      <w:r w:rsidRPr="007A7B51">
        <w:rPr>
          <w:rFonts w:ascii="Arial" w:hAnsi="Arial" w:cs="Arial"/>
          <w:lang w:val="mn-MN"/>
        </w:rPr>
        <w:t xml:space="preserve"> </w:t>
      </w:r>
      <w:r>
        <w:rPr>
          <w:rFonts w:ascii="Arial" w:hAnsi="Arial" w:cs="Arial"/>
          <w:lang w:val="mn-MN"/>
        </w:rPr>
        <w:t>дагуу шаардагдах зардлы</w:t>
      </w:r>
      <w:r w:rsidRPr="007A7B51">
        <w:rPr>
          <w:rFonts w:ascii="Arial" w:hAnsi="Arial" w:cs="Arial"/>
          <w:lang w:val="mn-MN"/>
        </w:rPr>
        <w:t>г</w:t>
      </w:r>
      <w:r>
        <w:rPr>
          <w:rFonts w:ascii="Arial" w:hAnsi="Arial" w:cs="Arial"/>
          <w:lang w:val="mn-MN"/>
        </w:rPr>
        <w:t xml:space="preserve"> шийдвэрлэж</w:t>
      </w:r>
      <w:r w:rsidRPr="007A7B51">
        <w:rPr>
          <w:rFonts w:ascii="Arial" w:hAnsi="Arial" w:cs="Arial"/>
          <w:lang w:val="mn-MN"/>
        </w:rPr>
        <w:t xml:space="preserve"> бэлтгэл, бэлэн байдлыг бүрэн хангаж оролцо</w:t>
      </w:r>
      <w:r>
        <w:rPr>
          <w:rFonts w:ascii="Arial" w:hAnsi="Arial" w:cs="Arial"/>
          <w:lang w:val="mn-MN"/>
        </w:rPr>
        <w:t>х</w:t>
      </w:r>
      <w:r w:rsidRPr="007A7B51">
        <w:rPr>
          <w:rFonts w:ascii="Arial" w:hAnsi="Arial" w:cs="Arial"/>
          <w:lang w:val="mn-MN"/>
        </w:rPr>
        <w:t xml:space="preserve">; </w:t>
      </w:r>
    </w:p>
    <w:p w14:paraId="6718CE98" w14:textId="77777777" w:rsidR="00A05236" w:rsidRPr="007A7B51" w:rsidRDefault="00A05236" w:rsidP="00A05236">
      <w:pPr>
        <w:spacing w:line="276" w:lineRule="auto"/>
        <w:ind w:firstLine="720"/>
        <w:jc w:val="both"/>
        <w:rPr>
          <w:rFonts w:ascii="Arial" w:hAnsi="Arial" w:cs="Arial"/>
          <w:lang w:val="mn-MN"/>
        </w:rPr>
      </w:pPr>
      <w:r w:rsidRPr="007A7B51">
        <w:rPr>
          <w:rFonts w:ascii="Arial" w:hAnsi="Arial" w:cs="Arial"/>
          <w:lang w:val="mn-MN"/>
        </w:rPr>
        <w:t xml:space="preserve">-Тэмцээнд оролцох багууд нь Хөдөлмөрийн аюулгүй байдал, эрүүл ахуйн зааварчлага гишүүн бүрд өгч, бүрэн танилцуулан гишүүн бүрийн баталгаат гарын үсэг зуруулж баталгаажуулсан байна. </w:t>
      </w:r>
    </w:p>
    <w:p w14:paraId="3DBA7F27" w14:textId="77777777" w:rsidR="00A05236" w:rsidRPr="00DA3982" w:rsidRDefault="00A05236" w:rsidP="00A05236">
      <w:pPr>
        <w:spacing w:line="276" w:lineRule="auto"/>
        <w:ind w:firstLine="720"/>
        <w:jc w:val="both"/>
        <w:rPr>
          <w:rFonts w:ascii="Arial" w:hAnsi="Arial" w:cs="Arial"/>
          <w:lang w:val="mn-MN"/>
        </w:rPr>
      </w:pPr>
      <w:r w:rsidRPr="00DA3982">
        <w:rPr>
          <w:rFonts w:ascii="Arial" w:hAnsi="Arial" w:cs="Arial"/>
          <w:lang w:val="mn-MN"/>
        </w:rPr>
        <w:t xml:space="preserve">-Эрүүл мэндийн болон аюулгүй ажиллагааг хангаагүйн улмаас тэмцээний үеэр бэртэж, гэмтсэн тохиолдолд гишүүний асуудлыг тухайн байгууллага болон хувь хүн бүрэн хариуцах бөгөөд тэмцээнийг үргэлжлүүлэх боломжгүй болсон гишүүн тус бүрээс 10 минутын торгууль оногдуулах болно. </w:t>
      </w:r>
    </w:p>
    <w:p w14:paraId="36ACBE28" w14:textId="77777777" w:rsidR="00A05236" w:rsidRPr="003C1FA9" w:rsidRDefault="00A05236" w:rsidP="00A05236">
      <w:pPr>
        <w:spacing w:line="276" w:lineRule="auto"/>
        <w:ind w:firstLine="720"/>
        <w:jc w:val="both"/>
        <w:rPr>
          <w:rFonts w:ascii="Arial" w:hAnsi="Arial" w:cs="Arial"/>
          <w:b/>
          <w:color w:val="FF0000"/>
          <w:lang w:val="mn-MN"/>
        </w:rPr>
      </w:pPr>
    </w:p>
    <w:p w14:paraId="1C07C6D8" w14:textId="77777777" w:rsidR="00A05236" w:rsidRPr="00DA3982" w:rsidRDefault="00A05236" w:rsidP="00A05236">
      <w:pPr>
        <w:spacing w:line="276" w:lineRule="auto"/>
        <w:ind w:firstLine="720"/>
        <w:jc w:val="both"/>
        <w:rPr>
          <w:rFonts w:ascii="Arial" w:hAnsi="Arial" w:cs="Arial"/>
          <w:lang w:val="mn-MN"/>
        </w:rPr>
      </w:pPr>
      <w:r w:rsidRPr="00DA3982">
        <w:rPr>
          <w:rFonts w:ascii="Arial" w:hAnsi="Arial" w:cs="Arial"/>
          <w:b/>
          <w:lang w:val="mn-MN"/>
        </w:rPr>
        <w:t>Тэмцээний техникийн зөвлөгөөн:</w:t>
      </w:r>
      <w:r w:rsidRPr="00DA3982">
        <w:rPr>
          <w:rFonts w:ascii="Arial" w:hAnsi="Arial" w:cs="Arial"/>
          <w:lang w:val="mn-MN"/>
        </w:rPr>
        <w:t xml:space="preserve"> 2024 оны 10 дугаар сарын </w:t>
      </w:r>
      <w:r>
        <w:rPr>
          <w:rFonts w:ascii="Arial" w:hAnsi="Arial" w:cs="Arial"/>
          <w:lang w:val="mn-MN"/>
        </w:rPr>
        <w:t>2</w:t>
      </w:r>
      <w:r w:rsidRPr="00BA7170">
        <w:rPr>
          <w:rFonts w:ascii="Arial" w:hAnsi="Arial" w:cs="Arial"/>
          <w:lang w:val="mn-MN"/>
        </w:rPr>
        <w:t>1</w:t>
      </w:r>
      <w:r w:rsidRPr="00DA3982">
        <w:rPr>
          <w:rFonts w:ascii="Arial" w:hAnsi="Arial" w:cs="Arial"/>
          <w:lang w:val="mn-MN"/>
        </w:rPr>
        <w:t>-н</w:t>
      </w:r>
      <w:r>
        <w:rPr>
          <w:rFonts w:ascii="Arial" w:hAnsi="Arial" w:cs="Arial"/>
          <w:lang w:val="mn-MN"/>
        </w:rPr>
        <w:t>ий</w:t>
      </w:r>
      <w:r w:rsidRPr="00DA3982">
        <w:rPr>
          <w:rFonts w:ascii="Arial" w:hAnsi="Arial" w:cs="Arial"/>
          <w:lang w:val="mn-MN"/>
        </w:rPr>
        <w:t xml:space="preserve"> өдрийн </w:t>
      </w:r>
      <w:r>
        <w:rPr>
          <w:rFonts w:ascii="Arial" w:hAnsi="Arial" w:cs="Arial"/>
          <w:lang w:val="mn-MN"/>
        </w:rPr>
        <w:t>10</w:t>
      </w:r>
      <w:r w:rsidRPr="00DA3982">
        <w:rPr>
          <w:rFonts w:ascii="Arial" w:hAnsi="Arial" w:cs="Arial"/>
          <w:lang w:val="mn-MN"/>
        </w:rPr>
        <w:t xml:space="preserve">:00 цагт Баянцагаан багийн нутаг дэвсгэрт байрлах Онцгой байдлын газрын “Соёмбо” тасалгаанд шүүгч, нөхөрлөлүүдийн ахлагч нарын дунд зөвлөгөөн хийж, оролцох дарааллыг сугалуулна. </w:t>
      </w:r>
    </w:p>
    <w:p w14:paraId="71641CCA" w14:textId="77777777" w:rsidR="00A05236" w:rsidRPr="00DA3982" w:rsidRDefault="00A05236" w:rsidP="00A05236">
      <w:pPr>
        <w:spacing w:line="276" w:lineRule="auto"/>
        <w:ind w:firstLine="720"/>
        <w:jc w:val="both"/>
        <w:rPr>
          <w:rFonts w:ascii="Arial" w:hAnsi="Arial" w:cs="Arial"/>
          <w:lang w:val="mn-MN"/>
        </w:rPr>
      </w:pPr>
      <w:r w:rsidRPr="00DA3982">
        <w:rPr>
          <w:rFonts w:ascii="Arial" w:hAnsi="Arial" w:cs="Arial"/>
          <w:lang w:val="mn-MN"/>
        </w:rPr>
        <w:t>Тэмцээний нээлт 2024</w:t>
      </w:r>
      <w:r>
        <w:rPr>
          <w:rFonts w:ascii="Arial" w:hAnsi="Arial" w:cs="Arial"/>
          <w:lang w:val="mn-MN"/>
        </w:rPr>
        <w:t xml:space="preserve"> оны 10</w:t>
      </w:r>
      <w:r w:rsidRPr="00DA3982">
        <w:rPr>
          <w:rFonts w:ascii="Arial" w:hAnsi="Arial" w:cs="Arial"/>
          <w:lang w:val="mn-MN"/>
        </w:rPr>
        <w:t xml:space="preserve"> д</w:t>
      </w:r>
      <w:r>
        <w:rPr>
          <w:rFonts w:ascii="Arial" w:hAnsi="Arial" w:cs="Arial"/>
          <w:lang w:val="mn-MN"/>
        </w:rPr>
        <w:t>угаа</w:t>
      </w:r>
      <w:r w:rsidRPr="00DA3982">
        <w:rPr>
          <w:rFonts w:ascii="Arial" w:hAnsi="Arial" w:cs="Arial"/>
          <w:lang w:val="mn-MN"/>
        </w:rPr>
        <w:t xml:space="preserve">р  сарын </w:t>
      </w:r>
      <w:r w:rsidRPr="00BA7170">
        <w:rPr>
          <w:rFonts w:ascii="Arial" w:hAnsi="Arial" w:cs="Arial"/>
          <w:lang w:val="mn-MN"/>
        </w:rPr>
        <w:t>25</w:t>
      </w:r>
      <w:r w:rsidRPr="00DA3982">
        <w:rPr>
          <w:rFonts w:ascii="Arial" w:hAnsi="Arial" w:cs="Arial"/>
          <w:lang w:val="mn-MN"/>
        </w:rPr>
        <w:t>-ны өдрийн 09:00 цагт Онцгой байдлын газрын Гал түймэр унтраах, аврах 68 дугаар ангийн талбайд жагсаалын үзлэгээр эхэлж, тэмцээн</w:t>
      </w:r>
      <w:r>
        <w:rPr>
          <w:rFonts w:ascii="Arial" w:hAnsi="Arial" w:cs="Arial"/>
          <w:lang w:val="mn-MN"/>
        </w:rPr>
        <w:t>ийг</w:t>
      </w:r>
      <w:r w:rsidRPr="00DA3982">
        <w:rPr>
          <w:rFonts w:ascii="Arial" w:hAnsi="Arial" w:cs="Arial"/>
          <w:lang w:val="mn-MN"/>
        </w:rPr>
        <w:t xml:space="preserve"> зохион байгуулна.</w:t>
      </w:r>
    </w:p>
    <w:p w14:paraId="28B166CC" w14:textId="77777777" w:rsidR="00A05236" w:rsidRPr="00DA3982" w:rsidRDefault="00A05236" w:rsidP="00A05236">
      <w:pPr>
        <w:spacing w:line="276" w:lineRule="auto"/>
        <w:ind w:firstLine="720"/>
        <w:jc w:val="both"/>
        <w:rPr>
          <w:rFonts w:ascii="Arial" w:hAnsi="Arial" w:cs="Arial"/>
          <w:color w:val="000000" w:themeColor="text1"/>
          <w:lang w:val="mn-MN"/>
        </w:rPr>
      </w:pPr>
      <w:r w:rsidRPr="00DA3982">
        <w:rPr>
          <w:rFonts w:ascii="Arial" w:hAnsi="Arial" w:cs="Arial"/>
          <w:color w:val="000000" w:themeColor="text1"/>
          <w:lang w:val="mn-MN"/>
        </w:rPr>
        <w:t>Нөхөрлөлүүд тэмцээний нээлтийн ажиллагаанд оролцохдоо сугалааны дарааллаар жагсаж Ерөнхий шүүгчид илтгэл өгснөөр тэмцээн эхэлнэ.</w:t>
      </w:r>
    </w:p>
    <w:p w14:paraId="38C16BDD" w14:textId="77777777" w:rsidR="00A05236" w:rsidRDefault="00A05236" w:rsidP="00A05236">
      <w:pPr>
        <w:spacing w:line="276" w:lineRule="auto"/>
        <w:ind w:firstLine="720"/>
        <w:jc w:val="both"/>
        <w:rPr>
          <w:rFonts w:ascii="Arial" w:hAnsi="Arial" w:cs="Arial"/>
          <w:color w:val="000000" w:themeColor="text1"/>
          <w:lang w:val="mn-MN"/>
        </w:rPr>
      </w:pPr>
      <w:r w:rsidRPr="00DA3982">
        <w:rPr>
          <w:rFonts w:ascii="Arial" w:hAnsi="Arial" w:cs="Arial"/>
          <w:color w:val="000000" w:themeColor="text1"/>
          <w:lang w:val="mn-MN"/>
        </w:rPr>
        <w:t>Тэмцээнд оролцох, баг нөхөрлөл нь 11 хүний бүрэлдэхүүнтэй /ахлагч-1, гишүүд-10, нийт эрэгтэй-8, эмэгтэй-3/ багийн гишүүд бүгд зүүн талын энгэр дээр 50х30 мм хэмжээтэй таних тэмдэг, 10 см голчтой 1-11 гэсэн дугаартай байх ба 1 дугаарын гишүүн багийн ахлагч байна. /энгэрийн дугаар нь салж унахааргүй бат бөх байна/</w:t>
      </w:r>
      <w:r>
        <w:rPr>
          <w:rFonts w:ascii="Arial" w:hAnsi="Arial" w:cs="Arial"/>
          <w:color w:val="000000" w:themeColor="text1"/>
          <w:lang w:val="mn-MN"/>
        </w:rPr>
        <w:t>.</w:t>
      </w:r>
    </w:p>
    <w:p w14:paraId="6F53C943" w14:textId="77777777" w:rsidR="00A05236" w:rsidRPr="00DA3982" w:rsidRDefault="00A05236" w:rsidP="00A05236">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Баруун мөрнөөс 10 см зайд 8х</w:t>
      </w:r>
      <w:r w:rsidRPr="00DA3982">
        <w:rPr>
          <w:rFonts w:ascii="Arial" w:hAnsi="Arial" w:cs="Arial"/>
          <w:color w:val="000000" w:themeColor="text1"/>
          <w:lang w:val="mn-MN"/>
        </w:rPr>
        <w:t>8</w:t>
      </w:r>
      <w:r>
        <w:rPr>
          <w:rFonts w:ascii="Arial" w:hAnsi="Arial" w:cs="Arial"/>
          <w:color w:val="000000" w:themeColor="text1"/>
          <w:lang w:val="mn-MN"/>
        </w:rPr>
        <w:t xml:space="preserve"> см</w:t>
      </w:r>
      <w:r w:rsidRPr="00DA3982">
        <w:rPr>
          <w:rFonts w:ascii="Arial" w:hAnsi="Arial" w:cs="Arial"/>
          <w:color w:val="000000" w:themeColor="text1"/>
          <w:lang w:val="mn-MN"/>
        </w:rPr>
        <w:t xml:space="preserve"> хэмжээтэй Улаан Загалмайн логог  байрлуулсан хувцас, анхны тусламжийн</w:t>
      </w:r>
      <w:r>
        <w:rPr>
          <w:rFonts w:ascii="Arial" w:hAnsi="Arial" w:cs="Arial"/>
          <w:color w:val="000000" w:themeColor="text1"/>
          <w:lang w:val="mn-MN"/>
        </w:rPr>
        <w:t xml:space="preserve"> </w:t>
      </w:r>
      <w:r w:rsidRPr="00DA3982">
        <w:rPr>
          <w:rFonts w:ascii="Arial" w:hAnsi="Arial" w:cs="Arial"/>
          <w:color w:val="000000" w:themeColor="text1"/>
          <w:lang w:val="mn-MN"/>
        </w:rPr>
        <w:t xml:space="preserve">цүнхээр жигдэрсэн байна. Анхны тусламжийн  нэр бүхий </w:t>
      </w:r>
      <w:r>
        <w:rPr>
          <w:rFonts w:ascii="Arial" w:hAnsi="Arial" w:cs="Arial"/>
          <w:color w:val="000000" w:themeColor="text1"/>
          <w:lang w:val="mn-MN"/>
        </w:rPr>
        <w:t>1</w:t>
      </w:r>
      <w:r w:rsidRPr="00DA3982">
        <w:rPr>
          <w:rFonts w:ascii="Arial" w:hAnsi="Arial" w:cs="Arial"/>
          <w:color w:val="000000" w:themeColor="text1"/>
          <w:lang w:val="mn-MN"/>
        </w:rPr>
        <w:t>м</w:t>
      </w:r>
      <w:r>
        <w:rPr>
          <w:rFonts w:ascii="Arial" w:hAnsi="Arial" w:cs="Arial"/>
          <w:color w:val="000000" w:themeColor="text1"/>
          <w:lang w:val="mn-MN"/>
        </w:rPr>
        <w:t xml:space="preserve"> урттай</w:t>
      </w:r>
      <w:r w:rsidRPr="00DA3982">
        <w:rPr>
          <w:rFonts w:ascii="Arial" w:hAnsi="Arial" w:cs="Arial"/>
          <w:color w:val="000000" w:themeColor="text1"/>
          <w:lang w:val="mn-MN"/>
        </w:rPr>
        <w:t xml:space="preserve"> иш бүхий 60х40 см хөндлөн  хаягтай бай</w:t>
      </w:r>
      <w:r>
        <w:rPr>
          <w:rFonts w:ascii="Arial" w:hAnsi="Arial" w:cs="Arial"/>
          <w:color w:val="000000" w:themeColor="text1"/>
          <w:lang w:val="mn-MN"/>
        </w:rPr>
        <w:t>на.</w:t>
      </w:r>
    </w:p>
    <w:p w14:paraId="7C5CF038" w14:textId="77777777" w:rsidR="00A05236" w:rsidRPr="003C1FA9" w:rsidRDefault="00A05236" w:rsidP="00A05236">
      <w:pPr>
        <w:spacing w:line="276" w:lineRule="auto"/>
        <w:ind w:firstLine="720"/>
        <w:jc w:val="center"/>
        <w:rPr>
          <w:rFonts w:ascii="Arial" w:hAnsi="Arial" w:cs="Arial"/>
          <w:color w:val="FF0000"/>
          <w:lang w:val="mn-MN"/>
        </w:rPr>
      </w:pPr>
    </w:p>
    <w:p w14:paraId="14788F4E" w14:textId="77777777" w:rsidR="00A05236" w:rsidRPr="00DA3982" w:rsidRDefault="00A05236" w:rsidP="00A05236">
      <w:pPr>
        <w:spacing w:line="276" w:lineRule="auto"/>
        <w:ind w:firstLine="720"/>
        <w:jc w:val="center"/>
        <w:rPr>
          <w:rFonts w:ascii="Arial" w:hAnsi="Arial" w:cs="Arial"/>
          <w:color w:val="000000" w:themeColor="text1"/>
          <w:lang w:val="mn-MN"/>
        </w:rPr>
      </w:pPr>
      <w:r w:rsidRPr="00DA3982">
        <w:rPr>
          <w:rFonts w:ascii="Arial" w:hAnsi="Arial" w:cs="Arial"/>
          <w:color w:val="000000" w:themeColor="text1"/>
          <w:lang w:val="mn-MN"/>
        </w:rPr>
        <w:t>ГУРАВ. Тэмцээний үе шат</w:t>
      </w:r>
    </w:p>
    <w:p w14:paraId="701E59A8" w14:textId="77777777" w:rsidR="00A05236" w:rsidRPr="00DA3982" w:rsidRDefault="00A05236" w:rsidP="00A05236">
      <w:pPr>
        <w:spacing w:line="276" w:lineRule="auto"/>
        <w:ind w:firstLine="720"/>
        <w:jc w:val="both"/>
        <w:rPr>
          <w:rFonts w:ascii="Arial" w:hAnsi="Arial" w:cs="Arial"/>
          <w:color w:val="000000" w:themeColor="text1"/>
          <w:lang w:val="mn-MN"/>
        </w:rPr>
      </w:pPr>
      <w:r w:rsidRPr="00DA3982">
        <w:rPr>
          <w:rFonts w:ascii="Arial" w:hAnsi="Arial" w:cs="Arial"/>
          <w:color w:val="000000" w:themeColor="text1"/>
          <w:lang w:val="mn-MN"/>
        </w:rPr>
        <w:t xml:space="preserve">Тэмцээнийг 7 цэгтэй явуулна. </w:t>
      </w:r>
    </w:p>
    <w:p w14:paraId="57627652" w14:textId="77777777" w:rsidR="00A05236" w:rsidRPr="00DA3982" w:rsidRDefault="00A05236" w:rsidP="00A05236">
      <w:pPr>
        <w:spacing w:line="276" w:lineRule="auto"/>
        <w:jc w:val="both"/>
        <w:rPr>
          <w:rFonts w:ascii="Arial" w:hAnsi="Arial" w:cs="Arial"/>
          <w:color w:val="000000" w:themeColor="text1"/>
          <w:lang w:val="mn-MN"/>
        </w:rPr>
      </w:pPr>
      <w:r w:rsidRPr="00DA3982">
        <w:rPr>
          <w:rFonts w:ascii="Arial" w:hAnsi="Arial" w:cs="Arial"/>
          <w:color w:val="000000" w:themeColor="text1"/>
          <w:lang w:val="mn-MN"/>
        </w:rPr>
        <w:t>1 дүгээр цэг: Жагсаалын үзлэг, гэрийн даалгавар</w:t>
      </w:r>
    </w:p>
    <w:p w14:paraId="7761FE07" w14:textId="77777777" w:rsidR="00A05236" w:rsidRPr="00DA3982" w:rsidRDefault="00A05236" w:rsidP="00A05236">
      <w:pPr>
        <w:spacing w:line="276" w:lineRule="auto"/>
        <w:jc w:val="both"/>
        <w:rPr>
          <w:rFonts w:ascii="Arial" w:hAnsi="Arial" w:cs="Arial"/>
          <w:color w:val="000000" w:themeColor="text1"/>
          <w:lang w:val="mn-MN"/>
        </w:rPr>
      </w:pPr>
      <w:r w:rsidRPr="00DA3982">
        <w:rPr>
          <w:rFonts w:ascii="Arial" w:hAnsi="Arial" w:cs="Arial"/>
          <w:color w:val="000000" w:themeColor="text1"/>
          <w:lang w:val="mn-MN"/>
        </w:rPr>
        <w:t>2 дугаар цэг: Ур чадварын цэг</w:t>
      </w:r>
    </w:p>
    <w:p w14:paraId="055B555F" w14:textId="77777777" w:rsidR="00A05236" w:rsidRPr="00DA3982" w:rsidRDefault="00A05236" w:rsidP="00A05236">
      <w:pPr>
        <w:spacing w:line="276" w:lineRule="auto"/>
        <w:jc w:val="both"/>
        <w:rPr>
          <w:rFonts w:ascii="Arial" w:hAnsi="Arial" w:cs="Arial"/>
          <w:color w:val="000000" w:themeColor="text1"/>
          <w:lang w:val="mn-MN"/>
        </w:rPr>
      </w:pPr>
      <w:r w:rsidRPr="00DA3982">
        <w:rPr>
          <w:rFonts w:ascii="Arial" w:hAnsi="Arial" w:cs="Arial"/>
          <w:color w:val="000000" w:themeColor="text1"/>
          <w:lang w:val="mn-MN"/>
        </w:rPr>
        <w:t>3 дугаар цэг: Объектын болон ой, хээрийн түймрийн голомт</w:t>
      </w:r>
    </w:p>
    <w:p w14:paraId="1BE6D6AF" w14:textId="77777777" w:rsidR="00A05236" w:rsidRPr="00DA3982" w:rsidRDefault="00A05236" w:rsidP="00A05236">
      <w:pPr>
        <w:spacing w:line="276" w:lineRule="auto"/>
        <w:jc w:val="both"/>
        <w:rPr>
          <w:rFonts w:ascii="Arial" w:hAnsi="Arial" w:cs="Arial"/>
          <w:color w:val="000000" w:themeColor="text1"/>
          <w:lang w:val="mn-MN"/>
        </w:rPr>
      </w:pPr>
      <w:r w:rsidRPr="00DA3982">
        <w:rPr>
          <w:rFonts w:ascii="Arial" w:hAnsi="Arial" w:cs="Arial"/>
          <w:color w:val="000000" w:themeColor="text1"/>
          <w:lang w:val="mn-MN"/>
        </w:rPr>
        <w:lastRenderedPageBreak/>
        <w:t>4 дүгээр цэг: Осол, гэмтлийн голомт, анхны тусламж</w:t>
      </w:r>
    </w:p>
    <w:p w14:paraId="01C6C1C2" w14:textId="77777777" w:rsidR="00A05236" w:rsidRPr="00DA3982" w:rsidRDefault="00A05236" w:rsidP="00A05236">
      <w:pPr>
        <w:spacing w:line="276" w:lineRule="auto"/>
        <w:jc w:val="both"/>
        <w:rPr>
          <w:rFonts w:ascii="Arial" w:hAnsi="Arial" w:cs="Arial"/>
          <w:color w:val="000000" w:themeColor="text1"/>
          <w:lang w:val="mn-MN"/>
        </w:rPr>
      </w:pPr>
      <w:r w:rsidRPr="00DA3982">
        <w:rPr>
          <w:rFonts w:ascii="Arial" w:hAnsi="Arial" w:cs="Arial"/>
          <w:color w:val="000000" w:themeColor="text1"/>
          <w:lang w:val="mn-MN"/>
        </w:rPr>
        <w:t>5 дугаар цэг: Үер, усны ослын голомт</w:t>
      </w:r>
    </w:p>
    <w:p w14:paraId="4103DC36" w14:textId="77777777" w:rsidR="00A05236" w:rsidRPr="00DA3982" w:rsidRDefault="00A05236" w:rsidP="00A05236">
      <w:pPr>
        <w:spacing w:line="276" w:lineRule="auto"/>
        <w:jc w:val="both"/>
        <w:rPr>
          <w:rFonts w:ascii="Arial" w:hAnsi="Arial" w:cs="Arial"/>
          <w:color w:val="000000" w:themeColor="text1"/>
          <w:lang w:val="mn-MN"/>
        </w:rPr>
      </w:pPr>
      <w:r w:rsidRPr="00DA3982">
        <w:rPr>
          <w:rFonts w:ascii="Arial" w:hAnsi="Arial" w:cs="Arial"/>
          <w:color w:val="000000" w:themeColor="text1"/>
          <w:lang w:val="mn-MN"/>
        </w:rPr>
        <w:t xml:space="preserve">6 дугаар цэг: Хөнөөлийн голомт, байр зүйн даалгавар гүйцэтгэх </w:t>
      </w:r>
    </w:p>
    <w:p w14:paraId="4C23C7F4" w14:textId="77777777" w:rsidR="00A05236" w:rsidRPr="00DA3982" w:rsidRDefault="00A05236" w:rsidP="00A05236">
      <w:pPr>
        <w:spacing w:line="276" w:lineRule="auto"/>
        <w:jc w:val="both"/>
        <w:rPr>
          <w:rFonts w:ascii="Arial" w:hAnsi="Arial" w:cs="Arial"/>
          <w:color w:val="000000" w:themeColor="text1"/>
          <w:lang w:val="mn-MN"/>
        </w:rPr>
      </w:pPr>
      <w:r w:rsidRPr="00DA3982">
        <w:rPr>
          <w:rFonts w:ascii="Arial" w:hAnsi="Arial" w:cs="Arial"/>
          <w:color w:val="000000" w:themeColor="text1"/>
          <w:lang w:val="mn-MN"/>
        </w:rPr>
        <w:t>7 дугаар цэг: Өндрөөс аврах ажиллагаа</w:t>
      </w:r>
    </w:p>
    <w:p w14:paraId="13BABF4C" w14:textId="77777777" w:rsidR="00A05236" w:rsidRPr="00F1294F" w:rsidRDefault="00A05236" w:rsidP="00A05236">
      <w:pPr>
        <w:spacing w:line="276" w:lineRule="auto"/>
        <w:ind w:firstLine="720"/>
        <w:jc w:val="both"/>
        <w:rPr>
          <w:rFonts w:ascii="Arial" w:hAnsi="Arial" w:cs="Arial"/>
          <w:color w:val="000000" w:themeColor="text1"/>
          <w:lang w:val="mn-MN"/>
        </w:rPr>
      </w:pPr>
      <w:r w:rsidRPr="00F1294F">
        <w:rPr>
          <w:rFonts w:ascii="Arial" w:hAnsi="Arial" w:cs="Arial"/>
          <w:color w:val="000000" w:themeColor="text1"/>
          <w:lang w:val="mn-MN"/>
        </w:rPr>
        <w:t xml:space="preserve">Жич: Уралдааны цэг бүрд баг, нөхөрлөлийн гишүүдээс гаргасан алдаа, бүрэн бус, дутуу материалд торгуулийн зохих оноог өгч шүүгчийн хуудсанд тэмдэглэн, нөхөрлөлийн ахлагч тухайн цэгийн ахлах шүүгч хоёр гарын үсэг зурна. Тэмцээнд оролцогчдоос шүүгчтэй маргах, элдэв асуудал тавих зэргийг хориглоно. Гагцхүү гишүүдийн эрүүл мэндтэй холбогдсон асуудлаар харьцахыг зөвшөөрнө. Тэмцээний талбайд шүүгчийн зөвлөлийн гишүүд, тэмцээнд оролцож буй багийн гишүүдээс бусад хүн орохыг хатуу хориглоно. Шүүгчтэй зүй бус харьцах, сахилга зохион байгуулалтгүй байвал гаргасан зөрчил бүрд 5 минутын торгууль ногдуулна. </w:t>
      </w:r>
    </w:p>
    <w:p w14:paraId="7E499069" w14:textId="77777777" w:rsidR="00A05236" w:rsidRPr="00F1294F" w:rsidRDefault="00A05236" w:rsidP="00A05236">
      <w:pPr>
        <w:spacing w:line="276" w:lineRule="auto"/>
        <w:ind w:firstLine="720"/>
        <w:jc w:val="both"/>
        <w:rPr>
          <w:rFonts w:ascii="Arial" w:hAnsi="Arial" w:cs="Arial"/>
          <w:color w:val="000000" w:themeColor="text1"/>
          <w:lang w:val="mn-MN"/>
        </w:rPr>
      </w:pPr>
      <w:r w:rsidRPr="00F1294F">
        <w:rPr>
          <w:rFonts w:ascii="Arial" w:hAnsi="Arial" w:cs="Arial"/>
          <w:color w:val="000000" w:themeColor="text1"/>
          <w:lang w:val="mn-MN"/>
        </w:rPr>
        <w:t xml:space="preserve">Үе, цэгүүд дээр хийж гүйцэтгэж байгаа дасгалуудын алдаа тутамд 3 минутын торгууль оногдуулах тул нөхөрлөлийн гишүүд дасгалын гүйцэтгэлийг чанартай, бүрэн гүйцэд, алдаагүй хийж гүйцэтгэхийг анхааруулж байна. </w:t>
      </w:r>
    </w:p>
    <w:p w14:paraId="6736091F" w14:textId="77777777" w:rsidR="00A05236" w:rsidRPr="00F1294F" w:rsidRDefault="00A05236" w:rsidP="00A05236">
      <w:pPr>
        <w:spacing w:line="276" w:lineRule="auto"/>
        <w:jc w:val="both"/>
        <w:rPr>
          <w:rFonts w:ascii="Arial" w:hAnsi="Arial" w:cs="Arial"/>
          <w:color w:val="000000" w:themeColor="text1"/>
          <w:lang w:val="mn-MN"/>
        </w:rPr>
      </w:pPr>
      <w:r w:rsidRPr="00F1294F">
        <w:rPr>
          <w:rFonts w:ascii="Arial" w:hAnsi="Arial" w:cs="Arial"/>
          <w:color w:val="000000" w:themeColor="text1"/>
          <w:lang w:val="mn-MN"/>
        </w:rPr>
        <w:tab/>
        <w:t>Тэмцээний 1 дүгээр цэгийг нэгдсэн журмаар явуулж 2, 3, 4, 5, 6, 7 дугаар цэгийг баг, нөхөрлөлүүд сугалааны дарааллаар өртөөлөн дасгалыг гүйцэтгэнэ.</w:t>
      </w:r>
    </w:p>
    <w:p w14:paraId="1F08E991" w14:textId="77777777" w:rsidR="00A05236" w:rsidRPr="003C1FA9" w:rsidRDefault="00A05236" w:rsidP="00A05236">
      <w:pPr>
        <w:spacing w:line="276" w:lineRule="auto"/>
        <w:jc w:val="center"/>
        <w:rPr>
          <w:rFonts w:ascii="Arial" w:hAnsi="Arial" w:cs="Arial"/>
          <w:b/>
          <w:color w:val="FF0000"/>
          <w:lang w:val="mn-MN"/>
        </w:rPr>
      </w:pPr>
    </w:p>
    <w:p w14:paraId="33F52A75" w14:textId="77777777" w:rsidR="00A05236" w:rsidRPr="00F1294F" w:rsidRDefault="00A05236" w:rsidP="00A05236">
      <w:pPr>
        <w:spacing w:line="276" w:lineRule="auto"/>
        <w:jc w:val="center"/>
        <w:rPr>
          <w:rFonts w:ascii="Arial" w:hAnsi="Arial" w:cs="Arial"/>
          <w:b/>
          <w:color w:val="000000" w:themeColor="text1"/>
          <w:lang w:val="mn-MN"/>
        </w:rPr>
      </w:pPr>
      <w:r w:rsidRPr="00F1294F">
        <w:rPr>
          <w:rFonts w:ascii="Arial" w:hAnsi="Arial" w:cs="Arial"/>
          <w:b/>
          <w:color w:val="000000" w:themeColor="text1"/>
          <w:lang w:val="mn-MN"/>
        </w:rPr>
        <w:t>1 дүгээр цэг</w:t>
      </w:r>
      <w:r>
        <w:rPr>
          <w:rFonts w:ascii="Arial" w:hAnsi="Arial" w:cs="Arial"/>
          <w:b/>
          <w:color w:val="000000" w:themeColor="text1"/>
          <w:lang w:val="mn-MN"/>
        </w:rPr>
        <w:t>.</w:t>
      </w:r>
      <w:r w:rsidRPr="00F1294F">
        <w:rPr>
          <w:rFonts w:ascii="Arial" w:hAnsi="Arial" w:cs="Arial"/>
          <w:b/>
          <w:color w:val="000000" w:themeColor="text1"/>
          <w:lang w:val="mn-MN"/>
        </w:rPr>
        <w:t xml:space="preserve"> Жагсаалын үзлэг, гэрийн даалгавар</w:t>
      </w:r>
    </w:p>
    <w:p w14:paraId="5F6A889E" w14:textId="77777777" w:rsidR="00A05236" w:rsidRPr="00F1294F" w:rsidRDefault="00A05236" w:rsidP="00A05236">
      <w:pPr>
        <w:spacing w:line="276" w:lineRule="auto"/>
        <w:ind w:firstLine="720"/>
        <w:jc w:val="both"/>
        <w:rPr>
          <w:rFonts w:ascii="Arial" w:hAnsi="Arial" w:cs="Arial"/>
          <w:color w:val="000000" w:themeColor="text1"/>
          <w:lang w:val="mn-MN"/>
        </w:rPr>
      </w:pPr>
      <w:r w:rsidRPr="00F1294F">
        <w:rPr>
          <w:rFonts w:ascii="Arial" w:hAnsi="Arial" w:cs="Arial"/>
          <w:color w:val="000000" w:themeColor="text1"/>
          <w:lang w:val="mn-MN"/>
        </w:rPr>
        <w:t>Баг, нөхөрлөлийн гишүүд өөрсдийн байгууллагын онцлогт тохируулан Гамшгаас хамгаалах төлөвлөгөөнд тодотгол хийж батлуулсан байх.</w:t>
      </w:r>
    </w:p>
    <w:p w14:paraId="1508057E" w14:textId="77777777" w:rsidR="00A05236" w:rsidRPr="00F1294F" w:rsidRDefault="00A05236" w:rsidP="00A05236">
      <w:pPr>
        <w:spacing w:line="276" w:lineRule="auto"/>
        <w:ind w:firstLine="720"/>
        <w:jc w:val="both"/>
        <w:rPr>
          <w:rFonts w:ascii="Arial" w:hAnsi="Arial" w:cs="Arial"/>
          <w:color w:val="000000" w:themeColor="text1"/>
          <w:lang w:val="mn-MN"/>
        </w:rPr>
      </w:pPr>
      <w:r w:rsidRPr="00F1294F">
        <w:rPr>
          <w:rFonts w:ascii="Arial" w:hAnsi="Arial" w:cs="Arial"/>
          <w:color w:val="000000" w:themeColor="text1"/>
          <w:lang w:val="mn-MN"/>
        </w:rPr>
        <w:t xml:space="preserve">Баг, нөхөрлөлүүд жагсаж цэгийн ахлах шүүгчид илтгэл өгч жагсаалын үзлэгийг зохион байгуулна. Үзлэгээр ахлагчийн командлах ур чадвар, баг, нөхөрлөлийн команд гүйцэтгэх чадвар болон хувцасны жигдрэлт, таних тэмдэг, багийн танилцуулга, багийн нэр бүхий хаяг, Хөдөлмөрийн аюулгүй байдал, эрүүл ахуйн дүрмээр өгсөн зааварчилгаа болон багийн гишүүд зааварчилгаатай танилцаж гарын үсэг зурсан байдал зэргийг шалган дүгнэнэ. </w:t>
      </w:r>
    </w:p>
    <w:p w14:paraId="6FC7826B" w14:textId="77777777" w:rsidR="00A05236" w:rsidRDefault="00A05236" w:rsidP="00A05236">
      <w:pPr>
        <w:spacing w:line="276" w:lineRule="auto"/>
        <w:ind w:firstLine="720"/>
        <w:jc w:val="both"/>
        <w:rPr>
          <w:rFonts w:ascii="Arial" w:hAnsi="Arial" w:cs="Arial"/>
          <w:color w:val="000000" w:themeColor="text1"/>
          <w:lang w:val="mn-MN"/>
        </w:rPr>
      </w:pPr>
      <w:r w:rsidRPr="00F1294F">
        <w:rPr>
          <w:rFonts w:ascii="Arial" w:hAnsi="Arial" w:cs="Arial"/>
          <w:color w:val="000000" w:themeColor="text1"/>
          <w:lang w:val="mn-MN"/>
        </w:rPr>
        <w:t xml:space="preserve">Анхны тусламжийн цүнхний иж бүрдэл болон Үндэсний аюулгүй байдлын нарийн бичгийн даргын 2011 оны 8 дугаар захирамжийн дагуу хүн нэг бүрийн анхан шатны тусламжийн үүргэвчинд байх 15 нэр, төрлийн бүтээгдэхүүн, материалыг шалган үзнэ. Бүрэн бус, иж бүрдэл дутуу тохиолдолд /дамнуургын дэвсгэр урагдсан, гар чийдэнгийн зай цэнэггүй, чангалуур уян хатан биш гэх мэт/ материалыг байхгүйд тооцож шүүгчийн хуудсанд заасан 1 минутын торгуулийн оноог өгнө. </w:t>
      </w:r>
    </w:p>
    <w:p w14:paraId="53E3464B" w14:textId="77777777" w:rsidR="00A05236" w:rsidRPr="003C1FA9" w:rsidRDefault="00A05236" w:rsidP="00A05236">
      <w:pPr>
        <w:spacing w:line="276" w:lineRule="auto"/>
        <w:ind w:firstLine="720"/>
        <w:jc w:val="both"/>
        <w:rPr>
          <w:rFonts w:ascii="Arial" w:hAnsi="Arial" w:cs="Arial"/>
          <w:color w:val="FF0000"/>
          <w:u w:val="single"/>
          <w:lang w:val="mn-MN"/>
        </w:rPr>
      </w:pPr>
    </w:p>
    <w:p w14:paraId="510C9C2A" w14:textId="77777777" w:rsidR="00A05236" w:rsidRPr="00EA7CC1" w:rsidRDefault="00A05236" w:rsidP="00A05236">
      <w:pPr>
        <w:spacing w:line="276" w:lineRule="auto"/>
        <w:ind w:firstLine="720"/>
        <w:jc w:val="center"/>
        <w:rPr>
          <w:rFonts w:ascii="Arial" w:hAnsi="Arial" w:cs="Arial"/>
          <w:b/>
          <w:lang w:val="mn-MN"/>
        </w:rPr>
      </w:pPr>
      <w:r w:rsidRPr="00EA7CC1">
        <w:rPr>
          <w:rFonts w:ascii="Arial" w:hAnsi="Arial" w:cs="Arial"/>
          <w:b/>
          <w:lang w:val="mn-MN"/>
        </w:rPr>
        <w:t>2 дугаар цэг. Ур чадварын цэг</w:t>
      </w:r>
    </w:p>
    <w:p w14:paraId="6BCFC6D4" w14:textId="77777777" w:rsidR="00A05236" w:rsidRPr="00EA7CC1" w:rsidRDefault="00A05236" w:rsidP="00A05236">
      <w:pPr>
        <w:spacing w:line="276" w:lineRule="auto"/>
        <w:ind w:firstLine="720"/>
        <w:jc w:val="both"/>
        <w:rPr>
          <w:rFonts w:ascii="Arial" w:hAnsi="Arial" w:cs="Arial"/>
          <w:shd w:val="clear" w:color="auto" w:fill="FFFFFF"/>
          <w:lang w:val="mn-MN"/>
        </w:rPr>
      </w:pPr>
      <w:r w:rsidRPr="00EA7CC1">
        <w:rPr>
          <w:rFonts w:ascii="Arial" w:hAnsi="Arial" w:cs="Arial"/>
          <w:shd w:val="clear" w:color="auto" w:fill="FFFFFF"/>
          <w:lang w:val="mn-MN"/>
        </w:rPr>
        <w:t xml:space="preserve">Энэ цэг дээр баг, нөхөрлөлийн гишүүд бүгд ирж жагсан ахлагч нь цэгийн ахлах шүүгчид үүрэг гүйцэтгэхэд бэлэн болсноо илтгэж </w:t>
      </w:r>
      <w:r w:rsidRPr="00EA7CC1">
        <w:rPr>
          <w:rStyle w:val="editable-incorrect"/>
          <w:rFonts w:ascii="Arial" w:hAnsi="Arial" w:cs="Arial"/>
          <w:lang w:val="mn-MN"/>
        </w:rPr>
        <w:t>хийж</w:t>
      </w:r>
      <w:r w:rsidRPr="00EA7CC1">
        <w:rPr>
          <w:rFonts w:ascii="Arial" w:hAnsi="Arial" w:cs="Arial"/>
          <w:shd w:val="clear" w:color="auto" w:fill="FFFFFF"/>
          <w:lang w:val="mn-MN"/>
        </w:rPr>
        <w:t xml:space="preserve"> гүйцэтгэх </w:t>
      </w:r>
      <w:r w:rsidRPr="00EA7CC1">
        <w:rPr>
          <w:rStyle w:val="editable-incorrect"/>
          <w:rFonts w:ascii="Arial" w:hAnsi="Arial" w:cs="Arial"/>
          <w:lang w:val="mn-MN"/>
        </w:rPr>
        <w:t>даалгавраа</w:t>
      </w:r>
      <w:r w:rsidRPr="00EA7CC1">
        <w:rPr>
          <w:rFonts w:ascii="Arial" w:hAnsi="Arial" w:cs="Arial"/>
          <w:shd w:val="clear" w:color="auto" w:fill="FFFFFF"/>
          <w:lang w:val="mn-MN"/>
        </w:rPr>
        <w:t xml:space="preserve"> авна. </w:t>
      </w:r>
    </w:p>
    <w:p w14:paraId="1D0BAF79" w14:textId="77777777" w:rsidR="00A05236" w:rsidRPr="00EA7CC1" w:rsidRDefault="00A05236" w:rsidP="00A05236">
      <w:pPr>
        <w:tabs>
          <w:tab w:val="left" w:pos="709"/>
        </w:tabs>
        <w:spacing w:line="276" w:lineRule="auto"/>
        <w:jc w:val="both"/>
        <w:rPr>
          <w:rFonts w:ascii="Arial" w:hAnsi="Arial" w:cs="Arial"/>
          <w:lang w:val="mn-MN"/>
        </w:rPr>
      </w:pPr>
      <w:r>
        <w:rPr>
          <w:rFonts w:ascii="Arial" w:hAnsi="Arial" w:cs="Arial"/>
          <w:color w:val="FF0000"/>
          <w:shd w:val="clear" w:color="auto" w:fill="FFFFFF"/>
          <w:lang w:val="mn-MN"/>
        </w:rPr>
        <w:tab/>
      </w:r>
      <w:r w:rsidRPr="00EA7CC1">
        <w:rPr>
          <w:rFonts w:ascii="Arial" w:hAnsi="Arial" w:cs="Arial"/>
          <w:shd w:val="clear" w:color="auto" w:fill="FFFFFF"/>
          <w:lang w:val="mn-MN"/>
        </w:rPr>
        <w:t xml:space="preserve">Баг, нөхөрлөлийн 2, 3 дугаарын гишүүд өөрийн </w:t>
      </w:r>
      <w:r w:rsidRPr="00EA7CC1">
        <w:rPr>
          <w:rStyle w:val="editable-incorrect"/>
          <w:rFonts w:ascii="Arial" w:hAnsi="Arial" w:cs="Arial"/>
          <w:lang w:val="mn-MN"/>
        </w:rPr>
        <w:t>бэлдэж</w:t>
      </w:r>
      <w:r w:rsidRPr="00EA7CC1">
        <w:rPr>
          <w:rFonts w:ascii="Arial" w:hAnsi="Arial" w:cs="Arial"/>
          <w:shd w:val="clear" w:color="auto" w:fill="FFFFFF"/>
          <w:lang w:val="mn-MN"/>
        </w:rPr>
        <w:t xml:space="preserve"> ирсэн сонингийн цаасаар тус бүр 2ш цаасан аяга хийж </w:t>
      </w:r>
      <w:r w:rsidRPr="00EA7CC1">
        <w:rPr>
          <w:rStyle w:val="editable-incorrect"/>
          <w:rFonts w:ascii="Arial" w:hAnsi="Arial" w:cs="Arial"/>
          <w:lang w:val="mn-MN"/>
        </w:rPr>
        <w:t>дотор нь</w:t>
      </w:r>
      <w:r w:rsidRPr="00EA7CC1">
        <w:rPr>
          <w:rFonts w:ascii="Arial" w:hAnsi="Arial" w:cs="Arial"/>
          <w:shd w:val="clear" w:color="auto" w:fill="FFFFFF"/>
          <w:lang w:val="mn-MN"/>
        </w:rPr>
        <w:t xml:space="preserve"> ус хийн </w:t>
      </w:r>
      <w:r w:rsidRPr="00EA7CC1">
        <w:rPr>
          <w:rStyle w:val="editable-incorrect"/>
          <w:rFonts w:ascii="Arial" w:hAnsi="Arial" w:cs="Arial"/>
          <w:lang w:val="mn-MN"/>
        </w:rPr>
        <w:t>шалгуулна</w:t>
      </w:r>
      <w:r w:rsidRPr="00EA7CC1">
        <w:rPr>
          <w:rFonts w:ascii="Arial" w:hAnsi="Arial" w:cs="Arial"/>
          <w:shd w:val="clear" w:color="auto" w:fill="FFFFFF"/>
          <w:lang w:val="mn-MN"/>
        </w:rPr>
        <w:t xml:space="preserve">, шүүгчийн дохиогоор дараагийн 4, 5 дугаарын гишүүд бэлдэж  ирсэн гялгар </w:t>
      </w:r>
      <w:r w:rsidRPr="00EA7CC1">
        <w:rPr>
          <w:rStyle w:val="editable-incorrect"/>
          <w:rFonts w:ascii="Arial" w:hAnsi="Arial" w:cs="Arial"/>
          <w:lang w:val="mn-MN"/>
        </w:rPr>
        <w:t>уутаар</w:t>
      </w:r>
      <w:r w:rsidRPr="00EA7CC1">
        <w:rPr>
          <w:rFonts w:ascii="Arial" w:hAnsi="Arial" w:cs="Arial"/>
          <w:shd w:val="clear" w:color="auto" w:fill="FFFFFF"/>
          <w:lang w:val="mn-MN"/>
        </w:rPr>
        <w:t xml:space="preserve"> өөртөө тохируулан гар </w:t>
      </w:r>
      <w:r w:rsidRPr="00EA7CC1">
        <w:rPr>
          <w:rStyle w:val="editable-incorrect"/>
          <w:rFonts w:ascii="Arial" w:hAnsi="Arial" w:cs="Arial"/>
          <w:lang w:val="mn-MN"/>
        </w:rPr>
        <w:t>сойлт</w:t>
      </w:r>
      <w:r w:rsidRPr="00EA7CC1">
        <w:rPr>
          <w:rFonts w:ascii="Arial" w:hAnsi="Arial" w:cs="Arial"/>
          <w:shd w:val="clear" w:color="auto" w:fill="FFFFFF"/>
          <w:lang w:val="mn-MN"/>
        </w:rPr>
        <w:t xml:space="preserve"> хийж </w:t>
      </w:r>
      <w:r w:rsidRPr="00EA7CC1">
        <w:rPr>
          <w:rStyle w:val="editable-incorrect"/>
          <w:rFonts w:ascii="Arial" w:hAnsi="Arial" w:cs="Arial"/>
          <w:lang w:val="mn-MN"/>
        </w:rPr>
        <w:t>үзүүлнэ.</w:t>
      </w:r>
      <w:r w:rsidRPr="00EA7CC1">
        <w:rPr>
          <w:rFonts w:ascii="Arial" w:hAnsi="Arial" w:cs="Arial"/>
          <w:shd w:val="clear" w:color="auto" w:fill="FFFFFF"/>
          <w:lang w:val="mn-MN"/>
        </w:rPr>
        <w:t xml:space="preserve"> Үүний дараа 6 дугаарын гишүүн бэлдэж тавьсан 4 </w:t>
      </w:r>
      <w:r w:rsidRPr="00EA7CC1">
        <w:rPr>
          <w:rStyle w:val="editable-incorrect"/>
          <w:rFonts w:ascii="Arial" w:hAnsi="Arial" w:cs="Arial"/>
          <w:lang w:val="mn-MN"/>
        </w:rPr>
        <w:t>шилэн</w:t>
      </w:r>
      <w:r w:rsidRPr="00EA7CC1">
        <w:rPr>
          <w:rFonts w:ascii="Arial" w:hAnsi="Arial" w:cs="Arial"/>
          <w:shd w:val="clear" w:color="auto" w:fill="FFFFFF"/>
          <w:lang w:val="mn-MN"/>
        </w:rPr>
        <w:t xml:space="preserve"> савыг, 7 дугаарын гишүүн 1 бөмбөгийг олс ашиглан уяа зангидаж 10 метрийн урттай замд зөөвөрлөнө. 8, 9, 10 дугаарын гишүүд 15 кг жинтэй туухайг нийт 20 удаа өргөнө. 1 дугаарын гишүүн </w:t>
      </w:r>
      <w:r w:rsidRPr="00EA7CC1">
        <w:rPr>
          <w:rFonts w:ascii="Arial" w:hAnsi="Arial" w:cs="Arial"/>
          <w:lang w:val="mn-MN"/>
        </w:rPr>
        <w:t xml:space="preserve">нүд боолттой 8 ширхэг шилжүүлэн, гайк холбоно. </w:t>
      </w:r>
    </w:p>
    <w:p w14:paraId="6457838E"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shd w:val="clear" w:color="auto" w:fill="FFFFFF"/>
          <w:lang w:val="mn-MN"/>
        </w:rPr>
        <w:lastRenderedPageBreak/>
        <w:t xml:space="preserve"> Уг </w:t>
      </w:r>
      <w:r w:rsidRPr="00EA7CC1">
        <w:rPr>
          <w:rStyle w:val="editable-incorrect"/>
          <w:rFonts w:ascii="Arial" w:hAnsi="Arial" w:cs="Arial"/>
          <w:lang w:val="mn-MN"/>
        </w:rPr>
        <w:t>даалгавруудыг</w:t>
      </w:r>
      <w:r w:rsidRPr="00EA7CC1">
        <w:rPr>
          <w:rFonts w:ascii="Arial" w:hAnsi="Arial" w:cs="Arial"/>
          <w:shd w:val="clear" w:color="auto" w:fill="FFFFFF"/>
          <w:lang w:val="mn-MN"/>
        </w:rPr>
        <w:t xml:space="preserve"> хийж дууссаны дараа</w:t>
      </w:r>
      <w:r w:rsidRPr="00EA7CC1">
        <w:rPr>
          <w:rStyle w:val="editable-incorrect"/>
          <w:rFonts w:ascii="Arial" w:hAnsi="Arial" w:cs="Arial"/>
          <w:lang w:val="mn-MN"/>
        </w:rPr>
        <w:t xml:space="preserve"> нөхөрлөлийн гишүүдийг жагсааж</w:t>
      </w:r>
      <w:r w:rsidRPr="00EA7CC1">
        <w:rPr>
          <w:rFonts w:ascii="Arial" w:hAnsi="Arial" w:cs="Arial"/>
          <w:lang w:val="mn-MN"/>
        </w:rPr>
        <w:t xml:space="preserve"> багийн ахлагч цэгийн шүүгчид илтгэл өгнө. Дүнг шүүгчийн хуудсанд тэмдэглэн тухайн шатны ахлах шүүгч, нөхөрлөлийн ахлагч нар гарын үсэг зурна. </w:t>
      </w:r>
    </w:p>
    <w:p w14:paraId="0C5ECD2F"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Ахлах шүүгчийн дохиогоор баг, нөхөрлөлийн гишүүд хөдөлгөөн үйлдэж дундын саад даван дараагийн 3 дугаар цэг рүү гүйнэ.</w:t>
      </w:r>
    </w:p>
    <w:p w14:paraId="2BF23B73" w14:textId="77777777" w:rsidR="00A05236" w:rsidRPr="003C1FA9" w:rsidRDefault="00A05236" w:rsidP="00A05236">
      <w:pPr>
        <w:spacing w:line="276" w:lineRule="auto"/>
        <w:ind w:firstLine="720"/>
        <w:jc w:val="both"/>
        <w:rPr>
          <w:rFonts w:ascii="Arial" w:hAnsi="Arial" w:cs="Arial"/>
          <w:b/>
          <w:color w:val="FF0000"/>
          <w:lang w:val="mn-MN"/>
        </w:rPr>
      </w:pPr>
    </w:p>
    <w:p w14:paraId="06DF672C" w14:textId="77777777" w:rsidR="00A05236" w:rsidRPr="00EA7CC1" w:rsidRDefault="00A05236" w:rsidP="00A05236">
      <w:pPr>
        <w:spacing w:line="276" w:lineRule="auto"/>
        <w:ind w:firstLine="720"/>
        <w:jc w:val="center"/>
        <w:rPr>
          <w:rFonts w:ascii="Arial" w:hAnsi="Arial" w:cs="Arial"/>
          <w:b/>
          <w:lang w:val="mn-MN"/>
        </w:rPr>
      </w:pPr>
      <w:r w:rsidRPr="00EA7CC1">
        <w:rPr>
          <w:rFonts w:ascii="Arial" w:hAnsi="Arial" w:cs="Arial"/>
          <w:b/>
          <w:lang w:val="mn-MN"/>
        </w:rPr>
        <w:t>3 дугаар цэг. Объектын болон ой, хээрийн түймрийн голомт</w:t>
      </w:r>
    </w:p>
    <w:p w14:paraId="4385C5E5"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Энэ шатанд объектын болон ой хээрийн гал түймрийн үед ажиллах анхан шатны багаж зэвсэглэмжийг ашиглаж сурах.</w:t>
      </w:r>
    </w:p>
    <w:p w14:paraId="7E05C3E5"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Нөхөрлөлийн ахлагч гишүүдээ бүрэн жагсаан цэгийн ахлах шүүгчид илтгэнэ. Ахлах шүүгч голомтод үүрэг гүйцэтгэх гишүүдэд даалгавруудыг танилцуулна.</w:t>
      </w:r>
    </w:p>
    <w:p w14:paraId="3E392300" w14:textId="77777777" w:rsidR="00A05236" w:rsidRPr="00EA7CC1" w:rsidRDefault="00A05236" w:rsidP="00A05236">
      <w:pPr>
        <w:tabs>
          <w:tab w:val="left" w:pos="709"/>
        </w:tabs>
        <w:spacing w:line="276" w:lineRule="auto"/>
        <w:jc w:val="both"/>
        <w:rPr>
          <w:rFonts w:ascii="Arial" w:hAnsi="Arial" w:cs="Arial"/>
          <w:lang w:val="mn-MN"/>
        </w:rPr>
      </w:pPr>
      <w:r w:rsidRPr="00EA7CC1">
        <w:rPr>
          <w:rFonts w:ascii="Arial" w:hAnsi="Arial" w:cs="Arial"/>
          <w:lang w:val="mn-MN"/>
        </w:rPr>
        <w:tab/>
        <w:t xml:space="preserve">Нөхөрлөлийн гишүүд өгсөн үүргийн дагуу 1, 2 дугаарын гишүүн иж бүрэн хөдөлмөр хамгааллын хувцсыг норматив хугацаанд өмсөнө. 3, 4 дугаарын гишүүд галын дотуур крантыг гал унтраах бэлэн байдалд оруулж хоолой дэлгэж хушууг холбоно. 5, 6 дугаарын гишүүд ой хээрийн гал түймэр унтраах зорилгоор үүсгэсэн цэгүүдийг РЛО ашиглан усаар шүршин унагах, 7, 8 дугаарын гишүүд бэлтгэсэн модыг хөрөө ашиглан хуваана.  9 дугаарын гишүүн 4кг нунтаг гал унтраагуур ашиглан үүсгэсэн галыг унтраах 10, 11 дугаарын гишүүдээс Галын аюулгүй байдлын тухай хуулийн 16, 17 дугаар зүйл, Ойн тухай хуулийн холбогдох заалтуудаас асуулт асууж хариулт авна. </w:t>
      </w:r>
    </w:p>
    <w:p w14:paraId="310085C0" w14:textId="77777777" w:rsidR="00A05236" w:rsidRPr="00EA7CC1" w:rsidRDefault="00A05236" w:rsidP="00A05236">
      <w:pPr>
        <w:tabs>
          <w:tab w:val="left" w:pos="709"/>
        </w:tabs>
        <w:spacing w:line="276" w:lineRule="auto"/>
        <w:jc w:val="both"/>
        <w:rPr>
          <w:rFonts w:ascii="Arial" w:hAnsi="Arial" w:cs="Arial"/>
          <w:lang w:val="mn-MN"/>
        </w:rPr>
      </w:pPr>
      <w:r w:rsidRPr="00EA7CC1">
        <w:rPr>
          <w:rFonts w:ascii="Arial" w:hAnsi="Arial" w:cs="Arial"/>
          <w:lang w:val="mn-MN"/>
        </w:rPr>
        <w:tab/>
        <w:t xml:space="preserve">Дүнг шүүгчийн хуудсанд тэмдэглэн тухайн шатны ахлах шүүгч, нөхөрлөлийн ахлагч нар  гарын үсэг зурна. </w:t>
      </w:r>
    </w:p>
    <w:p w14:paraId="7C17ECEA"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Ахлах шүүгчийн дохиогоор баг, нөхөрлөлийн гишүүд хөдөлгөөн үйлдэж дундын саад даван дараагийн 4 дүгээр цэг рүү гүйнэ.</w:t>
      </w:r>
    </w:p>
    <w:p w14:paraId="3CE8C8DD" w14:textId="77777777" w:rsidR="00A05236" w:rsidRPr="003C1FA9" w:rsidRDefault="00A05236" w:rsidP="00A05236">
      <w:pPr>
        <w:spacing w:line="276" w:lineRule="auto"/>
        <w:ind w:firstLine="720"/>
        <w:jc w:val="both"/>
        <w:rPr>
          <w:rFonts w:ascii="Arial" w:hAnsi="Arial" w:cs="Arial"/>
          <w:color w:val="FF0000"/>
          <w:lang w:val="mn-MN"/>
        </w:rPr>
      </w:pPr>
    </w:p>
    <w:p w14:paraId="496EA9DD" w14:textId="77777777" w:rsidR="00A05236" w:rsidRPr="00EA7CC1" w:rsidRDefault="00A05236" w:rsidP="00A05236">
      <w:pPr>
        <w:spacing w:line="276" w:lineRule="auto"/>
        <w:jc w:val="center"/>
        <w:rPr>
          <w:rFonts w:ascii="Arial" w:hAnsi="Arial" w:cs="Arial"/>
          <w:b/>
          <w:lang w:val="mn-MN"/>
        </w:rPr>
      </w:pPr>
      <w:r w:rsidRPr="00EA7CC1">
        <w:rPr>
          <w:rFonts w:ascii="Arial" w:hAnsi="Arial" w:cs="Arial"/>
          <w:b/>
          <w:lang w:val="mn-MN"/>
        </w:rPr>
        <w:t>4 дүгээр цэг. Осол, гэмтлийн голомт /авто тээврийн осол/</w:t>
      </w:r>
    </w:p>
    <w:p w14:paraId="35776C7C"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 xml:space="preserve">Энэ цэг дээр бүх гишүүд ирж дуусмагц цэгийн ахлах шүүгчид ахлагч нь үүрэг гүйцэтгэхэд бэлэн болсноо илтгэж цагийн байдлыг авна. Цагийн байдал авсан ахлагч 2 гишүүний хамт тандалт хийн нөхцөл байдлыг үнэлэн багийн гишүүдэд үүрэг, чиглэлийг өгнө. </w:t>
      </w:r>
    </w:p>
    <w:p w14:paraId="4189ABC9"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Цагийн байдал: Хот хооронд зорчиж явсан суудлын автомашин хурд хэтрүүлснээс үүдэлтэй замаас гарч цахилгаан дамжуулах шонгийн мод мөргөн осолдсон. Цахилгаан дамжуулах шонгийн мод мөргөснөөс ойр орчимд /радиус 5м/ цахилгаан хүчдэлд цохиулах эрсдэл бий болсон. Мөн уг автомашиныг жолоодож явсан жолооч урд суудал, жолооны хүрд хоёрын завсар хавчуулагдсан. Урд салхины шилээр жолоочийн хажууд сууж явсан иргэн автомашинаас гадагш шидэгдсэн байдалтай, арын суудлын хэсэгт 2 зорчигч гэмтсэн цагийн байдалд аврах ажиллагааг явуулна.</w:t>
      </w:r>
    </w:p>
    <w:p w14:paraId="59901695"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 xml:space="preserve">Баг, нөхөрлөлийн ахлагч Онцгой байдлын газарт утсаар мэдээлэл, дуудлага өгөн 2 дугаарын гишүүний хамт цахилгааны аюулгүй байдлыг хангана. 3, 4 дугаарын гишүүд баруун урд, зүүн хойд талд дугуйны эвүүр тавин хүрз, насилк, элс ашиглан асгарсан </w:t>
      </w:r>
      <w:r w:rsidRPr="00EA7CC1">
        <w:rPr>
          <w:rFonts w:ascii="Arial" w:hAnsi="Arial" w:cs="Arial"/>
          <w:shd w:val="clear" w:color="auto" w:fill="FFFFFF"/>
          <w:lang w:val="mn-MN"/>
        </w:rPr>
        <w:t>бензинийг</w:t>
      </w:r>
      <w:r w:rsidRPr="00EA7CC1">
        <w:rPr>
          <w:rFonts w:ascii="Arial" w:hAnsi="Arial" w:cs="Arial"/>
          <w:lang w:val="mn-MN"/>
        </w:rPr>
        <w:t xml:space="preserve"> элстэй хольж аюулгүй болгоно. 5, 6 дугаарын гишүүд автомашины урд, хойд талд анхааруулах тэмдэг тэмдэглэгээг 20м зайд байрлуулж автомашины салхины шилээр шидэгдсэн буцалтгүй нэрвэгдэгчид үзлэг хийн зөөвөрлөж эмнэлгийн байгууллагад хүлээлгэн өгнө. 7, 8 дугаарын гишүүд аврах багаж ашиглан жолоочийг аюулгүй гаргаж анхны тусламж үзүүлэн эмнэлгийн байгууллагад зөөвөрлөн хүлээлгэн өгнө. Багийн ахлагч, 2, 9, 10 дугаарын гишүүд </w:t>
      </w:r>
      <w:r w:rsidRPr="00EA7CC1">
        <w:rPr>
          <w:rFonts w:ascii="Arial" w:hAnsi="Arial" w:cs="Arial"/>
          <w:lang w:val="mn-MN"/>
        </w:rPr>
        <w:lastRenderedPageBreak/>
        <w:t>арын суудалд гэмтсэн 2 иргэнийг аюулгүй гаргах, зөөвөрлөх, анхны тусламж үзүүлэх, сэтгэл зүйн дэмжлэг үзүүлж ажиллана.</w:t>
      </w:r>
    </w:p>
    <w:p w14:paraId="07BF46CC" w14:textId="77777777" w:rsidR="00A05236" w:rsidRDefault="00A05236" w:rsidP="00A05236">
      <w:pPr>
        <w:spacing w:line="276" w:lineRule="auto"/>
        <w:jc w:val="both"/>
        <w:rPr>
          <w:rFonts w:ascii="Arial" w:hAnsi="Arial" w:cs="Arial"/>
          <w:lang w:val="mn-MN"/>
        </w:rPr>
      </w:pPr>
    </w:p>
    <w:p w14:paraId="500BAC77" w14:textId="77777777" w:rsidR="00A05236" w:rsidRPr="00EA7CC1" w:rsidRDefault="00A05236" w:rsidP="00A05236">
      <w:pPr>
        <w:spacing w:line="276" w:lineRule="auto"/>
        <w:jc w:val="both"/>
        <w:rPr>
          <w:rFonts w:ascii="Arial" w:hAnsi="Arial" w:cs="Arial"/>
          <w:lang w:val="mn-MN"/>
        </w:rPr>
      </w:pPr>
      <w:r w:rsidRPr="00EA7CC1">
        <w:rPr>
          <w:rFonts w:ascii="Arial" w:hAnsi="Arial" w:cs="Arial"/>
          <w:lang w:val="mn-MN"/>
        </w:rPr>
        <w:t>Аюулгүй байдал (аюулгүй орчин, өөрийн болон осолдогчийн)</w:t>
      </w:r>
    </w:p>
    <w:p w14:paraId="6AE43F73" w14:textId="77777777" w:rsidR="00A05236" w:rsidRPr="00EA7CC1" w:rsidRDefault="00A05236" w:rsidP="00A05236">
      <w:pPr>
        <w:pStyle w:val="ListParagraph"/>
        <w:numPr>
          <w:ilvl w:val="0"/>
          <w:numId w:val="1"/>
        </w:numPr>
        <w:tabs>
          <w:tab w:val="left" w:pos="1658"/>
        </w:tabs>
        <w:spacing w:line="276" w:lineRule="auto"/>
        <w:jc w:val="both"/>
        <w:rPr>
          <w:rFonts w:ascii="Arial" w:hAnsi="Arial" w:cs="Arial"/>
          <w:lang w:val="mn-MN"/>
        </w:rPr>
      </w:pPr>
      <w:r w:rsidRPr="00EA7CC1">
        <w:rPr>
          <w:rFonts w:ascii="Arial" w:hAnsi="Arial" w:cs="Arial"/>
          <w:lang w:val="mn-MN"/>
        </w:rPr>
        <w:t>Зөв Мэдээлэл</w:t>
      </w:r>
    </w:p>
    <w:p w14:paraId="51630009" w14:textId="77777777" w:rsidR="00A05236" w:rsidRPr="00EA7CC1" w:rsidRDefault="00A05236" w:rsidP="00A05236">
      <w:pPr>
        <w:pStyle w:val="ListParagraph"/>
        <w:spacing w:line="276" w:lineRule="auto"/>
        <w:jc w:val="both"/>
        <w:rPr>
          <w:rFonts w:ascii="Arial" w:hAnsi="Arial" w:cs="Arial"/>
          <w:lang w:val="mn-MN"/>
        </w:rPr>
      </w:pPr>
      <w:r w:rsidRPr="00EA7CC1">
        <w:rPr>
          <w:rFonts w:ascii="Arial" w:hAnsi="Arial" w:cs="Arial"/>
          <w:lang w:val="mn-MN"/>
        </w:rPr>
        <w:t>Үнэлгээ:</w:t>
      </w:r>
      <w:r w:rsidRPr="00EA7CC1">
        <w:rPr>
          <w:rFonts w:ascii="Arial" w:hAnsi="Arial" w:cs="Arial"/>
          <w:lang w:val="mn-MN"/>
        </w:rPr>
        <w:tab/>
        <w:t>А- Амьсгалын замыг шалгах</w:t>
      </w:r>
    </w:p>
    <w:p w14:paraId="5E052A6A" w14:textId="77777777" w:rsidR="00A05236" w:rsidRPr="00EA7CC1" w:rsidRDefault="00A05236" w:rsidP="00A05236">
      <w:pPr>
        <w:spacing w:line="276" w:lineRule="auto"/>
        <w:jc w:val="both"/>
        <w:rPr>
          <w:rFonts w:ascii="Arial" w:hAnsi="Arial" w:cs="Arial"/>
          <w:lang w:val="mn-MN"/>
        </w:rPr>
      </w:pPr>
      <w:r w:rsidRPr="00EA7CC1">
        <w:rPr>
          <w:rFonts w:ascii="Arial" w:hAnsi="Arial" w:cs="Arial"/>
          <w:lang w:val="mn-MN"/>
        </w:rPr>
        <w:t xml:space="preserve">                         </w:t>
      </w:r>
      <w:r w:rsidRPr="00EA7CC1">
        <w:rPr>
          <w:rFonts w:ascii="Arial" w:hAnsi="Arial" w:cs="Arial"/>
          <w:lang w:val="mn-MN"/>
        </w:rPr>
        <w:tab/>
        <w:t>В- Амьсгалын зам чөлөөлөх</w:t>
      </w:r>
    </w:p>
    <w:p w14:paraId="073919D9" w14:textId="77777777" w:rsidR="00A05236" w:rsidRPr="00EA7CC1" w:rsidRDefault="00A05236" w:rsidP="00A05236">
      <w:pPr>
        <w:tabs>
          <w:tab w:val="left" w:pos="1658"/>
        </w:tabs>
        <w:spacing w:line="276" w:lineRule="auto"/>
        <w:jc w:val="both"/>
        <w:rPr>
          <w:rFonts w:ascii="Arial" w:hAnsi="Arial" w:cs="Arial"/>
          <w:lang w:val="mn-MN"/>
        </w:rPr>
      </w:pPr>
      <w:r w:rsidRPr="00EA7CC1">
        <w:rPr>
          <w:rFonts w:ascii="Arial" w:hAnsi="Arial" w:cs="Arial"/>
          <w:lang w:val="mn-MN"/>
        </w:rPr>
        <w:t xml:space="preserve">                          </w:t>
      </w:r>
      <w:r w:rsidRPr="00EA7CC1">
        <w:rPr>
          <w:rFonts w:ascii="Arial" w:hAnsi="Arial" w:cs="Arial"/>
          <w:lang w:val="mn-MN"/>
        </w:rPr>
        <w:tab/>
      </w:r>
      <w:r w:rsidRPr="00EA7CC1">
        <w:rPr>
          <w:rFonts w:ascii="Arial" w:hAnsi="Arial" w:cs="Arial"/>
          <w:lang w:val="mn-MN"/>
        </w:rPr>
        <w:tab/>
        <w:t>С- Цусны эргэлт</w:t>
      </w:r>
    </w:p>
    <w:p w14:paraId="34A15E8B" w14:textId="77777777" w:rsidR="00A05236" w:rsidRPr="00EA7CC1" w:rsidRDefault="00A05236" w:rsidP="00A05236">
      <w:pPr>
        <w:tabs>
          <w:tab w:val="left" w:pos="1658"/>
        </w:tabs>
        <w:spacing w:line="276" w:lineRule="auto"/>
        <w:jc w:val="both"/>
        <w:rPr>
          <w:rFonts w:ascii="Arial" w:hAnsi="Arial" w:cs="Arial"/>
          <w:lang w:val="mn-MN"/>
        </w:rPr>
      </w:pPr>
      <w:r w:rsidRPr="00EA7CC1">
        <w:rPr>
          <w:rFonts w:ascii="Arial" w:hAnsi="Arial" w:cs="Arial"/>
          <w:lang w:val="mn-MN"/>
        </w:rPr>
        <w:tab/>
        <w:t xml:space="preserve"> </w:t>
      </w:r>
      <w:r w:rsidRPr="00EA7CC1">
        <w:rPr>
          <w:rFonts w:ascii="Arial" w:hAnsi="Arial" w:cs="Arial"/>
          <w:lang w:val="mn-MN"/>
        </w:rPr>
        <w:tab/>
        <w:t xml:space="preserve">D- Ухаан санааны түвшин, сэтгэл зүй </w:t>
      </w:r>
    </w:p>
    <w:p w14:paraId="2DB4C3A1" w14:textId="77777777" w:rsidR="00A05236" w:rsidRPr="00EA7CC1" w:rsidRDefault="00A05236" w:rsidP="00A05236">
      <w:pPr>
        <w:tabs>
          <w:tab w:val="left" w:pos="1658"/>
        </w:tabs>
        <w:spacing w:line="276" w:lineRule="auto"/>
        <w:jc w:val="both"/>
        <w:rPr>
          <w:rFonts w:ascii="Arial" w:hAnsi="Arial" w:cs="Arial"/>
          <w:lang w:val="mn-MN"/>
        </w:rPr>
      </w:pPr>
      <w:r w:rsidRPr="00EA7CC1">
        <w:rPr>
          <w:rFonts w:ascii="Arial" w:hAnsi="Arial" w:cs="Arial"/>
          <w:lang w:val="mn-MN"/>
        </w:rPr>
        <w:tab/>
        <w:t xml:space="preserve"> </w:t>
      </w:r>
      <w:r w:rsidRPr="00EA7CC1">
        <w:rPr>
          <w:rFonts w:ascii="Arial" w:hAnsi="Arial" w:cs="Arial"/>
          <w:lang w:val="mn-MN"/>
        </w:rPr>
        <w:tab/>
        <w:t>E- Бүтэн биеийн үзлэг (өөр гэмтэл байгаа эсэхийг шалгах)</w:t>
      </w:r>
    </w:p>
    <w:p w14:paraId="0AC1B5C2" w14:textId="77777777" w:rsidR="00A05236" w:rsidRPr="00EA7CC1" w:rsidRDefault="00A05236" w:rsidP="00A05236">
      <w:pPr>
        <w:pStyle w:val="ListParagraph"/>
        <w:numPr>
          <w:ilvl w:val="0"/>
          <w:numId w:val="1"/>
        </w:numPr>
        <w:tabs>
          <w:tab w:val="left" w:pos="1658"/>
        </w:tabs>
        <w:spacing w:line="276" w:lineRule="auto"/>
        <w:jc w:val="both"/>
        <w:rPr>
          <w:rFonts w:ascii="Arial" w:hAnsi="Arial" w:cs="Arial"/>
          <w:lang w:val="mn-MN"/>
        </w:rPr>
      </w:pPr>
      <w:r w:rsidRPr="00EA7CC1">
        <w:rPr>
          <w:rFonts w:ascii="Arial" w:hAnsi="Arial" w:cs="Arial"/>
          <w:lang w:val="mn-MN"/>
        </w:rPr>
        <w:t>Зөв байрлал</w:t>
      </w:r>
    </w:p>
    <w:p w14:paraId="446684C8" w14:textId="77777777" w:rsidR="00A05236" w:rsidRPr="00EA7CC1" w:rsidRDefault="00A05236" w:rsidP="00A05236">
      <w:pPr>
        <w:pStyle w:val="ListParagraph"/>
        <w:numPr>
          <w:ilvl w:val="0"/>
          <w:numId w:val="1"/>
        </w:numPr>
        <w:tabs>
          <w:tab w:val="left" w:pos="1658"/>
        </w:tabs>
        <w:spacing w:line="276" w:lineRule="auto"/>
        <w:jc w:val="both"/>
        <w:rPr>
          <w:rFonts w:ascii="Arial" w:hAnsi="Arial" w:cs="Arial"/>
          <w:lang w:val="mn-MN"/>
        </w:rPr>
      </w:pPr>
      <w:r w:rsidRPr="00EA7CC1">
        <w:rPr>
          <w:rFonts w:ascii="Arial" w:hAnsi="Arial" w:cs="Arial"/>
          <w:lang w:val="mn-MN"/>
        </w:rPr>
        <w:t>Зөв техник</w:t>
      </w:r>
    </w:p>
    <w:p w14:paraId="2C00B411" w14:textId="77777777" w:rsidR="00A05236" w:rsidRPr="00EA7CC1" w:rsidRDefault="00A05236" w:rsidP="00A05236">
      <w:pPr>
        <w:pStyle w:val="ListParagraph"/>
        <w:numPr>
          <w:ilvl w:val="0"/>
          <w:numId w:val="1"/>
        </w:numPr>
        <w:tabs>
          <w:tab w:val="left" w:pos="1658"/>
        </w:tabs>
        <w:spacing w:line="276" w:lineRule="auto"/>
        <w:jc w:val="both"/>
        <w:rPr>
          <w:rFonts w:ascii="Arial" w:hAnsi="Arial" w:cs="Arial"/>
          <w:lang w:val="mn-MN"/>
        </w:rPr>
      </w:pPr>
      <w:r w:rsidRPr="00EA7CC1">
        <w:rPr>
          <w:rFonts w:ascii="Arial" w:hAnsi="Arial" w:cs="Arial"/>
          <w:lang w:val="mn-MN"/>
        </w:rPr>
        <w:t>Зөв боолт</w:t>
      </w:r>
    </w:p>
    <w:p w14:paraId="3208A7A0" w14:textId="77777777" w:rsidR="00A05236" w:rsidRPr="00EA7CC1" w:rsidRDefault="00A05236" w:rsidP="00A05236">
      <w:pPr>
        <w:pStyle w:val="ListParagraph"/>
        <w:numPr>
          <w:ilvl w:val="0"/>
          <w:numId w:val="1"/>
        </w:numPr>
        <w:tabs>
          <w:tab w:val="left" w:pos="1658"/>
        </w:tabs>
        <w:spacing w:line="276" w:lineRule="auto"/>
        <w:jc w:val="both"/>
        <w:rPr>
          <w:rFonts w:ascii="Arial" w:hAnsi="Arial" w:cs="Arial"/>
          <w:lang w:val="mn-MN"/>
        </w:rPr>
      </w:pPr>
      <w:r w:rsidRPr="00EA7CC1">
        <w:rPr>
          <w:rFonts w:ascii="Arial" w:hAnsi="Arial" w:cs="Arial"/>
          <w:lang w:val="mn-MN"/>
        </w:rPr>
        <w:t>Зөв сойлт</w:t>
      </w:r>
    </w:p>
    <w:p w14:paraId="1113687D" w14:textId="77777777" w:rsidR="00A05236" w:rsidRPr="00EA7CC1" w:rsidRDefault="00A05236" w:rsidP="00A05236">
      <w:pPr>
        <w:pStyle w:val="ListParagraph"/>
        <w:numPr>
          <w:ilvl w:val="0"/>
          <w:numId w:val="1"/>
        </w:numPr>
        <w:tabs>
          <w:tab w:val="left" w:pos="1658"/>
        </w:tabs>
        <w:spacing w:line="276" w:lineRule="auto"/>
        <w:jc w:val="both"/>
        <w:rPr>
          <w:rFonts w:ascii="Arial" w:hAnsi="Arial" w:cs="Arial"/>
          <w:lang w:val="mn-MN"/>
        </w:rPr>
      </w:pPr>
      <w:r w:rsidRPr="00EA7CC1">
        <w:rPr>
          <w:rFonts w:ascii="Arial" w:hAnsi="Arial" w:cs="Arial"/>
          <w:lang w:val="mn-MN"/>
        </w:rPr>
        <w:t>Зөв бэхэлгээ</w:t>
      </w:r>
    </w:p>
    <w:p w14:paraId="309C4234" w14:textId="77777777" w:rsidR="00A05236" w:rsidRPr="00EA7CC1" w:rsidRDefault="00A05236" w:rsidP="00A05236">
      <w:pPr>
        <w:pStyle w:val="ListParagraph"/>
        <w:numPr>
          <w:ilvl w:val="0"/>
          <w:numId w:val="1"/>
        </w:numPr>
        <w:tabs>
          <w:tab w:val="left" w:pos="1658"/>
        </w:tabs>
        <w:spacing w:line="276" w:lineRule="auto"/>
        <w:jc w:val="both"/>
        <w:rPr>
          <w:rFonts w:ascii="Arial" w:hAnsi="Arial" w:cs="Arial"/>
          <w:lang w:val="mn-MN"/>
        </w:rPr>
      </w:pPr>
      <w:r w:rsidRPr="00EA7CC1">
        <w:rPr>
          <w:rFonts w:ascii="Arial" w:hAnsi="Arial" w:cs="Arial"/>
          <w:lang w:val="mn-MN"/>
        </w:rPr>
        <w:t>Зөв зөөж тээвэрлэх</w:t>
      </w:r>
    </w:p>
    <w:p w14:paraId="75A4809B" w14:textId="77777777" w:rsidR="00A05236" w:rsidRPr="00EA7CC1" w:rsidRDefault="00A05236" w:rsidP="00A05236">
      <w:pPr>
        <w:pStyle w:val="ListParagraph"/>
        <w:numPr>
          <w:ilvl w:val="0"/>
          <w:numId w:val="1"/>
        </w:numPr>
        <w:tabs>
          <w:tab w:val="left" w:pos="1658"/>
        </w:tabs>
        <w:spacing w:line="276" w:lineRule="auto"/>
        <w:jc w:val="both"/>
        <w:rPr>
          <w:rFonts w:ascii="Arial" w:hAnsi="Arial" w:cs="Arial"/>
          <w:lang w:val="mn-MN"/>
        </w:rPr>
      </w:pPr>
      <w:r w:rsidRPr="00EA7CC1">
        <w:rPr>
          <w:rFonts w:ascii="Arial" w:hAnsi="Arial" w:cs="Arial"/>
          <w:lang w:val="mn-MN"/>
        </w:rPr>
        <w:t>Зөв сэтгэл зүйн анхны тусламж</w:t>
      </w:r>
    </w:p>
    <w:p w14:paraId="42E6B198"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Энэ шатанд шүүгчээс даалгавар авснаас эхлэн үүргээ гүйцэтгэж багийн гишүүдээ жагсааж, багийн ахлагч цэгийн шүүгчид илтгэл өгнө. Дүнг шүүгчийн хуудсанд тэмдэглэн тухайн шатны ахлах шүүгч, нөхөрлөлийн ахлагч нар гарын үсэг зурна.</w:t>
      </w:r>
    </w:p>
    <w:p w14:paraId="2737F4A7" w14:textId="77777777" w:rsidR="00A05236" w:rsidRPr="00EA7CC1" w:rsidRDefault="00A05236" w:rsidP="00A05236">
      <w:pPr>
        <w:spacing w:line="276" w:lineRule="auto"/>
        <w:ind w:firstLine="720"/>
        <w:jc w:val="both"/>
        <w:rPr>
          <w:rFonts w:ascii="Arial" w:hAnsi="Arial" w:cs="Arial"/>
          <w:lang w:val="mn-MN"/>
        </w:rPr>
      </w:pPr>
      <w:r w:rsidRPr="00EA7CC1">
        <w:rPr>
          <w:rFonts w:ascii="Arial" w:hAnsi="Arial" w:cs="Arial"/>
          <w:lang w:val="mn-MN"/>
        </w:rPr>
        <w:t>Ахлах шүүгчийн дохиогоор баг, нөхөрлөлийн гишүүд хөдөлгөөн үйлдэж дундын саад даван дараагийн 5 дугаар цэг рүү гүйнэ.</w:t>
      </w:r>
    </w:p>
    <w:p w14:paraId="28B17BBE" w14:textId="77777777" w:rsidR="00A05236" w:rsidRPr="003C1FA9" w:rsidRDefault="00A05236" w:rsidP="00A05236">
      <w:pPr>
        <w:spacing w:line="276" w:lineRule="auto"/>
        <w:jc w:val="center"/>
        <w:rPr>
          <w:rFonts w:ascii="Arial" w:hAnsi="Arial" w:cs="Arial"/>
          <w:b/>
          <w:color w:val="FF0000"/>
          <w:lang w:val="mn-MN"/>
        </w:rPr>
      </w:pPr>
    </w:p>
    <w:p w14:paraId="3BE4F008" w14:textId="77777777" w:rsidR="00A05236" w:rsidRPr="00EA7CC1" w:rsidRDefault="00A05236" w:rsidP="00A05236">
      <w:pPr>
        <w:spacing w:line="276" w:lineRule="auto"/>
        <w:jc w:val="center"/>
        <w:rPr>
          <w:rFonts w:ascii="Arial" w:hAnsi="Arial" w:cs="Arial"/>
          <w:lang w:val="mn-MN"/>
        </w:rPr>
      </w:pPr>
      <w:r w:rsidRPr="00EA7CC1">
        <w:rPr>
          <w:rFonts w:ascii="Arial" w:hAnsi="Arial" w:cs="Arial"/>
          <w:b/>
          <w:lang w:val="mn-MN"/>
        </w:rPr>
        <w:t>5 дугаар цэг. Үер, усны ослын голомт</w:t>
      </w:r>
    </w:p>
    <w:p w14:paraId="58D92BBC"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Үерийн голомтын цэг дээр баг, нөхөрлөл бүрэн очиж цэгийн шүүгчид илтгэл өгч даалгавар авна. Багийн гишүүдийн тоогоор тусгайлан бэлдсэн аврах хантаазыг багийн гишүүд бүрэн зөв өмсөж үер усны гамшиг тохиолдсон голомтод байгаа айл өрхийг нүүлгэн шилжүүлэх, цагийн байдалд ажиллаж багийн ахлагч, 2 дугаарын гишүүний хамт 2ш хувингаар ус зөөвөрлөн нэгийг нөгөөд шилжүүлнэ, өгөгдсөн эд зүйлсийг баг, нөхөрлөлийн 3, 4 дугаарын гишүүд нэг газраас нөгөөд шилжүүлэн байрлуулна. Дутуу зөөсөн тохиолдлыг алдаанд тооцно. Баг, нөхөрлөлийн 5, 6 дугаарын гишүүн том оврын дугуйг өнхөрүүлэхгүйгээр нэг газраас нөгөөд шилжүүлэн байрлуулна. </w:t>
      </w:r>
    </w:p>
    <w:p w14:paraId="1E6FBA6B"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Үлдсэн 7-11 дугаарын гишүүд 20 ширхэг шуудайтай элсээр үерийн далан босгох ажлыг хийж, ариутгалын ажлыг хийж гүйцэтгэнэ. </w:t>
      </w:r>
    </w:p>
    <w:p w14:paraId="3F4F5CA9" w14:textId="77777777" w:rsidR="00A05236" w:rsidRPr="00E03DB0" w:rsidRDefault="00A05236" w:rsidP="00A05236">
      <w:pPr>
        <w:tabs>
          <w:tab w:val="left" w:pos="709"/>
        </w:tabs>
        <w:spacing w:line="276" w:lineRule="auto"/>
        <w:jc w:val="both"/>
        <w:rPr>
          <w:rFonts w:ascii="Arial" w:hAnsi="Arial" w:cs="Arial"/>
          <w:lang w:val="mn-MN"/>
        </w:rPr>
      </w:pPr>
      <w:r w:rsidRPr="00E03DB0">
        <w:rPr>
          <w:rFonts w:ascii="Arial" w:hAnsi="Arial" w:cs="Arial"/>
          <w:lang w:val="mn-MN"/>
        </w:rPr>
        <w:tab/>
        <w:t xml:space="preserve">Дүнг шүүгчийн хуудсанд тэмдэглэн тухайн шатны ахлах шүүгч, нөхөрлөлийн ахлагч нар  гарын үсэг зурна. </w:t>
      </w:r>
    </w:p>
    <w:p w14:paraId="62A2854D"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Ахлах шүүгчийн дохиогоор баг, нөхөрлөлийн гишүүд хөдөлгөөн үйлдэж дундын саад даван дараагийн 6 дугаар цэг рүү гүйнэ.</w:t>
      </w:r>
    </w:p>
    <w:p w14:paraId="0FE0C6DF" w14:textId="77777777" w:rsidR="00A05236" w:rsidRPr="003C1FA9" w:rsidRDefault="00A05236" w:rsidP="00A05236">
      <w:pPr>
        <w:spacing w:line="276" w:lineRule="auto"/>
        <w:ind w:firstLine="720"/>
        <w:jc w:val="both"/>
        <w:rPr>
          <w:rFonts w:ascii="Arial" w:hAnsi="Arial" w:cs="Arial"/>
          <w:color w:val="FF0000"/>
          <w:lang w:val="mn-MN"/>
        </w:rPr>
      </w:pPr>
    </w:p>
    <w:p w14:paraId="3D3A2211" w14:textId="77777777" w:rsidR="00A05236" w:rsidRPr="00E03DB0" w:rsidRDefault="00A05236" w:rsidP="00A05236">
      <w:pPr>
        <w:spacing w:line="276" w:lineRule="auto"/>
        <w:ind w:firstLine="720"/>
        <w:jc w:val="center"/>
        <w:rPr>
          <w:rFonts w:ascii="Arial" w:hAnsi="Arial" w:cs="Arial"/>
          <w:b/>
          <w:lang w:val="mn-MN"/>
        </w:rPr>
      </w:pPr>
      <w:r w:rsidRPr="00E03DB0">
        <w:rPr>
          <w:rFonts w:ascii="Arial" w:hAnsi="Arial" w:cs="Arial"/>
          <w:b/>
          <w:lang w:val="mn-MN"/>
        </w:rPr>
        <w:t>6 дугаар цэг.  Хөнөөлийн голомт, байр зүйн цэг</w:t>
      </w:r>
    </w:p>
    <w:p w14:paraId="7A39C3D5"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Энэ цэг дээр бүх гишүүд ирж дуусмагц цэгийн ахлах шүүгчид ахлагч нь үүрэг гүйцэтгэхэд бэлэн болсноо илтгэж цагийн байдлыг авна. </w:t>
      </w:r>
    </w:p>
    <w:p w14:paraId="151AC488"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Цагийн байдал: Газар хөдлөлтийн улмаас нурангид дарагдсан иргэдийг координатын тусламжтай эрэн хайх ажлыг зохион байгуулах</w:t>
      </w:r>
    </w:p>
    <w:p w14:paraId="3EF25C83"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lastRenderedPageBreak/>
        <w:t xml:space="preserve">Баг, нөхөрлөл тухайн цэгт ирэх үед цэгийн ахлах шүүгч багийг 5 ба 6 гишүүнтэйгээр 2 бүлэг болгон хуваана.    </w:t>
      </w:r>
    </w:p>
    <w:p w14:paraId="72D3F5E3"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Бүлгийн ахлагч нар бэлтгэсэн даалгаврыг сугалаж,  Луужин болон  3 үгт хаяг апп ашиглан өгсөн зүг чиг, байршилийг тодорхойлох. </w:t>
      </w:r>
    </w:p>
    <w:p w14:paraId="488CFFAC"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Хэсгээрээ тухайн цэг, газар орчинд 5 минутын хугацаанд эрлийн ажиллагаа явуулах,  бэлтгэсэн даалгаврыг нуусан цэгээс олж шүүгчид авчирч өгөх. </w:t>
      </w:r>
    </w:p>
    <w:p w14:paraId="64394D36"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Заасан хугацаанд 2 даалгавраа /цэгээ/ олсон бол 4 минутын шагнал, олоогүй бол 4 минутын торгууль өгнө.  Заасан хугацаанд 1 цэг олсон бол торгууль, шагналгүй. </w:t>
      </w:r>
    </w:p>
    <w:p w14:paraId="055407C2"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Ажиллагаа хийгдэж дууссаны дараа баг, нөхөрлөлөө жагсааж, багийн ахлагч цэгийн ахлах шүүгчид илтгэл өгнө. </w:t>
      </w:r>
    </w:p>
    <w:p w14:paraId="03BA499D"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Дүнг шүүгчийн хуудсанд тэмдэглэн тухайн шатны ахлах шүүгч, баг, нөхөрлөлийн ахлагч нар гарын үсэг зурна. </w:t>
      </w:r>
    </w:p>
    <w:p w14:paraId="1CA6BEFD"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Бэлтгэх зүйлс: Гар утас,  Луужин (ОХУ – 1ш) </w:t>
      </w:r>
    </w:p>
    <w:p w14:paraId="43F9B72B"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Ахлах шүүгчийн дохиогоор баг, нөхөрлөлийн гишүүд хөдөлгөөн үйлдэж дундын саад даван дараагийн 7 дугаар цэг рүү гүйнэ.</w:t>
      </w:r>
    </w:p>
    <w:p w14:paraId="5DF4BC7E" w14:textId="77777777" w:rsidR="00A05236" w:rsidRPr="003C1FA9" w:rsidRDefault="00A05236" w:rsidP="00A05236">
      <w:pPr>
        <w:spacing w:line="276" w:lineRule="auto"/>
        <w:ind w:firstLine="720"/>
        <w:jc w:val="both"/>
        <w:rPr>
          <w:rFonts w:ascii="Arial" w:hAnsi="Arial" w:cs="Arial"/>
          <w:color w:val="FF0000"/>
          <w:lang w:val="mn-MN"/>
        </w:rPr>
      </w:pPr>
    </w:p>
    <w:p w14:paraId="10F01FBE" w14:textId="77777777" w:rsidR="00A05236" w:rsidRPr="00E03DB0" w:rsidRDefault="00A05236" w:rsidP="00A05236">
      <w:pPr>
        <w:spacing w:line="276" w:lineRule="auto"/>
        <w:ind w:firstLine="720"/>
        <w:jc w:val="center"/>
        <w:rPr>
          <w:rFonts w:ascii="Arial" w:hAnsi="Arial" w:cs="Arial"/>
          <w:b/>
          <w:lang w:val="mn-MN"/>
        </w:rPr>
      </w:pPr>
      <w:r w:rsidRPr="00E03DB0">
        <w:rPr>
          <w:rFonts w:ascii="Arial" w:hAnsi="Arial" w:cs="Arial"/>
          <w:b/>
          <w:lang w:val="mn-MN"/>
        </w:rPr>
        <w:t>7 дугаар цэг. Өндрөөс аврах ажиллагааны цэг</w:t>
      </w:r>
    </w:p>
    <w:p w14:paraId="66FE7A10"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Өндрөөс аврах ажиллагааны цэг дээр баг, нөхөрлөлийн гишүүд бүрэн очиж цэгийн шүүгчид илтгэл өгч гишүүд бүр толгой хамгаалах каск өмсөн даалгавар авна. </w:t>
      </w:r>
    </w:p>
    <w:p w14:paraId="4B9DA0F0"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Багийн ахлагч 2, 3, 4 дугаарын гишүүдийн хамт 3 сунадаг шатаар 2 давхараас нэрвэгдэгчийг насилкаар аврах олс ашиглан буулгана. </w:t>
      </w:r>
    </w:p>
    <w:p w14:paraId="7933EAF4"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5, 6, 7 дугаарын гишүүд аврах багаж хэрэгслийг барилгын өндөрт аврах олс ашиглан дээш гаргах ажиллагааг хийж гүйцэтгэнэ.</w:t>
      </w:r>
    </w:p>
    <w:p w14:paraId="57C995B0"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8, 9, 10, 11 дугаарын гишүүд канал татан буцалтгүй нэрвэгдэгчийг насилкаар 3 давхараас доош буулгах ажиллагааг хийж гүйцэтгэнэ.</w:t>
      </w:r>
    </w:p>
    <w:p w14:paraId="6B80754C" w14:textId="77777777" w:rsidR="00A05236" w:rsidRPr="00E03DB0" w:rsidRDefault="00A05236" w:rsidP="00A05236">
      <w:pPr>
        <w:tabs>
          <w:tab w:val="left" w:pos="709"/>
        </w:tabs>
        <w:spacing w:line="276" w:lineRule="auto"/>
        <w:jc w:val="both"/>
        <w:rPr>
          <w:rFonts w:ascii="Arial" w:hAnsi="Arial" w:cs="Arial"/>
          <w:lang w:val="mn-MN"/>
        </w:rPr>
      </w:pPr>
      <w:r w:rsidRPr="00E03DB0">
        <w:rPr>
          <w:rFonts w:ascii="Arial" w:hAnsi="Arial" w:cs="Arial"/>
          <w:lang w:val="mn-MN"/>
        </w:rPr>
        <w:tab/>
        <w:t xml:space="preserve">Гишүүн тус бүр даалгаврыг гүйцэтгээд заасан цэгт ирэн аврах гарц буюу хоолойгоор 10, 11 дугаарын гишүүд буун гарч багийн гишүүдтэй нэгдэн бүх гишүүд торон доогуур мөлхөж гарна. </w:t>
      </w:r>
    </w:p>
    <w:p w14:paraId="3A20E82F"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Энэ шатанд шүүгчээс даалгавар авснаас эхлэн үүргээ гүйцэтгэж нөхөрлөлөө жагсааж, багийн ахлагч цэгийн шүүгчид илтгэл өгнө. Дүнг шүүгчийн хуудсанд тэмдэглэн тухайн шатны ахлах шүүгч, нөхөрлөлийн ахлагч нар гарын үсэг зурна. </w:t>
      </w:r>
    </w:p>
    <w:p w14:paraId="1B782B6B"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Ахлах шүүгчийн дохиогоор баг, нөхөрлөлийн гишүүд хөдөлгөөн үйлдэж дундын саад даван бүх үйлдлийг хийж дуусгаад барианд орно.</w:t>
      </w:r>
    </w:p>
    <w:p w14:paraId="6C266144" w14:textId="77777777" w:rsidR="00A05236" w:rsidRPr="003C1FA9" w:rsidRDefault="00A05236" w:rsidP="00A05236">
      <w:pPr>
        <w:spacing w:line="276" w:lineRule="auto"/>
        <w:ind w:firstLine="720"/>
        <w:jc w:val="center"/>
        <w:rPr>
          <w:rFonts w:ascii="Arial" w:hAnsi="Arial" w:cs="Arial"/>
          <w:color w:val="FF0000"/>
          <w:lang w:val="mn-MN"/>
        </w:rPr>
      </w:pPr>
    </w:p>
    <w:p w14:paraId="176E4CCA" w14:textId="77777777" w:rsidR="00A05236" w:rsidRPr="00E03DB0" w:rsidRDefault="00A05236" w:rsidP="00A05236">
      <w:pPr>
        <w:spacing w:line="276" w:lineRule="auto"/>
        <w:ind w:firstLine="720"/>
        <w:rPr>
          <w:rFonts w:ascii="Arial" w:hAnsi="Arial" w:cs="Arial"/>
          <w:lang w:val="mn-MN"/>
        </w:rPr>
      </w:pPr>
      <w:r w:rsidRPr="00E03DB0">
        <w:rPr>
          <w:rFonts w:ascii="Arial" w:hAnsi="Arial" w:cs="Arial"/>
          <w:lang w:val="mn-MN"/>
        </w:rPr>
        <w:t xml:space="preserve">                               Дөрөв. Тэмцээнийг дүгнэх,  дүн гаргах</w:t>
      </w:r>
    </w:p>
    <w:p w14:paraId="7D84A830" w14:textId="77777777" w:rsidR="00A05236" w:rsidRPr="00E03DB0" w:rsidRDefault="00A05236" w:rsidP="00A05236">
      <w:pPr>
        <w:spacing w:line="276" w:lineRule="auto"/>
        <w:ind w:firstLine="720"/>
        <w:jc w:val="both"/>
        <w:rPr>
          <w:rFonts w:ascii="Arial" w:hAnsi="Arial" w:cs="Arial"/>
          <w:lang w:val="mn-MN"/>
        </w:rPr>
      </w:pPr>
      <w:r w:rsidRPr="00E03DB0">
        <w:rPr>
          <w:rFonts w:ascii="Arial" w:hAnsi="Arial" w:cs="Arial"/>
          <w:lang w:val="mn-MN"/>
        </w:rPr>
        <w:t xml:space="preserve">Тэмцээний дүнг ерөнхий шүүгч удирдаж шүүгчийн зөвлөлийн бүрэн бүрэлдэхүүний хаалттай хурлаар хэлэлцэн гаргаж, тодорхой протокол хөтөлнө. Тэмцээний дүнг нөхөрлөлүүдийн гүйлтийн цаг дээр торгуулийн хугацааг нэмж ерөнхий шүүгч удирдаж, шүүгчийн зөвлөлийн гишүүд баталгаажуулна. Нөхөрлөлүүдийн эцсийн дүнг хамгийн бага оноо авснаар дүгнэнэ. Оноо тэнцсэн тохиолдолд </w:t>
      </w:r>
      <w:r>
        <w:rPr>
          <w:rFonts w:ascii="Arial" w:hAnsi="Arial" w:cs="Arial"/>
          <w:lang w:val="mn-MN"/>
        </w:rPr>
        <w:t>баг, нөхөрлөлийн ахлагч нарын дунд асуулт, хариултын тэмцээн явуулж</w:t>
      </w:r>
      <w:r w:rsidRPr="00E03DB0">
        <w:rPr>
          <w:rFonts w:ascii="Arial" w:hAnsi="Arial" w:cs="Arial"/>
          <w:lang w:val="mn-MN"/>
        </w:rPr>
        <w:t xml:space="preserve"> шийдвэрлэ</w:t>
      </w:r>
      <w:r>
        <w:rPr>
          <w:rFonts w:ascii="Arial" w:hAnsi="Arial" w:cs="Arial"/>
          <w:lang w:val="mn-MN"/>
        </w:rPr>
        <w:t>н</w:t>
      </w:r>
      <w:r w:rsidRPr="00E03DB0">
        <w:rPr>
          <w:rFonts w:ascii="Arial" w:hAnsi="Arial" w:cs="Arial"/>
          <w:lang w:val="mn-MN"/>
        </w:rPr>
        <w:t xml:space="preserve"> байр эзлүүлнэ.</w:t>
      </w:r>
    </w:p>
    <w:p w14:paraId="65352C3A" w14:textId="77777777" w:rsidR="00A05236" w:rsidRPr="00E03DB0" w:rsidRDefault="00A05236" w:rsidP="00A05236">
      <w:pPr>
        <w:spacing w:line="276" w:lineRule="auto"/>
        <w:jc w:val="both"/>
        <w:rPr>
          <w:rFonts w:ascii="Arial" w:hAnsi="Arial" w:cs="Arial"/>
          <w:lang w:val="mn-MN"/>
        </w:rPr>
      </w:pPr>
      <w:r w:rsidRPr="003C1FA9">
        <w:rPr>
          <w:rFonts w:ascii="Arial" w:hAnsi="Arial" w:cs="Arial"/>
          <w:color w:val="FF0000"/>
          <w:lang w:val="mn-MN"/>
        </w:rPr>
        <w:tab/>
      </w:r>
      <w:r w:rsidRPr="00E03DB0">
        <w:rPr>
          <w:rFonts w:ascii="Arial" w:hAnsi="Arial" w:cs="Arial"/>
          <w:lang w:val="mn-MN"/>
        </w:rPr>
        <w:t>Тэмцээний явцад гарсан ноцтой маргаан, гомдлыг бичгээр авч тухайн маргаан гарсан цэгийн ахлах шүүгч, ерөнхий шүүгч, цагийн шүүгч, тэмцээнийг зохион явуулах комиссын дарга нар байлцан дүн гаргахын өмнө шийдвэрлэнэ.</w:t>
      </w:r>
    </w:p>
    <w:p w14:paraId="43EE9166" w14:textId="77777777" w:rsidR="00A05236" w:rsidRPr="00E03DB0" w:rsidRDefault="00A05236" w:rsidP="00A05236">
      <w:pPr>
        <w:spacing w:line="276" w:lineRule="auto"/>
        <w:jc w:val="both"/>
        <w:rPr>
          <w:rFonts w:ascii="Arial" w:hAnsi="Arial" w:cs="Arial"/>
          <w:lang w:val="mn-MN"/>
        </w:rPr>
      </w:pPr>
      <w:r w:rsidRPr="00E03DB0">
        <w:rPr>
          <w:rFonts w:ascii="Arial" w:hAnsi="Arial" w:cs="Arial"/>
          <w:lang w:val="mn-MN"/>
        </w:rPr>
        <w:lastRenderedPageBreak/>
        <w:tab/>
        <w:t>Тэмцээний дүнг шүүгчийн зөвлөлийн шийдвэрийг тэмцээний хаалтын ажиллагаанд жагссан үед ерөнхий шүүгч уншиж, танилцуулан эхний 5 байр эзэлсэн нөхөрлөл, идэвхтнүүдэд шагналыг аймгийн Засаг дарга гардуулж баяр хүргэнэ.</w:t>
      </w:r>
    </w:p>
    <w:p w14:paraId="324CD836" w14:textId="77777777" w:rsidR="00A05236" w:rsidRPr="003C1FA9" w:rsidRDefault="00A05236" w:rsidP="00A05236">
      <w:pPr>
        <w:spacing w:line="276" w:lineRule="auto"/>
        <w:jc w:val="center"/>
        <w:rPr>
          <w:rFonts w:ascii="Arial" w:hAnsi="Arial" w:cs="Arial"/>
          <w:color w:val="FF0000"/>
          <w:lang w:val="mn-MN"/>
        </w:rPr>
      </w:pPr>
    </w:p>
    <w:p w14:paraId="490F6782" w14:textId="77777777" w:rsidR="00A05236" w:rsidRPr="00E03DB0" w:rsidRDefault="00A05236" w:rsidP="00A05236">
      <w:pPr>
        <w:spacing w:line="276" w:lineRule="auto"/>
        <w:jc w:val="center"/>
        <w:rPr>
          <w:rFonts w:ascii="Arial" w:hAnsi="Arial" w:cs="Arial"/>
          <w:lang w:val="mn-MN"/>
        </w:rPr>
      </w:pPr>
      <w:r w:rsidRPr="00E03DB0">
        <w:rPr>
          <w:rFonts w:ascii="Arial" w:hAnsi="Arial" w:cs="Arial"/>
          <w:lang w:val="mn-MN"/>
        </w:rPr>
        <w:t>ТАВ. Шагнал:</w:t>
      </w:r>
    </w:p>
    <w:p w14:paraId="6F02C289" w14:textId="77777777" w:rsidR="00A05236" w:rsidRPr="00E03DB0" w:rsidRDefault="00A05236" w:rsidP="00A05236">
      <w:pPr>
        <w:spacing w:line="276" w:lineRule="auto"/>
        <w:jc w:val="both"/>
        <w:rPr>
          <w:rFonts w:ascii="Arial" w:hAnsi="Arial" w:cs="Arial"/>
          <w:lang w:val="mn-MN"/>
        </w:rPr>
      </w:pPr>
      <w:r w:rsidRPr="00E03DB0">
        <w:rPr>
          <w:rFonts w:ascii="Arial" w:hAnsi="Arial" w:cs="Arial"/>
          <w:lang w:val="mn-MN"/>
        </w:rPr>
        <w:t>1 дүгээр байр: Шилжин явах цом, Алтан медаль, Өргөмжлөл, мөнгөн шагнал</w:t>
      </w:r>
    </w:p>
    <w:p w14:paraId="57EDF994" w14:textId="77777777" w:rsidR="00A05236" w:rsidRPr="00E03DB0" w:rsidRDefault="00A05236" w:rsidP="00A05236">
      <w:pPr>
        <w:spacing w:line="276" w:lineRule="auto"/>
        <w:jc w:val="both"/>
        <w:rPr>
          <w:rFonts w:ascii="Arial" w:hAnsi="Arial" w:cs="Arial"/>
          <w:lang w:val="mn-MN"/>
        </w:rPr>
      </w:pPr>
      <w:r w:rsidRPr="00E03DB0">
        <w:rPr>
          <w:rFonts w:ascii="Arial" w:hAnsi="Arial" w:cs="Arial"/>
          <w:lang w:val="mn-MN"/>
        </w:rPr>
        <w:t>2 дугаар байр: Мөнгөн медаль, Өргөмжлөл, мөнгөн шагнал</w:t>
      </w:r>
    </w:p>
    <w:p w14:paraId="5F8C8DB0" w14:textId="77777777" w:rsidR="00A05236" w:rsidRPr="00E03DB0" w:rsidRDefault="00A05236" w:rsidP="00A05236">
      <w:pPr>
        <w:spacing w:line="276" w:lineRule="auto"/>
        <w:jc w:val="both"/>
        <w:rPr>
          <w:rFonts w:ascii="Arial" w:hAnsi="Arial" w:cs="Arial"/>
          <w:lang w:val="mn-MN"/>
        </w:rPr>
      </w:pPr>
      <w:r w:rsidRPr="00E03DB0">
        <w:rPr>
          <w:rFonts w:ascii="Arial" w:hAnsi="Arial" w:cs="Arial"/>
          <w:lang w:val="mn-MN"/>
        </w:rPr>
        <w:t>3 дугаар байр: Хүрэл медаль, Өргөмжлөл, мөнгөн шагнал</w:t>
      </w:r>
    </w:p>
    <w:p w14:paraId="2E247A7F" w14:textId="77777777" w:rsidR="00A05236" w:rsidRPr="00E03DB0" w:rsidRDefault="00A05236" w:rsidP="00A05236">
      <w:pPr>
        <w:spacing w:line="276" w:lineRule="auto"/>
        <w:jc w:val="both"/>
        <w:rPr>
          <w:rFonts w:ascii="Arial" w:hAnsi="Arial" w:cs="Arial"/>
          <w:lang w:val="mn-MN"/>
        </w:rPr>
      </w:pPr>
      <w:r w:rsidRPr="00E03DB0">
        <w:rPr>
          <w:rFonts w:ascii="Arial" w:hAnsi="Arial" w:cs="Arial"/>
          <w:lang w:val="mn-MN"/>
        </w:rPr>
        <w:t>Тусгай байр 2: Өргөмжлөл, мөнгөн шагнал</w:t>
      </w:r>
    </w:p>
    <w:p w14:paraId="487C20A5" w14:textId="77777777" w:rsidR="00A05236" w:rsidRDefault="00A05236" w:rsidP="00A05236">
      <w:pPr>
        <w:spacing w:line="276" w:lineRule="auto"/>
        <w:ind w:firstLine="720"/>
        <w:jc w:val="center"/>
        <w:rPr>
          <w:rFonts w:cs="Arial"/>
          <w:lang w:val="mn-MN"/>
        </w:rPr>
      </w:pPr>
    </w:p>
    <w:p w14:paraId="5CFD30DB" w14:textId="77777777" w:rsidR="00A05236" w:rsidRDefault="00A05236" w:rsidP="00A05236">
      <w:pPr>
        <w:spacing w:line="360" w:lineRule="auto"/>
        <w:jc w:val="center"/>
        <w:rPr>
          <w:rFonts w:ascii="Arial" w:hAnsi="Arial" w:cs="Arial"/>
          <w:lang w:val="mn-MN"/>
        </w:rPr>
      </w:pPr>
      <w:r>
        <w:rPr>
          <w:rFonts w:ascii="Arial" w:hAnsi="Arial" w:cs="Arial"/>
          <w:lang w:val="mn-MN"/>
        </w:rPr>
        <w:t>_ОО_</w:t>
      </w:r>
    </w:p>
    <w:p w14:paraId="7848365E" w14:textId="77777777" w:rsidR="00A05236" w:rsidRDefault="00A05236" w:rsidP="00A05236">
      <w:pPr>
        <w:spacing w:line="360" w:lineRule="auto"/>
        <w:jc w:val="center"/>
        <w:rPr>
          <w:rFonts w:ascii="Arial" w:hAnsi="Arial" w:cs="Arial"/>
          <w:lang w:val="mn-MN"/>
        </w:rPr>
      </w:pPr>
    </w:p>
    <w:p w14:paraId="055ABB2C" w14:textId="77777777" w:rsidR="00A05236" w:rsidRDefault="00A05236" w:rsidP="00A05236">
      <w:pPr>
        <w:spacing w:line="360" w:lineRule="auto"/>
        <w:jc w:val="center"/>
        <w:rPr>
          <w:rFonts w:ascii="Arial" w:hAnsi="Arial" w:cs="Arial"/>
          <w:lang w:val="mn-MN"/>
        </w:rPr>
      </w:pPr>
    </w:p>
    <w:p w14:paraId="04CB46C1" w14:textId="77777777" w:rsidR="00A05236" w:rsidRDefault="00A05236" w:rsidP="00A05236">
      <w:pPr>
        <w:spacing w:line="360" w:lineRule="auto"/>
        <w:jc w:val="center"/>
        <w:rPr>
          <w:rFonts w:ascii="Arial" w:hAnsi="Arial" w:cs="Arial"/>
          <w:lang w:val="mn-MN"/>
        </w:rPr>
      </w:pPr>
    </w:p>
    <w:p w14:paraId="0565FD55" w14:textId="77777777" w:rsidR="00A05236" w:rsidRDefault="00A05236" w:rsidP="00A05236">
      <w:pPr>
        <w:spacing w:line="360" w:lineRule="auto"/>
        <w:jc w:val="center"/>
        <w:rPr>
          <w:rFonts w:ascii="Arial" w:hAnsi="Arial" w:cs="Arial"/>
          <w:lang w:val="mn-MN"/>
        </w:rPr>
      </w:pPr>
    </w:p>
    <w:p w14:paraId="34B46798" w14:textId="77777777" w:rsidR="00A05236" w:rsidRDefault="00A05236" w:rsidP="00A05236">
      <w:pPr>
        <w:spacing w:line="360" w:lineRule="auto"/>
        <w:jc w:val="center"/>
        <w:rPr>
          <w:rFonts w:ascii="Arial" w:hAnsi="Arial" w:cs="Arial"/>
          <w:lang w:val="mn-MN"/>
        </w:rPr>
      </w:pPr>
    </w:p>
    <w:p w14:paraId="07F6F12A" w14:textId="77777777" w:rsidR="00A05236" w:rsidRDefault="00A05236" w:rsidP="00A05236">
      <w:pPr>
        <w:spacing w:line="360" w:lineRule="auto"/>
        <w:jc w:val="center"/>
        <w:rPr>
          <w:rFonts w:ascii="Arial" w:hAnsi="Arial" w:cs="Arial"/>
          <w:lang w:val="mn-MN"/>
        </w:rPr>
      </w:pPr>
    </w:p>
    <w:p w14:paraId="278E7B8D" w14:textId="77777777" w:rsidR="00A05236" w:rsidRDefault="00A05236" w:rsidP="00A05236">
      <w:pPr>
        <w:spacing w:line="360" w:lineRule="auto"/>
        <w:jc w:val="center"/>
        <w:rPr>
          <w:rFonts w:ascii="Arial" w:hAnsi="Arial" w:cs="Arial"/>
          <w:lang w:val="mn-MN"/>
        </w:rPr>
      </w:pPr>
    </w:p>
    <w:p w14:paraId="202698E8" w14:textId="77777777" w:rsidR="00A05236" w:rsidRDefault="00A05236" w:rsidP="00A05236">
      <w:pPr>
        <w:spacing w:line="360" w:lineRule="auto"/>
        <w:jc w:val="center"/>
        <w:rPr>
          <w:rFonts w:ascii="Arial" w:hAnsi="Arial" w:cs="Arial"/>
          <w:lang w:val="mn-MN"/>
        </w:rPr>
      </w:pPr>
    </w:p>
    <w:p w14:paraId="03C4B71B" w14:textId="77777777" w:rsidR="00A05236" w:rsidRDefault="00A05236" w:rsidP="00A05236">
      <w:pPr>
        <w:spacing w:line="360" w:lineRule="auto"/>
        <w:jc w:val="center"/>
        <w:rPr>
          <w:rFonts w:ascii="Arial" w:hAnsi="Arial" w:cs="Arial"/>
          <w:lang w:val="mn-MN"/>
        </w:rPr>
      </w:pPr>
    </w:p>
    <w:p w14:paraId="2CB12A7A" w14:textId="77777777" w:rsidR="00A05236" w:rsidRDefault="00A05236" w:rsidP="00A05236">
      <w:pPr>
        <w:spacing w:line="360" w:lineRule="auto"/>
        <w:jc w:val="center"/>
        <w:rPr>
          <w:rFonts w:ascii="Arial" w:hAnsi="Arial" w:cs="Arial"/>
          <w:lang w:val="mn-MN"/>
        </w:rPr>
      </w:pPr>
    </w:p>
    <w:p w14:paraId="23B74F7B" w14:textId="77777777" w:rsidR="00A05236" w:rsidRDefault="00A05236" w:rsidP="00A05236">
      <w:pPr>
        <w:spacing w:line="360" w:lineRule="auto"/>
        <w:jc w:val="center"/>
        <w:rPr>
          <w:rFonts w:ascii="Arial" w:hAnsi="Arial" w:cs="Arial"/>
          <w:lang w:val="mn-MN"/>
        </w:rPr>
      </w:pPr>
    </w:p>
    <w:p w14:paraId="4A70EE43" w14:textId="77777777" w:rsidR="00A05236" w:rsidRDefault="00A05236" w:rsidP="00A05236">
      <w:pPr>
        <w:spacing w:line="360" w:lineRule="auto"/>
        <w:jc w:val="center"/>
        <w:rPr>
          <w:rFonts w:ascii="Arial" w:hAnsi="Arial" w:cs="Arial"/>
          <w:lang w:val="mn-MN"/>
        </w:rPr>
      </w:pPr>
    </w:p>
    <w:p w14:paraId="69714C3D" w14:textId="77777777" w:rsidR="00A05236" w:rsidRDefault="00A05236" w:rsidP="00A05236">
      <w:pPr>
        <w:spacing w:line="360" w:lineRule="auto"/>
        <w:jc w:val="center"/>
        <w:rPr>
          <w:rFonts w:ascii="Arial" w:hAnsi="Arial" w:cs="Arial"/>
          <w:lang w:val="mn-MN"/>
        </w:rPr>
      </w:pPr>
    </w:p>
    <w:p w14:paraId="3A86C070" w14:textId="77777777" w:rsidR="00A05236" w:rsidRDefault="00A05236" w:rsidP="00A05236">
      <w:pPr>
        <w:spacing w:line="360" w:lineRule="auto"/>
        <w:jc w:val="center"/>
        <w:rPr>
          <w:rFonts w:ascii="Arial" w:hAnsi="Arial" w:cs="Arial"/>
          <w:lang w:val="mn-MN"/>
        </w:rPr>
      </w:pPr>
    </w:p>
    <w:p w14:paraId="5E916153" w14:textId="77777777" w:rsidR="00A05236" w:rsidRDefault="00A05236" w:rsidP="00A05236">
      <w:pPr>
        <w:spacing w:line="360" w:lineRule="auto"/>
        <w:jc w:val="center"/>
        <w:rPr>
          <w:rFonts w:ascii="Arial" w:hAnsi="Arial" w:cs="Arial"/>
          <w:lang w:val="mn-MN"/>
        </w:rPr>
      </w:pPr>
    </w:p>
    <w:p w14:paraId="0A4FA8CA" w14:textId="77777777" w:rsidR="00A05236" w:rsidRDefault="00A05236" w:rsidP="00A05236">
      <w:pPr>
        <w:spacing w:line="360" w:lineRule="auto"/>
        <w:jc w:val="center"/>
        <w:rPr>
          <w:rFonts w:ascii="Arial" w:hAnsi="Arial" w:cs="Arial"/>
          <w:lang w:val="mn-MN"/>
        </w:rPr>
      </w:pPr>
    </w:p>
    <w:p w14:paraId="2D0AF59F" w14:textId="77777777" w:rsidR="00A05236" w:rsidRDefault="00A05236" w:rsidP="00A05236">
      <w:pPr>
        <w:spacing w:line="360" w:lineRule="auto"/>
        <w:jc w:val="center"/>
        <w:rPr>
          <w:rFonts w:ascii="Arial" w:hAnsi="Arial" w:cs="Arial"/>
          <w:lang w:val="mn-MN"/>
        </w:rPr>
      </w:pPr>
    </w:p>
    <w:p w14:paraId="187D9CFF" w14:textId="77777777" w:rsidR="00A05236" w:rsidRDefault="00A05236" w:rsidP="00A05236">
      <w:pPr>
        <w:spacing w:line="360" w:lineRule="auto"/>
        <w:jc w:val="center"/>
        <w:rPr>
          <w:rFonts w:ascii="Arial" w:hAnsi="Arial" w:cs="Arial"/>
          <w:lang w:val="mn-MN"/>
        </w:rPr>
      </w:pPr>
    </w:p>
    <w:p w14:paraId="25FC9A03" w14:textId="77777777" w:rsidR="00A05236" w:rsidRDefault="00A05236" w:rsidP="00A05236">
      <w:pPr>
        <w:spacing w:line="360" w:lineRule="auto"/>
        <w:jc w:val="center"/>
        <w:rPr>
          <w:rFonts w:ascii="Arial" w:hAnsi="Arial" w:cs="Arial"/>
          <w:lang w:val="mn-MN"/>
        </w:rPr>
      </w:pPr>
    </w:p>
    <w:p w14:paraId="66AD217B" w14:textId="77777777" w:rsidR="00A05236" w:rsidRDefault="00A05236" w:rsidP="00A05236">
      <w:pPr>
        <w:spacing w:line="360" w:lineRule="auto"/>
        <w:jc w:val="center"/>
        <w:rPr>
          <w:rFonts w:ascii="Arial" w:hAnsi="Arial" w:cs="Arial"/>
          <w:lang w:val="mn-MN"/>
        </w:rPr>
      </w:pPr>
    </w:p>
    <w:p w14:paraId="1AEA54F6" w14:textId="77777777" w:rsidR="00A05236" w:rsidRDefault="00A05236" w:rsidP="00A05236">
      <w:pPr>
        <w:spacing w:line="360" w:lineRule="auto"/>
        <w:jc w:val="center"/>
        <w:rPr>
          <w:rFonts w:ascii="Arial" w:hAnsi="Arial" w:cs="Arial"/>
          <w:lang w:val="mn-MN"/>
        </w:rPr>
      </w:pPr>
    </w:p>
    <w:p w14:paraId="2ACA1CB6" w14:textId="77777777" w:rsidR="00A05236" w:rsidRDefault="00A05236" w:rsidP="00A05236">
      <w:pPr>
        <w:spacing w:line="360" w:lineRule="auto"/>
        <w:jc w:val="center"/>
        <w:rPr>
          <w:rFonts w:ascii="Arial" w:hAnsi="Arial" w:cs="Arial"/>
          <w:lang w:val="mn-MN"/>
        </w:rPr>
      </w:pPr>
    </w:p>
    <w:p w14:paraId="26BC4690" w14:textId="77777777" w:rsidR="00A05236" w:rsidRDefault="00A05236" w:rsidP="00A05236">
      <w:pPr>
        <w:spacing w:line="360" w:lineRule="auto"/>
        <w:jc w:val="center"/>
        <w:rPr>
          <w:rFonts w:ascii="Arial" w:hAnsi="Arial" w:cs="Arial"/>
          <w:lang w:val="mn-MN"/>
        </w:rPr>
      </w:pPr>
    </w:p>
    <w:p w14:paraId="1FEBD0FD" w14:textId="77777777" w:rsidR="00A05236" w:rsidRDefault="00A05236" w:rsidP="00A05236">
      <w:pPr>
        <w:spacing w:line="360" w:lineRule="auto"/>
        <w:jc w:val="center"/>
        <w:rPr>
          <w:rFonts w:ascii="Arial" w:hAnsi="Arial" w:cs="Arial"/>
          <w:lang w:val="mn-MN"/>
        </w:rPr>
      </w:pPr>
    </w:p>
    <w:p w14:paraId="34BD491C" w14:textId="77777777" w:rsidR="00A05236" w:rsidRDefault="00A05236" w:rsidP="00A05236">
      <w:pPr>
        <w:spacing w:line="360" w:lineRule="auto"/>
        <w:jc w:val="center"/>
        <w:rPr>
          <w:rFonts w:ascii="Arial" w:hAnsi="Arial" w:cs="Arial"/>
          <w:lang w:val="mn-MN"/>
        </w:rPr>
      </w:pPr>
    </w:p>
    <w:p w14:paraId="5CAA90C9" w14:textId="77777777" w:rsidR="00A05236" w:rsidRDefault="00A05236" w:rsidP="00A05236">
      <w:pPr>
        <w:spacing w:line="360" w:lineRule="auto"/>
        <w:jc w:val="center"/>
        <w:rPr>
          <w:rFonts w:ascii="Arial" w:hAnsi="Arial" w:cs="Arial"/>
          <w:lang w:val="mn-MN"/>
        </w:rPr>
      </w:pPr>
    </w:p>
    <w:p w14:paraId="16815227" w14:textId="77777777" w:rsidR="00A05236" w:rsidRDefault="00A05236" w:rsidP="00A05236">
      <w:pPr>
        <w:spacing w:line="360" w:lineRule="auto"/>
        <w:jc w:val="center"/>
        <w:rPr>
          <w:rFonts w:ascii="Arial" w:hAnsi="Arial" w:cs="Arial"/>
          <w:lang w:val="mn-MN"/>
        </w:rPr>
      </w:pPr>
    </w:p>
    <w:p w14:paraId="7A39618E" w14:textId="77777777" w:rsidR="00A05236" w:rsidRPr="00976C7A" w:rsidRDefault="00A05236" w:rsidP="00A05236">
      <w:pPr>
        <w:ind w:left="5040" w:firstLine="720"/>
        <w:jc w:val="both"/>
        <w:rPr>
          <w:rFonts w:ascii="Arial" w:hAnsi="Arial" w:cs="Arial"/>
          <w:lang w:val="mn-MN"/>
        </w:rPr>
      </w:pPr>
      <w:r w:rsidRPr="00976C7A">
        <w:rPr>
          <w:rFonts w:ascii="Arial" w:hAnsi="Arial" w:cs="Arial"/>
          <w:lang w:val="mn-MN"/>
        </w:rPr>
        <w:lastRenderedPageBreak/>
        <w:t>Аймгийн Засаг даргын 2024 оны</w:t>
      </w:r>
    </w:p>
    <w:p w14:paraId="0660780E" w14:textId="77777777" w:rsidR="00A05236" w:rsidRPr="00976C7A" w:rsidRDefault="00A05236" w:rsidP="00A05236">
      <w:pPr>
        <w:ind w:left="5040" w:firstLine="720"/>
        <w:jc w:val="both"/>
        <w:rPr>
          <w:rFonts w:ascii="Arial" w:hAnsi="Arial" w:cs="Arial"/>
          <w:lang w:val="mn-MN"/>
        </w:rPr>
      </w:pPr>
      <w:r w:rsidRPr="00976C7A">
        <w:rPr>
          <w:rFonts w:ascii="Arial" w:hAnsi="Arial" w:cs="Arial"/>
          <w:lang w:val="mn-MN"/>
        </w:rPr>
        <w:t>..... д</w:t>
      </w:r>
      <w:r>
        <w:rPr>
          <w:rFonts w:ascii="Arial" w:hAnsi="Arial" w:cs="Arial"/>
          <w:lang w:val="mn-MN"/>
        </w:rPr>
        <w:t>үгээр</w:t>
      </w:r>
      <w:r w:rsidRPr="00976C7A">
        <w:rPr>
          <w:rFonts w:ascii="Arial" w:hAnsi="Arial" w:cs="Arial"/>
          <w:lang w:val="mn-MN"/>
        </w:rPr>
        <w:t xml:space="preserve"> сарын .....-ны өдрийн</w:t>
      </w:r>
    </w:p>
    <w:p w14:paraId="3DEA611E" w14:textId="77777777" w:rsidR="00A05236" w:rsidRDefault="00A05236" w:rsidP="00A05236">
      <w:pPr>
        <w:spacing w:line="360" w:lineRule="auto"/>
        <w:jc w:val="right"/>
        <w:rPr>
          <w:rFonts w:ascii="Arial" w:hAnsi="Arial" w:cs="Arial"/>
          <w:lang w:val="mn-MN"/>
        </w:rPr>
      </w:pPr>
      <w:r w:rsidRPr="00976C7A">
        <w:rPr>
          <w:rFonts w:ascii="Arial" w:hAnsi="Arial" w:cs="Arial"/>
          <w:lang w:val="mn-MN"/>
        </w:rPr>
        <w:t>...... дугаар захирамжийн</w:t>
      </w:r>
      <w:r>
        <w:rPr>
          <w:rFonts w:ascii="Arial" w:hAnsi="Arial" w:cs="Arial"/>
          <w:lang w:val="mn-MN"/>
        </w:rPr>
        <w:t xml:space="preserve"> </w:t>
      </w:r>
      <w:r>
        <w:rPr>
          <w:rFonts w:ascii="Arial" w:hAnsi="Arial" w:cs="Arial"/>
        </w:rPr>
        <w:t xml:space="preserve">II </w:t>
      </w:r>
      <w:r w:rsidRPr="00976C7A">
        <w:rPr>
          <w:rFonts w:ascii="Arial" w:hAnsi="Arial" w:cs="Arial"/>
          <w:lang w:val="mn-MN"/>
        </w:rPr>
        <w:t>хавсралт</w:t>
      </w:r>
    </w:p>
    <w:p w14:paraId="639C7FEE" w14:textId="77777777" w:rsidR="00A05236" w:rsidRDefault="00A05236" w:rsidP="00A05236">
      <w:pPr>
        <w:spacing w:line="360" w:lineRule="auto"/>
        <w:jc w:val="right"/>
        <w:rPr>
          <w:rFonts w:ascii="Arial" w:hAnsi="Arial" w:cs="Arial"/>
          <w:lang w:val="mn-MN"/>
        </w:rPr>
      </w:pPr>
    </w:p>
    <w:p w14:paraId="05E4CAF8" w14:textId="77777777" w:rsidR="00A05236" w:rsidRPr="00E03DB0" w:rsidRDefault="00A05236" w:rsidP="00A05236">
      <w:pPr>
        <w:jc w:val="center"/>
        <w:rPr>
          <w:rFonts w:ascii="Arial" w:hAnsi="Arial" w:cs="Arial"/>
          <w:lang w:val="mn-MN"/>
        </w:rPr>
      </w:pPr>
      <w:r w:rsidRPr="00E03DB0">
        <w:rPr>
          <w:rFonts w:ascii="Arial" w:hAnsi="Arial" w:cs="Arial"/>
          <w:lang w:val="mn-MN"/>
        </w:rPr>
        <w:t>“АВРАГЧ-2024” ТЭМЦЭЭНИЙГ ЗОХИОН БАЙГУУЛАХ</w:t>
      </w:r>
    </w:p>
    <w:p w14:paraId="354B4916" w14:textId="77777777" w:rsidR="00A05236" w:rsidRDefault="00A05236" w:rsidP="00A05236">
      <w:pPr>
        <w:jc w:val="center"/>
        <w:rPr>
          <w:rFonts w:ascii="Arial" w:hAnsi="Arial" w:cs="Arial"/>
          <w:lang w:val="mn-MN"/>
        </w:rPr>
      </w:pPr>
      <w:r w:rsidRPr="00E03DB0">
        <w:rPr>
          <w:rFonts w:ascii="Arial" w:hAnsi="Arial" w:cs="Arial"/>
          <w:lang w:val="mn-MN"/>
        </w:rPr>
        <w:t>ШҮҮГЧДИЙН БҮРЭЛДЭХҮҮН</w:t>
      </w:r>
    </w:p>
    <w:p w14:paraId="243FA54A" w14:textId="77777777" w:rsidR="00A05236" w:rsidRDefault="00A05236" w:rsidP="00A05236">
      <w:pPr>
        <w:jc w:val="center"/>
        <w:rPr>
          <w:rFonts w:ascii="Arial" w:hAnsi="Arial" w:cs="Arial"/>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5592"/>
      </w:tblGrid>
      <w:tr w:rsidR="00A05236" w14:paraId="28AC384A" w14:textId="77777777" w:rsidTr="003D138B">
        <w:tc>
          <w:tcPr>
            <w:tcW w:w="3754" w:type="dxa"/>
          </w:tcPr>
          <w:p w14:paraId="38B4C89F" w14:textId="77777777" w:rsidR="00A05236" w:rsidRDefault="00A05236" w:rsidP="003D138B">
            <w:pPr>
              <w:rPr>
                <w:rFonts w:ascii="Arial" w:hAnsi="Arial" w:cs="Arial"/>
              </w:rPr>
            </w:pPr>
            <w:r w:rsidRPr="00F0490B">
              <w:rPr>
                <w:rFonts w:ascii="Arial" w:hAnsi="Arial" w:cs="Arial"/>
                <w:lang w:val="mn-MN"/>
              </w:rPr>
              <w:t>Тэмцээний ерөнхий шүүгч:</w:t>
            </w:r>
          </w:p>
        </w:tc>
        <w:tc>
          <w:tcPr>
            <w:tcW w:w="5592" w:type="dxa"/>
          </w:tcPr>
          <w:p w14:paraId="0A815335"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Ш.Баасандорж (Онцгой байдлын газрын дарга, хурандаа) Д.Тунгалаг (Улаан Загалмайн хорооны дарга)</w:t>
            </w:r>
          </w:p>
          <w:p w14:paraId="1E61CAC2" w14:textId="77777777" w:rsidR="00A05236" w:rsidRPr="00CB4B76" w:rsidRDefault="00A05236" w:rsidP="003D138B">
            <w:pPr>
              <w:jc w:val="center"/>
              <w:rPr>
                <w:rFonts w:ascii="Arial" w:hAnsi="Arial" w:cs="Arial"/>
                <w:sz w:val="22"/>
                <w:szCs w:val="22"/>
              </w:rPr>
            </w:pPr>
          </w:p>
        </w:tc>
      </w:tr>
      <w:tr w:rsidR="00A05236" w14:paraId="4DD8EFA5" w14:textId="77777777" w:rsidTr="003D138B">
        <w:tc>
          <w:tcPr>
            <w:tcW w:w="3754" w:type="dxa"/>
          </w:tcPr>
          <w:p w14:paraId="71F8311E" w14:textId="77777777" w:rsidR="00A05236" w:rsidRPr="00D834FD" w:rsidRDefault="00A05236" w:rsidP="003D138B">
            <w:pPr>
              <w:rPr>
                <w:rFonts w:ascii="Arial" w:hAnsi="Arial" w:cs="Arial"/>
              </w:rPr>
            </w:pPr>
            <w:r>
              <w:rPr>
                <w:rFonts w:ascii="Arial" w:hAnsi="Arial" w:cs="Arial"/>
                <w:lang w:val="mn-MN"/>
              </w:rPr>
              <w:t>Ш</w:t>
            </w:r>
            <w:r w:rsidRPr="00F0490B">
              <w:rPr>
                <w:rFonts w:ascii="Arial" w:hAnsi="Arial" w:cs="Arial"/>
                <w:lang w:val="mn-MN"/>
              </w:rPr>
              <w:t>үүгчид</w:t>
            </w:r>
            <w:r>
              <w:rPr>
                <w:rFonts w:ascii="Arial" w:hAnsi="Arial" w:cs="Arial"/>
                <w:lang w:val="mn-MN"/>
              </w:rPr>
              <w:t>:</w:t>
            </w:r>
          </w:p>
        </w:tc>
        <w:tc>
          <w:tcPr>
            <w:tcW w:w="5592" w:type="dxa"/>
          </w:tcPr>
          <w:p w14:paraId="59813B9E" w14:textId="77777777" w:rsidR="00A05236" w:rsidRPr="00CB4B76" w:rsidRDefault="00A05236" w:rsidP="003D138B">
            <w:pPr>
              <w:rPr>
                <w:rFonts w:ascii="Arial" w:hAnsi="Arial" w:cs="Arial"/>
                <w:sz w:val="22"/>
                <w:szCs w:val="22"/>
              </w:rPr>
            </w:pPr>
            <w:r w:rsidRPr="00CB4B76">
              <w:rPr>
                <w:rFonts w:ascii="Arial" w:hAnsi="Arial" w:cs="Arial"/>
                <w:sz w:val="22"/>
                <w:szCs w:val="22"/>
                <w:lang w:val="mn-MN"/>
              </w:rPr>
              <w:t>Д.Мөнгөндолгион (Гамшгаас хамгаалах төлөвлөлт, бэлэн байдал хариуцсан ахлах мэргэжилтэн, ахлах дэслэгч)</w:t>
            </w:r>
          </w:p>
        </w:tc>
      </w:tr>
      <w:tr w:rsidR="00A05236" w14:paraId="505DD907" w14:textId="77777777" w:rsidTr="003D138B">
        <w:tc>
          <w:tcPr>
            <w:tcW w:w="3754" w:type="dxa"/>
          </w:tcPr>
          <w:p w14:paraId="166E5F37" w14:textId="77777777" w:rsidR="00A05236" w:rsidRDefault="00A05236" w:rsidP="003D138B">
            <w:pPr>
              <w:jc w:val="center"/>
              <w:rPr>
                <w:rFonts w:ascii="Arial" w:hAnsi="Arial" w:cs="Arial"/>
              </w:rPr>
            </w:pPr>
          </w:p>
        </w:tc>
        <w:tc>
          <w:tcPr>
            <w:tcW w:w="5592" w:type="dxa"/>
          </w:tcPr>
          <w:p w14:paraId="23478564"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Х.Баатарзориг (Гамшгаас хамгаалах улсын хяналтын ахлах байцаагч, ахмад)</w:t>
            </w:r>
          </w:p>
          <w:p w14:paraId="09D520F4" w14:textId="77777777" w:rsidR="00A05236" w:rsidRPr="00CB4B76" w:rsidRDefault="00A05236" w:rsidP="003D138B">
            <w:pPr>
              <w:jc w:val="center"/>
              <w:rPr>
                <w:rFonts w:ascii="Arial" w:hAnsi="Arial" w:cs="Arial"/>
                <w:sz w:val="22"/>
                <w:szCs w:val="22"/>
              </w:rPr>
            </w:pPr>
          </w:p>
        </w:tc>
      </w:tr>
      <w:tr w:rsidR="00A05236" w14:paraId="07137EA1" w14:textId="77777777" w:rsidTr="003D138B">
        <w:tc>
          <w:tcPr>
            <w:tcW w:w="3754" w:type="dxa"/>
          </w:tcPr>
          <w:p w14:paraId="3B5BB7B6" w14:textId="77777777" w:rsidR="00A05236" w:rsidRDefault="00A05236" w:rsidP="003D138B">
            <w:pPr>
              <w:jc w:val="center"/>
              <w:rPr>
                <w:rFonts w:ascii="Arial" w:hAnsi="Arial" w:cs="Arial"/>
              </w:rPr>
            </w:pPr>
          </w:p>
        </w:tc>
        <w:tc>
          <w:tcPr>
            <w:tcW w:w="5592" w:type="dxa"/>
          </w:tcPr>
          <w:p w14:paraId="48A3969C"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А.Цолмонхүү (Бүсийн дүн бүртгэл хариуцсан ахлах</w:t>
            </w:r>
          </w:p>
          <w:p w14:paraId="46D5C22D"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мэргэжилтэн, ахлах дэслэгч)</w:t>
            </w:r>
          </w:p>
          <w:p w14:paraId="11871A95" w14:textId="77777777" w:rsidR="00A05236" w:rsidRPr="00CB4B76" w:rsidRDefault="00A05236" w:rsidP="003D138B">
            <w:pPr>
              <w:jc w:val="center"/>
              <w:rPr>
                <w:rFonts w:ascii="Arial" w:hAnsi="Arial" w:cs="Arial"/>
                <w:sz w:val="22"/>
                <w:szCs w:val="22"/>
              </w:rPr>
            </w:pPr>
          </w:p>
        </w:tc>
      </w:tr>
      <w:tr w:rsidR="00A05236" w14:paraId="022050F8" w14:textId="77777777" w:rsidTr="003D138B">
        <w:tc>
          <w:tcPr>
            <w:tcW w:w="3754" w:type="dxa"/>
          </w:tcPr>
          <w:p w14:paraId="11ED9852" w14:textId="77777777" w:rsidR="00A05236" w:rsidRDefault="00A05236" w:rsidP="003D138B">
            <w:pPr>
              <w:jc w:val="center"/>
              <w:rPr>
                <w:rFonts w:ascii="Arial" w:hAnsi="Arial" w:cs="Arial"/>
              </w:rPr>
            </w:pPr>
          </w:p>
        </w:tc>
        <w:tc>
          <w:tcPr>
            <w:tcW w:w="5592" w:type="dxa"/>
          </w:tcPr>
          <w:p w14:paraId="62F92D3F"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Г.Даваадорж (Гал түймэр унтраах, аврах ангийн захирагч  ахмад)</w:t>
            </w:r>
          </w:p>
          <w:p w14:paraId="0C49B137" w14:textId="77777777" w:rsidR="00A05236" w:rsidRPr="00CB4B76" w:rsidRDefault="00A05236" w:rsidP="003D138B">
            <w:pPr>
              <w:jc w:val="center"/>
              <w:rPr>
                <w:rFonts w:ascii="Arial" w:hAnsi="Arial" w:cs="Arial"/>
                <w:sz w:val="22"/>
                <w:szCs w:val="22"/>
              </w:rPr>
            </w:pPr>
          </w:p>
        </w:tc>
      </w:tr>
      <w:tr w:rsidR="00A05236" w14:paraId="3F8AA3A8" w14:textId="77777777" w:rsidTr="003D138B">
        <w:tc>
          <w:tcPr>
            <w:tcW w:w="3754" w:type="dxa"/>
          </w:tcPr>
          <w:p w14:paraId="2CCEE03C" w14:textId="77777777" w:rsidR="00A05236" w:rsidRDefault="00A05236" w:rsidP="003D138B">
            <w:pPr>
              <w:jc w:val="center"/>
              <w:rPr>
                <w:rFonts w:ascii="Arial" w:hAnsi="Arial" w:cs="Arial"/>
              </w:rPr>
            </w:pPr>
          </w:p>
        </w:tc>
        <w:tc>
          <w:tcPr>
            <w:tcW w:w="5592" w:type="dxa"/>
          </w:tcPr>
          <w:p w14:paraId="177D22BC" w14:textId="77777777" w:rsidR="00A05236" w:rsidRPr="00CB4B76" w:rsidRDefault="00A05236" w:rsidP="003D138B">
            <w:pPr>
              <w:tabs>
                <w:tab w:val="left" w:pos="2940"/>
              </w:tabs>
              <w:ind w:right="-450"/>
              <w:jc w:val="both"/>
              <w:rPr>
                <w:rFonts w:ascii="Arial" w:hAnsi="Arial" w:cs="Arial"/>
                <w:sz w:val="22"/>
                <w:szCs w:val="22"/>
                <w:lang w:val="mn-MN"/>
              </w:rPr>
            </w:pPr>
            <w:r w:rsidRPr="00CB4B76">
              <w:rPr>
                <w:rFonts w:ascii="Arial" w:hAnsi="Arial" w:cs="Arial"/>
                <w:sz w:val="22"/>
                <w:szCs w:val="22"/>
                <w:lang w:val="mn-MN"/>
              </w:rPr>
              <w:t>Б.Өлзийсайхан (Цацраг, химийн хордлогоос хамгаалах асуудал хариуцсан мэргэжилтэн, хошууч)</w:t>
            </w:r>
          </w:p>
          <w:p w14:paraId="36AA54F9" w14:textId="77777777" w:rsidR="00A05236" w:rsidRPr="00CB4B76" w:rsidRDefault="00A05236" w:rsidP="003D138B">
            <w:pPr>
              <w:jc w:val="center"/>
              <w:rPr>
                <w:rFonts w:ascii="Arial" w:hAnsi="Arial" w:cs="Arial"/>
                <w:sz w:val="22"/>
                <w:szCs w:val="22"/>
              </w:rPr>
            </w:pPr>
          </w:p>
        </w:tc>
      </w:tr>
      <w:tr w:rsidR="00A05236" w14:paraId="505D864B" w14:textId="77777777" w:rsidTr="003D138B">
        <w:tc>
          <w:tcPr>
            <w:tcW w:w="3754" w:type="dxa"/>
          </w:tcPr>
          <w:p w14:paraId="44B53DA5" w14:textId="77777777" w:rsidR="00A05236" w:rsidRDefault="00A05236" w:rsidP="003D138B">
            <w:pPr>
              <w:jc w:val="center"/>
              <w:rPr>
                <w:rFonts w:ascii="Arial" w:hAnsi="Arial" w:cs="Arial"/>
              </w:rPr>
            </w:pPr>
          </w:p>
        </w:tc>
        <w:tc>
          <w:tcPr>
            <w:tcW w:w="5592" w:type="dxa"/>
          </w:tcPr>
          <w:p w14:paraId="780AC612" w14:textId="77777777" w:rsidR="00A05236" w:rsidRPr="00CB4B76" w:rsidRDefault="00A05236" w:rsidP="003D138B">
            <w:pPr>
              <w:ind w:right="-450"/>
              <w:jc w:val="both"/>
              <w:rPr>
                <w:rFonts w:ascii="Arial" w:hAnsi="Arial" w:cstheme="minorBidi"/>
                <w:sz w:val="22"/>
                <w:szCs w:val="22"/>
                <w:lang w:bidi="mn-Mong-CN"/>
              </w:rPr>
            </w:pPr>
            <w:r w:rsidRPr="00CB4B76">
              <w:rPr>
                <w:rFonts w:ascii="Arial" w:hAnsi="Arial" w:cs="Arial"/>
                <w:sz w:val="22"/>
                <w:szCs w:val="22"/>
                <w:lang w:val="mn-MN"/>
              </w:rPr>
              <w:t>Л.Баярмаа (Ангиллын сургалт сурталчилгаа, урьдчила</w:t>
            </w:r>
            <w:r w:rsidRPr="00CB4B76">
              <w:rPr>
                <w:rFonts w:ascii="Arial" w:hAnsi="Arial" w:cstheme="minorBidi"/>
                <w:sz w:val="22"/>
                <w:szCs w:val="22"/>
                <w:lang w:val="mn-MN" w:bidi="mn-Mong-CN"/>
              </w:rPr>
              <w:t xml:space="preserve">н </w:t>
            </w:r>
            <w:r w:rsidRPr="00CB4B76">
              <w:rPr>
                <w:rFonts w:ascii="Arial" w:hAnsi="Arial" w:cs="Arial"/>
                <w:sz w:val="22"/>
                <w:szCs w:val="22"/>
                <w:lang w:val="mn-MN"/>
              </w:rPr>
              <w:t>сэргийлэх асуудал хариуцсан мэргэжилтэн, дэслэгч)</w:t>
            </w:r>
          </w:p>
        </w:tc>
      </w:tr>
      <w:tr w:rsidR="00A05236" w14:paraId="1200A2F8" w14:textId="77777777" w:rsidTr="003D138B">
        <w:tc>
          <w:tcPr>
            <w:tcW w:w="3754" w:type="dxa"/>
          </w:tcPr>
          <w:p w14:paraId="2EF5B880" w14:textId="77777777" w:rsidR="00A05236" w:rsidRDefault="00A05236" w:rsidP="003D138B">
            <w:pPr>
              <w:jc w:val="center"/>
              <w:rPr>
                <w:rFonts w:ascii="Arial" w:hAnsi="Arial" w:cs="Arial"/>
              </w:rPr>
            </w:pPr>
          </w:p>
        </w:tc>
        <w:tc>
          <w:tcPr>
            <w:tcW w:w="5592" w:type="dxa"/>
          </w:tcPr>
          <w:p w14:paraId="23B3C465"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С.Сүхтогоо (Эмч-сэтгэл зүйч, ахлах дэслэгч)</w:t>
            </w:r>
          </w:p>
          <w:p w14:paraId="42820B84" w14:textId="77777777" w:rsidR="00A05236" w:rsidRPr="00CB4B76" w:rsidRDefault="00A05236" w:rsidP="003D138B">
            <w:pPr>
              <w:jc w:val="center"/>
              <w:rPr>
                <w:rFonts w:ascii="Arial" w:hAnsi="Arial" w:cs="Arial"/>
                <w:sz w:val="22"/>
                <w:szCs w:val="22"/>
              </w:rPr>
            </w:pPr>
          </w:p>
        </w:tc>
      </w:tr>
      <w:tr w:rsidR="00A05236" w14:paraId="0695793B" w14:textId="77777777" w:rsidTr="003D138B">
        <w:tc>
          <w:tcPr>
            <w:tcW w:w="3754" w:type="dxa"/>
          </w:tcPr>
          <w:p w14:paraId="3D78B9AB" w14:textId="77777777" w:rsidR="00A05236" w:rsidRDefault="00A05236" w:rsidP="003D138B">
            <w:pPr>
              <w:jc w:val="center"/>
              <w:rPr>
                <w:rFonts w:ascii="Arial" w:hAnsi="Arial" w:cs="Arial"/>
              </w:rPr>
            </w:pPr>
          </w:p>
        </w:tc>
        <w:tc>
          <w:tcPr>
            <w:tcW w:w="5592" w:type="dxa"/>
          </w:tcPr>
          <w:p w14:paraId="5B77AA17"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 xml:space="preserve">Г.Золжаргал (УЗХ-ны гамшгийн менежментийн </w:t>
            </w:r>
          </w:p>
          <w:p w14:paraId="18C50D73"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хөтөлбөрийн ажилтан)</w:t>
            </w:r>
          </w:p>
          <w:p w14:paraId="5AA1A721" w14:textId="77777777" w:rsidR="00A05236" w:rsidRPr="00CB4B76" w:rsidRDefault="00A05236" w:rsidP="003D138B">
            <w:pPr>
              <w:ind w:right="-450"/>
              <w:jc w:val="both"/>
              <w:rPr>
                <w:rFonts w:ascii="Arial" w:hAnsi="Arial" w:cs="Arial"/>
                <w:sz w:val="22"/>
                <w:szCs w:val="22"/>
                <w:lang w:val="mn-MN"/>
              </w:rPr>
            </w:pPr>
          </w:p>
        </w:tc>
      </w:tr>
      <w:tr w:rsidR="00A05236" w14:paraId="1BC48996" w14:textId="77777777" w:rsidTr="003D138B">
        <w:tc>
          <w:tcPr>
            <w:tcW w:w="3754" w:type="dxa"/>
          </w:tcPr>
          <w:p w14:paraId="2F58708D" w14:textId="77777777" w:rsidR="00A05236" w:rsidRDefault="00A05236" w:rsidP="003D138B">
            <w:pPr>
              <w:jc w:val="center"/>
              <w:rPr>
                <w:rFonts w:ascii="Arial" w:hAnsi="Arial" w:cs="Arial"/>
              </w:rPr>
            </w:pPr>
          </w:p>
        </w:tc>
        <w:tc>
          <w:tcPr>
            <w:tcW w:w="5592" w:type="dxa"/>
          </w:tcPr>
          <w:p w14:paraId="6EE299D3"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Ц.Саранмандах (Анхны тусламжийн сургагч багш)</w:t>
            </w:r>
          </w:p>
          <w:p w14:paraId="0634343C" w14:textId="77777777" w:rsidR="00A05236" w:rsidRPr="00CB4B76" w:rsidRDefault="00A05236" w:rsidP="003D138B">
            <w:pPr>
              <w:ind w:left="2880" w:right="-450" w:firstLine="720"/>
              <w:jc w:val="both"/>
              <w:rPr>
                <w:rFonts w:ascii="Arial" w:hAnsi="Arial" w:cs="Arial"/>
                <w:sz w:val="22"/>
                <w:szCs w:val="22"/>
                <w:lang w:val="mn-MN"/>
              </w:rPr>
            </w:pPr>
          </w:p>
        </w:tc>
      </w:tr>
      <w:tr w:rsidR="00A05236" w14:paraId="359E1949" w14:textId="77777777" w:rsidTr="003D138B">
        <w:tc>
          <w:tcPr>
            <w:tcW w:w="3754" w:type="dxa"/>
          </w:tcPr>
          <w:p w14:paraId="5DDF0446" w14:textId="77777777" w:rsidR="00A05236" w:rsidRDefault="00A05236" w:rsidP="003D138B">
            <w:pPr>
              <w:jc w:val="center"/>
              <w:rPr>
                <w:rFonts w:ascii="Arial" w:hAnsi="Arial" w:cs="Arial"/>
              </w:rPr>
            </w:pPr>
          </w:p>
        </w:tc>
        <w:tc>
          <w:tcPr>
            <w:tcW w:w="5592" w:type="dxa"/>
          </w:tcPr>
          <w:p w14:paraId="4FB3E7E4"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Э.Наранчимэг (Анхны тусламжийн сургагч багш)</w:t>
            </w:r>
          </w:p>
          <w:p w14:paraId="43D3F656" w14:textId="77777777" w:rsidR="00A05236" w:rsidRPr="00CB4B76" w:rsidRDefault="00A05236" w:rsidP="003D138B">
            <w:pPr>
              <w:ind w:left="2880" w:right="-450" w:firstLine="720"/>
              <w:jc w:val="both"/>
              <w:rPr>
                <w:rFonts w:ascii="Arial" w:hAnsi="Arial" w:cs="Arial"/>
                <w:sz w:val="22"/>
                <w:szCs w:val="22"/>
                <w:lang w:val="mn-MN"/>
              </w:rPr>
            </w:pPr>
          </w:p>
        </w:tc>
      </w:tr>
      <w:tr w:rsidR="00A05236" w14:paraId="4959ACFC" w14:textId="77777777" w:rsidTr="003D138B">
        <w:tc>
          <w:tcPr>
            <w:tcW w:w="3754" w:type="dxa"/>
          </w:tcPr>
          <w:p w14:paraId="0D3CC968" w14:textId="77777777" w:rsidR="00A05236" w:rsidRDefault="00A05236" w:rsidP="003D138B">
            <w:pPr>
              <w:jc w:val="center"/>
              <w:rPr>
                <w:rFonts w:ascii="Arial" w:hAnsi="Arial" w:cs="Arial"/>
              </w:rPr>
            </w:pPr>
          </w:p>
        </w:tc>
        <w:tc>
          <w:tcPr>
            <w:tcW w:w="5592" w:type="dxa"/>
          </w:tcPr>
          <w:p w14:paraId="700763FC"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Б.Шалсмаа (Анхны тусламжийн сургагч багш)</w:t>
            </w:r>
          </w:p>
          <w:p w14:paraId="6693A624" w14:textId="77777777" w:rsidR="00A05236" w:rsidRPr="00CB4B76" w:rsidRDefault="00A05236" w:rsidP="003D138B">
            <w:pPr>
              <w:ind w:left="2880" w:right="-450" w:firstLine="720"/>
              <w:jc w:val="both"/>
              <w:rPr>
                <w:rFonts w:ascii="Arial" w:hAnsi="Arial" w:cs="Arial"/>
                <w:sz w:val="22"/>
                <w:szCs w:val="22"/>
                <w:lang w:val="mn-MN"/>
              </w:rPr>
            </w:pPr>
          </w:p>
        </w:tc>
      </w:tr>
      <w:tr w:rsidR="00A05236" w14:paraId="39EAF97C" w14:textId="77777777" w:rsidTr="003D138B">
        <w:tc>
          <w:tcPr>
            <w:tcW w:w="3754" w:type="dxa"/>
          </w:tcPr>
          <w:p w14:paraId="104E2DB2" w14:textId="77777777" w:rsidR="00A05236" w:rsidRDefault="00A05236" w:rsidP="003D138B">
            <w:pPr>
              <w:jc w:val="center"/>
              <w:rPr>
                <w:rFonts w:ascii="Arial" w:hAnsi="Arial" w:cs="Arial"/>
              </w:rPr>
            </w:pPr>
          </w:p>
        </w:tc>
        <w:tc>
          <w:tcPr>
            <w:tcW w:w="5592" w:type="dxa"/>
          </w:tcPr>
          <w:p w14:paraId="223BB997"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Т.Цэндмаа (Анхны тусламжийн сургагч багш)</w:t>
            </w:r>
          </w:p>
          <w:p w14:paraId="684BAAF9" w14:textId="77777777" w:rsidR="00A05236" w:rsidRPr="00CB4B76" w:rsidRDefault="00A05236" w:rsidP="003D138B">
            <w:pPr>
              <w:ind w:left="2880" w:right="-450" w:firstLine="720"/>
              <w:jc w:val="both"/>
              <w:rPr>
                <w:rFonts w:ascii="Arial" w:hAnsi="Arial" w:cs="Arial"/>
                <w:sz w:val="22"/>
                <w:szCs w:val="22"/>
                <w:lang w:val="mn-MN"/>
              </w:rPr>
            </w:pPr>
          </w:p>
        </w:tc>
      </w:tr>
      <w:tr w:rsidR="00A05236" w14:paraId="177A5CC6" w14:textId="77777777" w:rsidTr="003D138B">
        <w:tc>
          <w:tcPr>
            <w:tcW w:w="3754" w:type="dxa"/>
          </w:tcPr>
          <w:p w14:paraId="0671DA86" w14:textId="77777777" w:rsidR="00A05236" w:rsidRDefault="00A05236" w:rsidP="003D138B">
            <w:pPr>
              <w:jc w:val="center"/>
              <w:rPr>
                <w:rFonts w:ascii="Arial" w:hAnsi="Arial" w:cs="Arial"/>
              </w:rPr>
            </w:pPr>
          </w:p>
        </w:tc>
        <w:tc>
          <w:tcPr>
            <w:tcW w:w="5592" w:type="dxa"/>
          </w:tcPr>
          <w:p w14:paraId="58D8FD4D" w14:textId="77777777" w:rsidR="00A05236" w:rsidRPr="00CB4B76" w:rsidRDefault="00A05236" w:rsidP="003D138B">
            <w:pPr>
              <w:jc w:val="both"/>
              <w:rPr>
                <w:rFonts w:ascii="Arial" w:hAnsi="Arial" w:cs="Arial"/>
                <w:sz w:val="22"/>
                <w:szCs w:val="22"/>
                <w:lang w:val="mn-MN"/>
              </w:rPr>
            </w:pPr>
            <w:r w:rsidRPr="00CB4B76">
              <w:rPr>
                <w:rFonts w:ascii="Arial" w:hAnsi="Arial" w:cs="Arial"/>
                <w:sz w:val="22"/>
                <w:szCs w:val="22"/>
                <w:lang w:val="mn-MN"/>
              </w:rPr>
              <w:t>Я.Энхбаяр (Эрэн хайх, аврах бүлгийн дарга, дэслэгч)</w:t>
            </w:r>
          </w:p>
        </w:tc>
      </w:tr>
      <w:tr w:rsidR="00A05236" w14:paraId="2C737CA4" w14:textId="77777777" w:rsidTr="003D138B">
        <w:tc>
          <w:tcPr>
            <w:tcW w:w="3754" w:type="dxa"/>
          </w:tcPr>
          <w:p w14:paraId="4C45DDB0" w14:textId="77777777" w:rsidR="00A05236" w:rsidRDefault="00A05236" w:rsidP="003D138B">
            <w:pPr>
              <w:rPr>
                <w:rFonts w:ascii="Arial" w:hAnsi="Arial" w:cs="Arial"/>
              </w:rPr>
            </w:pPr>
            <w:r w:rsidRPr="00F0490B">
              <w:rPr>
                <w:rFonts w:ascii="Arial" w:hAnsi="Arial" w:cs="Arial"/>
                <w:lang w:val="mn-MN"/>
              </w:rPr>
              <w:t>Цагчин шүүгч</w:t>
            </w:r>
            <w:r>
              <w:rPr>
                <w:rFonts w:ascii="Arial" w:hAnsi="Arial" w:cs="Arial"/>
                <w:lang w:val="mn-MN"/>
              </w:rPr>
              <w:t>:</w:t>
            </w:r>
          </w:p>
        </w:tc>
        <w:tc>
          <w:tcPr>
            <w:tcW w:w="5592" w:type="dxa"/>
          </w:tcPr>
          <w:p w14:paraId="2F5686E6" w14:textId="77777777" w:rsidR="00A05236" w:rsidRPr="00CB4B76" w:rsidRDefault="00A05236" w:rsidP="003D138B">
            <w:pPr>
              <w:ind w:right="-450"/>
              <w:jc w:val="both"/>
              <w:rPr>
                <w:rFonts w:ascii="Arial" w:hAnsi="Arial" w:cs="Arial"/>
                <w:sz w:val="22"/>
                <w:szCs w:val="22"/>
                <w:lang w:val="mn-MN"/>
              </w:rPr>
            </w:pPr>
            <w:r w:rsidRPr="00CB4B76">
              <w:rPr>
                <w:rFonts w:ascii="Arial" w:hAnsi="Arial" w:cs="Arial"/>
                <w:sz w:val="22"/>
                <w:szCs w:val="22"/>
                <w:lang w:val="mn-MN"/>
              </w:rPr>
              <w:t xml:space="preserve">Д.Мөнхнаран (Улаан Загалмайн Хорооны хөтөлбөрийн ажилтан)  </w:t>
            </w:r>
          </w:p>
          <w:p w14:paraId="2581F6DB" w14:textId="77777777" w:rsidR="00A05236" w:rsidRPr="00CB4B76" w:rsidRDefault="00A05236" w:rsidP="003D138B">
            <w:pPr>
              <w:ind w:right="-450"/>
              <w:jc w:val="both"/>
              <w:rPr>
                <w:rFonts w:ascii="Arial" w:hAnsi="Arial" w:cs="Arial"/>
                <w:sz w:val="22"/>
                <w:szCs w:val="22"/>
                <w:lang w:val="mn-MN"/>
              </w:rPr>
            </w:pPr>
          </w:p>
          <w:p w14:paraId="05E7E61C" w14:textId="77777777" w:rsidR="00A05236" w:rsidRPr="00CB4B76" w:rsidRDefault="00A05236" w:rsidP="003D138B">
            <w:pPr>
              <w:ind w:left="2880" w:right="-450" w:firstLine="720"/>
              <w:jc w:val="both"/>
              <w:rPr>
                <w:rFonts w:ascii="Arial" w:hAnsi="Arial" w:cs="Arial"/>
                <w:sz w:val="22"/>
                <w:szCs w:val="22"/>
                <w:lang w:val="mn-MN"/>
              </w:rPr>
            </w:pPr>
          </w:p>
        </w:tc>
      </w:tr>
      <w:tr w:rsidR="00A05236" w14:paraId="51427780" w14:textId="77777777" w:rsidTr="003D138B">
        <w:tc>
          <w:tcPr>
            <w:tcW w:w="3754" w:type="dxa"/>
          </w:tcPr>
          <w:p w14:paraId="65816975" w14:textId="77777777" w:rsidR="00A05236" w:rsidRPr="00F0490B" w:rsidRDefault="00A05236" w:rsidP="003D138B">
            <w:pPr>
              <w:rPr>
                <w:rFonts w:ascii="Arial" w:hAnsi="Arial" w:cs="Arial"/>
                <w:lang w:val="mn-MN"/>
              </w:rPr>
            </w:pPr>
            <w:r w:rsidRPr="00F0490B">
              <w:rPr>
                <w:rFonts w:ascii="Arial" w:hAnsi="Arial" w:cs="Arial"/>
                <w:lang w:val="mn-MN"/>
              </w:rPr>
              <w:t>Нэвтрүүлэгч шүүгч:</w:t>
            </w:r>
          </w:p>
        </w:tc>
        <w:tc>
          <w:tcPr>
            <w:tcW w:w="5592" w:type="dxa"/>
          </w:tcPr>
          <w:p w14:paraId="30B78B17" w14:textId="77777777" w:rsidR="00A05236" w:rsidRPr="00CB4B76" w:rsidRDefault="00A05236" w:rsidP="003D138B">
            <w:pPr>
              <w:ind w:left="-93" w:right="27" w:firstLine="93"/>
              <w:jc w:val="both"/>
              <w:rPr>
                <w:rFonts w:ascii="Arial" w:hAnsi="Arial" w:cs="Arial"/>
                <w:sz w:val="22"/>
                <w:szCs w:val="22"/>
                <w:lang w:val="mn-MN"/>
              </w:rPr>
            </w:pPr>
            <w:r w:rsidRPr="00CB4B76">
              <w:rPr>
                <w:rFonts w:ascii="Arial" w:hAnsi="Arial" w:cs="Arial"/>
                <w:sz w:val="22"/>
                <w:szCs w:val="22"/>
                <w:lang w:val="mn-MN"/>
              </w:rPr>
              <w:t>Д.Болорцэцэг (Ангиллын сургалт сурталчилгаа, урьдчилан сэргийлэх асуудал хариуцсан мэргэжилтэн, ахлах дэслэгч)</w:t>
            </w:r>
          </w:p>
          <w:p w14:paraId="0C5FC62E" w14:textId="77777777" w:rsidR="00A05236" w:rsidRPr="00CB4B76" w:rsidRDefault="00A05236" w:rsidP="003D138B">
            <w:pPr>
              <w:ind w:right="-450"/>
              <w:jc w:val="both"/>
              <w:rPr>
                <w:rFonts w:ascii="Arial" w:hAnsi="Arial" w:cs="Arial"/>
                <w:sz w:val="22"/>
                <w:szCs w:val="22"/>
                <w:lang w:val="mn-MN"/>
              </w:rPr>
            </w:pPr>
          </w:p>
        </w:tc>
      </w:tr>
      <w:tr w:rsidR="00A05236" w14:paraId="66B254DC" w14:textId="77777777" w:rsidTr="003D138B">
        <w:tc>
          <w:tcPr>
            <w:tcW w:w="3754" w:type="dxa"/>
          </w:tcPr>
          <w:p w14:paraId="7DEF4A74" w14:textId="77777777" w:rsidR="00A05236" w:rsidRPr="00F0490B" w:rsidRDefault="00A05236" w:rsidP="003D138B">
            <w:pPr>
              <w:jc w:val="center"/>
              <w:rPr>
                <w:rFonts w:ascii="Arial" w:hAnsi="Arial" w:cs="Arial"/>
                <w:lang w:val="mn-MN"/>
              </w:rPr>
            </w:pPr>
            <w:r w:rsidRPr="00F0490B">
              <w:rPr>
                <w:rFonts w:ascii="Arial" w:hAnsi="Arial" w:cs="Arial"/>
                <w:lang w:val="mn-MN"/>
              </w:rPr>
              <w:t>Нарийн бичгийн дарга:</w:t>
            </w:r>
            <w:r>
              <w:rPr>
                <w:rFonts w:ascii="Arial" w:hAnsi="Arial" w:cs="Arial"/>
                <w:lang w:val="mn-MN"/>
              </w:rPr>
              <w:tab/>
            </w:r>
          </w:p>
        </w:tc>
        <w:tc>
          <w:tcPr>
            <w:tcW w:w="5592" w:type="dxa"/>
          </w:tcPr>
          <w:p w14:paraId="600845FD" w14:textId="77777777" w:rsidR="00A05236" w:rsidRPr="00CB4B76" w:rsidRDefault="00A05236" w:rsidP="003D138B">
            <w:pPr>
              <w:ind w:left="1440" w:right="-450" w:hanging="1440"/>
              <w:jc w:val="both"/>
              <w:rPr>
                <w:rFonts w:ascii="Arial" w:hAnsi="Arial" w:cs="Arial"/>
                <w:sz w:val="22"/>
                <w:szCs w:val="22"/>
                <w:lang w:val="mn-MN"/>
              </w:rPr>
            </w:pPr>
            <w:r w:rsidRPr="00CB4B76">
              <w:rPr>
                <w:rFonts w:ascii="Arial" w:hAnsi="Arial" w:cs="Arial"/>
                <w:sz w:val="22"/>
                <w:szCs w:val="22"/>
                <w:lang w:val="mn-MN"/>
              </w:rPr>
              <w:t xml:space="preserve">Г.Нэргүйбаатар (Онцгой байдлын газрын орлогч,  </w:t>
            </w:r>
          </w:p>
          <w:p w14:paraId="3871F2DF" w14:textId="77777777" w:rsidR="00A05236" w:rsidRPr="00CB4B76" w:rsidRDefault="00A05236" w:rsidP="003D138B">
            <w:pPr>
              <w:ind w:left="49" w:right="27"/>
              <w:jc w:val="both"/>
              <w:rPr>
                <w:rFonts w:ascii="Arial" w:hAnsi="Arial" w:cs="Arial"/>
                <w:sz w:val="22"/>
                <w:szCs w:val="22"/>
                <w:lang w:val="mn-MN"/>
              </w:rPr>
            </w:pPr>
            <w:r w:rsidRPr="00CB4B76">
              <w:rPr>
                <w:rFonts w:ascii="Arial" w:hAnsi="Arial" w:cs="Arial"/>
                <w:sz w:val="22"/>
                <w:szCs w:val="22"/>
                <w:lang w:val="mn-MN"/>
              </w:rPr>
              <w:t>урьдчилан сэргийлэх тасгийн дарга, хошууч)</w:t>
            </w:r>
          </w:p>
          <w:p w14:paraId="067F2770" w14:textId="77777777" w:rsidR="00A05236" w:rsidRPr="00CB4B76" w:rsidRDefault="00A05236" w:rsidP="003D138B">
            <w:pPr>
              <w:ind w:left="49" w:right="27"/>
              <w:jc w:val="both"/>
              <w:rPr>
                <w:rFonts w:ascii="Arial" w:hAnsi="Arial" w:cs="Arial"/>
                <w:sz w:val="22"/>
                <w:szCs w:val="22"/>
                <w:lang w:val="mn-MN"/>
              </w:rPr>
            </w:pPr>
            <w:r w:rsidRPr="00CB4B76">
              <w:rPr>
                <w:rFonts w:ascii="Arial" w:hAnsi="Arial" w:cs="Arial"/>
                <w:sz w:val="22"/>
                <w:szCs w:val="22"/>
                <w:lang w:val="mn-MN"/>
              </w:rPr>
              <w:t>Б.Нандинжаргал (Улаан Загалмайн хорооны ахлах ажилтан)</w:t>
            </w:r>
          </w:p>
          <w:p w14:paraId="57189FAB" w14:textId="77777777" w:rsidR="00A05236" w:rsidRPr="00CB4B76" w:rsidRDefault="00A05236" w:rsidP="003D138B">
            <w:pPr>
              <w:ind w:right="-450"/>
              <w:jc w:val="both"/>
              <w:rPr>
                <w:rFonts w:ascii="Arial" w:hAnsi="Arial" w:cs="Arial"/>
                <w:sz w:val="22"/>
                <w:szCs w:val="22"/>
                <w:lang w:val="mn-MN"/>
              </w:rPr>
            </w:pPr>
          </w:p>
        </w:tc>
      </w:tr>
    </w:tbl>
    <w:p w14:paraId="626E71C8" w14:textId="77777777" w:rsidR="00A05236" w:rsidRPr="00CB4B76" w:rsidRDefault="00A05236" w:rsidP="00A05236">
      <w:pPr>
        <w:jc w:val="center"/>
        <w:rPr>
          <w:rFonts w:ascii="Arial" w:hAnsi="Arial" w:cs="Arial"/>
          <w:lang w:val="mn-MN"/>
        </w:rPr>
      </w:pPr>
      <w:r>
        <w:rPr>
          <w:rFonts w:ascii="Arial" w:hAnsi="Arial" w:cs="Arial"/>
          <w:lang w:val="mn-MN"/>
        </w:rPr>
        <w:t>_ОО_</w:t>
      </w:r>
    </w:p>
    <w:p w14:paraId="420FFB25" w14:textId="77777777" w:rsidR="00A05236" w:rsidRPr="00E03DB0" w:rsidRDefault="00A05236" w:rsidP="00A05236">
      <w:pPr>
        <w:jc w:val="center"/>
        <w:rPr>
          <w:rFonts w:ascii="Arial" w:hAnsi="Arial" w:cs="Arial"/>
          <w:lang w:val="mn-MN"/>
        </w:rPr>
      </w:pPr>
    </w:p>
    <w:p w14:paraId="7A228D16" w14:textId="77777777" w:rsidR="00A05236" w:rsidRPr="00976C7A" w:rsidRDefault="00A05236" w:rsidP="00A05236">
      <w:pPr>
        <w:ind w:left="5040" w:firstLine="720"/>
        <w:jc w:val="both"/>
        <w:rPr>
          <w:rFonts w:ascii="Arial" w:hAnsi="Arial" w:cs="Arial"/>
          <w:lang w:val="mn-MN"/>
        </w:rPr>
      </w:pPr>
      <w:r w:rsidRPr="00976C7A">
        <w:rPr>
          <w:rFonts w:ascii="Arial" w:hAnsi="Arial" w:cs="Arial"/>
          <w:lang w:val="mn-MN"/>
        </w:rPr>
        <w:lastRenderedPageBreak/>
        <w:t>Аймгийн Засаг даргын 2024 оны</w:t>
      </w:r>
    </w:p>
    <w:p w14:paraId="1A8B6C3F" w14:textId="77777777" w:rsidR="00A05236" w:rsidRPr="00976C7A" w:rsidRDefault="00A05236" w:rsidP="00A05236">
      <w:pPr>
        <w:ind w:left="5040" w:firstLine="720"/>
        <w:jc w:val="both"/>
        <w:rPr>
          <w:rFonts w:ascii="Arial" w:hAnsi="Arial" w:cs="Arial"/>
          <w:lang w:val="mn-MN"/>
        </w:rPr>
      </w:pPr>
      <w:r w:rsidRPr="00976C7A">
        <w:rPr>
          <w:rFonts w:ascii="Arial" w:hAnsi="Arial" w:cs="Arial"/>
          <w:lang w:val="mn-MN"/>
        </w:rPr>
        <w:t>..... д</w:t>
      </w:r>
      <w:r>
        <w:rPr>
          <w:rFonts w:ascii="Arial" w:hAnsi="Arial" w:cs="Arial"/>
          <w:lang w:val="mn-MN"/>
        </w:rPr>
        <w:t>үгээр</w:t>
      </w:r>
      <w:r w:rsidRPr="00976C7A">
        <w:rPr>
          <w:rFonts w:ascii="Arial" w:hAnsi="Arial" w:cs="Arial"/>
          <w:lang w:val="mn-MN"/>
        </w:rPr>
        <w:t xml:space="preserve"> сарын .....-ны өдрийн</w:t>
      </w:r>
    </w:p>
    <w:p w14:paraId="71C46C0C" w14:textId="77777777" w:rsidR="00A05236" w:rsidRDefault="00A05236" w:rsidP="00A05236">
      <w:pPr>
        <w:spacing w:line="360" w:lineRule="auto"/>
        <w:jc w:val="right"/>
        <w:rPr>
          <w:rFonts w:ascii="Arial" w:hAnsi="Arial" w:cs="Arial"/>
          <w:lang w:val="mn-MN"/>
        </w:rPr>
      </w:pPr>
      <w:r w:rsidRPr="00976C7A">
        <w:rPr>
          <w:rFonts w:ascii="Arial" w:hAnsi="Arial" w:cs="Arial"/>
          <w:lang w:val="mn-MN"/>
        </w:rPr>
        <w:t>...... дугаар захирамжийн</w:t>
      </w:r>
      <w:r>
        <w:rPr>
          <w:rFonts w:ascii="Arial" w:hAnsi="Arial" w:cs="Arial"/>
          <w:lang w:val="mn-MN"/>
        </w:rPr>
        <w:t xml:space="preserve"> </w:t>
      </w:r>
      <w:r>
        <w:rPr>
          <w:rFonts w:ascii="Arial" w:hAnsi="Arial" w:cs="Arial"/>
        </w:rPr>
        <w:t xml:space="preserve">III </w:t>
      </w:r>
      <w:r w:rsidRPr="00976C7A">
        <w:rPr>
          <w:rFonts w:ascii="Arial" w:hAnsi="Arial" w:cs="Arial"/>
          <w:lang w:val="mn-MN"/>
        </w:rPr>
        <w:t>хавсралт</w:t>
      </w:r>
    </w:p>
    <w:p w14:paraId="17720D49" w14:textId="77777777" w:rsidR="00A05236" w:rsidRPr="00F0490B" w:rsidRDefault="00A05236" w:rsidP="00A05236">
      <w:pPr>
        <w:ind w:right="-450"/>
        <w:jc w:val="both"/>
        <w:rPr>
          <w:rFonts w:ascii="Arial" w:hAnsi="Arial" w:cs="Arial"/>
          <w:lang w:val="mn-MN"/>
        </w:rPr>
      </w:pPr>
    </w:p>
    <w:p w14:paraId="0D7465FD" w14:textId="77777777" w:rsidR="00A05236" w:rsidRPr="003C1FA9" w:rsidRDefault="00A05236" w:rsidP="00A05236">
      <w:pPr>
        <w:jc w:val="center"/>
        <w:rPr>
          <w:rFonts w:ascii="Arial" w:hAnsi="Arial" w:cs="Arial"/>
          <w:color w:val="FF0000"/>
          <w:lang w:val="mn-MN"/>
        </w:rPr>
      </w:pPr>
    </w:p>
    <w:p w14:paraId="457964CA" w14:textId="77777777" w:rsidR="00A05236" w:rsidRPr="003A4A15" w:rsidRDefault="00A05236" w:rsidP="00A05236">
      <w:pPr>
        <w:jc w:val="center"/>
        <w:rPr>
          <w:rFonts w:ascii="Arial" w:hAnsi="Arial" w:cs="Arial"/>
          <w:lang w:val="mn-MN"/>
        </w:rPr>
      </w:pPr>
      <w:r w:rsidRPr="003A4A15">
        <w:rPr>
          <w:rFonts w:ascii="Arial" w:hAnsi="Arial" w:cs="Arial"/>
          <w:lang w:val="mn-MN"/>
        </w:rPr>
        <w:t>“АВРАГЧ-2024” ТЭМЦЭЭНИЙГ ЗОХИОН БАЙГУУЛАХАД</w:t>
      </w:r>
    </w:p>
    <w:p w14:paraId="5D1C76F8" w14:textId="77777777" w:rsidR="00A05236" w:rsidRDefault="00A05236" w:rsidP="00A05236">
      <w:pPr>
        <w:jc w:val="center"/>
        <w:rPr>
          <w:rFonts w:ascii="Arial" w:hAnsi="Arial" w:cs="Arial"/>
          <w:lang w:val="mn-MN"/>
        </w:rPr>
      </w:pPr>
      <w:r w:rsidRPr="003A4A15">
        <w:rPr>
          <w:rFonts w:ascii="Arial" w:hAnsi="Arial" w:cs="Arial"/>
          <w:lang w:val="mn-MN"/>
        </w:rPr>
        <w:t>ШААРДЛАГАТАЙ ЗАРДАЛ</w:t>
      </w:r>
    </w:p>
    <w:p w14:paraId="280CDCEA" w14:textId="77777777" w:rsidR="00A05236" w:rsidRPr="003A4A15" w:rsidRDefault="00A05236" w:rsidP="00A05236">
      <w:pPr>
        <w:jc w:val="center"/>
        <w:rPr>
          <w:rFonts w:ascii="Arial" w:hAnsi="Arial" w:cs="Arial"/>
          <w:lang w:val="mn-MN"/>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723"/>
        <w:gridCol w:w="2268"/>
        <w:gridCol w:w="1276"/>
        <w:gridCol w:w="2410"/>
      </w:tblGrid>
      <w:tr w:rsidR="00A05236" w:rsidRPr="003C1FA9" w14:paraId="2B63FE3D" w14:textId="77777777" w:rsidTr="003D138B">
        <w:tc>
          <w:tcPr>
            <w:tcW w:w="566" w:type="dxa"/>
            <w:vAlign w:val="center"/>
            <w:hideMark/>
          </w:tcPr>
          <w:p w14:paraId="1083C82A" w14:textId="77777777" w:rsidR="00A05236" w:rsidRPr="003A4A15" w:rsidRDefault="00A05236" w:rsidP="003D138B">
            <w:pPr>
              <w:jc w:val="both"/>
              <w:rPr>
                <w:rFonts w:ascii="Arial" w:hAnsi="Arial" w:cs="Arial"/>
                <w:lang w:val="mn-MN"/>
              </w:rPr>
            </w:pPr>
            <w:r w:rsidRPr="003A4A15">
              <w:rPr>
                <w:rFonts w:ascii="Arial" w:hAnsi="Arial" w:cs="Arial"/>
                <w:lang w:val="mn-MN"/>
              </w:rPr>
              <w:t>д/д</w:t>
            </w:r>
          </w:p>
        </w:tc>
        <w:tc>
          <w:tcPr>
            <w:tcW w:w="2723" w:type="dxa"/>
            <w:vAlign w:val="center"/>
            <w:hideMark/>
          </w:tcPr>
          <w:p w14:paraId="2AA2ADDA" w14:textId="77777777" w:rsidR="00A05236" w:rsidRPr="003A4A15" w:rsidRDefault="00A05236" w:rsidP="003D138B">
            <w:pPr>
              <w:jc w:val="center"/>
              <w:rPr>
                <w:rFonts w:ascii="Arial" w:hAnsi="Arial" w:cs="Arial"/>
                <w:lang w:val="mn-MN"/>
              </w:rPr>
            </w:pPr>
            <w:r w:rsidRPr="003A4A15">
              <w:rPr>
                <w:rFonts w:ascii="Arial" w:hAnsi="Arial" w:cs="Arial"/>
                <w:lang w:val="mn-MN"/>
              </w:rPr>
              <w:t>Утга</w:t>
            </w:r>
          </w:p>
        </w:tc>
        <w:tc>
          <w:tcPr>
            <w:tcW w:w="2268" w:type="dxa"/>
            <w:vAlign w:val="center"/>
            <w:hideMark/>
          </w:tcPr>
          <w:p w14:paraId="3DF45FAF" w14:textId="77777777" w:rsidR="00A05236" w:rsidRPr="003A4A15" w:rsidRDefault="00A05236" w:rsidP="003D138B">
            <w:pPr>
              <w:jc w:val="center"/>
              <w:rPr>
                <w:rFonts w:ascii="Arial" w:hAnsi="Arial" w:cs="Arial"/>
                <w:lang w:val="mn-MN"/>
              </w:rPr>
            </w:pPr>
            <w:r w:rsidRPr="003A4A15">
              <w:rPr>
                <w:rFonts w:ascii="Arial" w:hAnsi="Arial" w:cs="Arial"/>
                <w:lang w:val="mn-MN"/>
              </w:rPr>
              <w:t>Нэг бүрийн үнэ /төг/</w:t>
            </w:r>
          </w:p>
        </w:tc>
        <w:tc>
          <w:tcPr>
            <w:tcW w:w="1276" w:type="dxa"/>
            <w:vAlign w:val="center"/>
            <w:hideMark/>
          </w:tcPr>
          <w:p w14:paraId="63078E18" w14:textId="77777777" w:rsidR="00A05236" w:rsidRPr="003A4A15" w:rsidRDefault="00A05236" w:rsidP="003D138B">
            <w:pPr>
              <w:jc w:val="center"/>
              <w:rPr>
                <w:rFonts w:ascii="Arial" w:hAnsi="Arial" w:cs="Arial"/>
                <w:lang w:val="mn-MN"/>
              </w:rPr>
            </w:pPr>
            <w:r w:rsidRPr="003A4A15">
              <w:rPr>
                <w:rFonts w:ascii="Arial" w:hAnsi="Arial" w:cs="Arial"/>
                <w:lang w:val="mn-MN"/>
              </w:rPr>
              <w:t>Тоо ширхэг</w:t>
            </w:r>
          </w:p>
        </w:tc>
        <w:tc>
          <w:tcPr>
            <w:tcW w:w="2410" w:type="dxa"/>
            <w:vAlign w:val="center"/>
            <w:hideMark/>
          </w:tcPr>
          <w:p w14:paraId="33E32089" w14:textId="77777777" w:rsidR="00A05236" w:rsidRPr="003A4A15" w:rsidRDefault="00A05236" w:rsidP="003D138B">
            <w:pPr>
              <w:jc w:val="center"/>
              <w:rPr>
                <w:rFonts w:ascii="Arial" w:hAnsi="Arial" w:cs="Arial"/>
                <w:lang w:val="mn-MN"/>
              </w:rPr>
            </w:pPr>
            <w:r w:rsidRPr="003A4A15">
              <w:rPr>
                <w:rFonts w:ascii="Arial" w:hAnsi="Arial" w:cs="Arial"/>
                <w:lang w:val="mn-MN"/>
              </w:rPr>
              <w:t>Нийт үнэ /төг/</w:t>
            </w:r>
          </w:p>
        </w:tc>
      </w:tr>
      <w:tr w:rsidR="00A05236" w:rsidRPr="003C1FA9" w14:paraId="198D5F48" w14:textId="77777777" w:rsidTr="003D138B">
        <w:tc>
          <w:tcPr>
            <w:tcW w:w="9243" w:type="dxa"/>
            <w:gridSpan w:val="5"/>
            <w:shd w:val="clear" w:color="auto" w:fill="D9D9D9" w:themeFill="background1" w:themeFillShade="D9"/>
            <w:vAlign w:val="center"/>
            <w:hideMark/>
          </w:tcPr>
          <w:p w14:paraId="361D352A" w14:textId="77777777" w:rsidR="00A05236" w:rsidRPr="003A4A15" w:rsidRDefault="00A05236" w:rsidP="003D138B">
            <w:pPr>
              <w:jc w:val="center"/>
              <w:rPr>
                <w:rFonts w:ascii="Arial" w:hAnsi="Arial" w:cs="Arial"/>
                <w:i/>
                <w:lang w:val="mn-MN"/>
              </w:rPr>
            </w:pPr>
            <w:r w:rsidRPr="003A4A15">
              <w:rPr>
                <w:rFonts w:ascii="Arial" w:hAnsi="Arial" w:cs="Arial"/>
                <w:i/>
                <w:lang w:val="mn-MN"/>
              </w:rPr>
              <w:t xml:space="preserve">Нэг: </w:t>
            </w:r>
            <w:r w:rsidRPr="003A4A15">
              <w:rPr>
                <w:rFonts w:ascii="Arial" w:hAnsi="Arial" w:cs="Arial"/>
                <w:lang w:val="mn-MN"/>
              </w:rPr>
              <w:t>Нийлбэр дүнгээр байр эзэлсэн анхны тусламжийн нөхөрлөлийг шагнах зардал</w:t>
            </w:r>
          </w:p>
        </w:tc>
      </w:tr>
      <w:tr w:rsidR="00A05236" w:rsidRPr="003C1FA9" w14:paraId="443302A2" w14:textId="77777777" w:rsidTr="003D138B">
        <w:trPr>
          <w:trHeight w:val="196"/>
        </w:trPr>
        <w:tc>
          <w:tcPr>
            <w:tcW w:w="566" w:type="dxa"/>
            <w:vAlign w:val="center"/>
          </w:tcPr>
          <w:p w14:paraId="5F8D0A85" w14:textId="77777777" w:rsidR="00A05236" w:rsidRPr="003A4A15" w:rsidRDefault="00A05236" w:rsidP="003D138B">
            <w:pPr>
              <w:jc w:val="both"/>
              <w:rPr>
                <w:rFonts w:ascii="Arial" w:hAnsi="Arial" w:cs="Arial"/>
                <w:lang w:val="mn-MN"/>
              </w:rPr>
            </w:pPr>
            <w:r w:rsidRPr="003A4A15">
              <w:rPr>
                <w:rFonts w:ascii="Arial" w:hAnsi="Arial" w:cs="Arial"/>
                <w:lang w:val="mn-MN"/>
              </w:rPr>
              <w:t>1</w:t>
            </w:r>
          </w:p>
        </w:tc>
        <w:tc>
          <w:tcPr>
            <w:tcW w:w="2723" w:type="dxa"/>
            <w:vMerge w:val="restart"/>
            <w:vAlign w:val="center"/>
            <w:hideMark/>
          </w:tcPr>
          <w:p w14:paraId="40D98774" w14:textId="77777777" w:rsidR="00A05236" w:rsidRPr="003A4A15" w:rsidRDefault="00A05236" w:rsidP="003D138B">
            <w:pPr>
              <w:jc w:val="both"/>
              <w:rPr>
                <w:rFonts w:ascii="Arial" w:hAnsi="Arial" w:cs="Arial"/>
                <w:lang w:val="mn-MN"/>
              </w:rPr>
            </w:pPr>
            <w:r w:rsidRPr="003A4A15">
              <w:rPr>
                <w:rFonts w:ascii="Arial" w:hAnsi="Arial" w:cs="Arial"/>
                <w:lang w:val="mn-MN"/>
              </w:rPr>
              <w:t>Мөнгөн шагнал</w:t>
            </w:r>
          </w:p>
        </w:tc>
        <w:tc>
          <w:tcPr>
            <w:tcW w:w="2268" w:type="dxa"/>
            <w:vAlign w:val="center"/>
            <w:hideMark/>
          </w:tcPr>
          <w:p w14:paraId="742E3FA2" w14:textId="77777777" w:rsidR="00A05236" w:rsidRPr="003A4A15" w:rsidRDefault="00A05236" w:rsidP="003D138B">
            <w:pPr>
              <w:jc w:val="center"/>
              <w:rPr>
                <w:rFonts w:ascii="Arial" w:hAnsi="Arial" w:cs="Arial"/>
                <w:lang w:val="mn-MN"/>
              </w:rPr>
            </w:pPr>
            <w:r w:rsidRPr="003A4A15">
              <w:rPr>
                <w:rFonts w:ascii="Arial" w:hAnsi="Arial" w:cs="Arial"/>
                <w:lang w:val="mn-MN"/>
              </w:rPr>
              <w:t>1-р байр</w:t>
            </w:r>
          </w:p>
        </w:tc>
        <w:tc>
          <w:tcPr>
            <w:tcW w:w="1276" w:type="dxa"/>
            <w:vAlign w:val="center"/>
            <w:hideMark/>
          </w:tcPr>
          <w:p w14:paraId="2D4C2988" w14:textId="77777777" w:rsidR="00A05236" w:rsidRPr="003A4A15" w:rsidRDefault="00A05236" w:rsidP="003D138B">
            <w:pPr>
              <w:jc w:val="center"/>
              <w:rPr>
                <w:rFonts w:ascii="Arial" w:hAnsi="Arial" w:cs="Arial"/>
                <w:lang w:val="mn-MN"/>
              </w:rPr>
            </w:pPr>
            <w:r w:rsidRPr="003A4A15">
              <w:rPr>
                <w:rFonts w:ascii="Arial" w:hAnsi="Arial" w:cs="Arial"/>
                <w:lang w:val="mn-MN"/>
              </w:rPr>
              <w:t>1</w:t>
            </w:r>
          </w:p>
        </w:tc>
        <w:tc>
          <w:tcPr>
            <w:tcW w:w="2410" w:type="dxa"/>
            <w:vAlign w:val="center"/>
            <w:hideMark/>
          </w:tcPr>
          <w:p w14:paraId="5DE20DA9" w14:textId="77777777" w:rsidR="00A05236" w:rsidRDefault="00A05236" w:rsidP="003D138B">
            <w:pPr>
              <w:jc w:val="center"/>
              <w:rPr>
                <w:rFonts w:ascii="Arial" w:hAnsi="Arial" w:cs="Arial"/>
                <w:lang w:val="mn-MN"/>
              </w:rPr>
            </w:pPr>
            <w:r>
              <w:rPr>
                <w:rFonts w:ascii="Arial" w:hAnsi="Arial" w:cs="Arial"/>
                <w:lang w:val="mn-MN"/>
              </w:rPr>
              <w:t>1.500.000</w:t>
            </w:r>
          </w:p>
        </w:tc>
      </w:tr>
      <w:tr w:rsidR="00A05236" w:rsidRPr="003C1FA9" w14:paraId="54C0BEA5" w14:textId="77777777" w:rsidTr="003D138B">
        <w:tc>
          <w:tcPr>
            <w:tcW w:w="566" w:type="dxa"/>
            <w:vAlign w:val="center"/>
          </w:tcPr>
          <w:p w14:paraId="73F8CC74" w14:textId="77777777" w:rsidR="00A05236" w:rsidRPr="003A4A15" w:rsidRDefault="00A05236" w:rsidP="003D138B">
            <w:pPr>
              <w:jc w:val="both"/>
              <w:rPr>
                <w:rFonts w:ascii="Arial" w:hAnsi="Arial" w:cs="Arial"/>
                <w:lang w:val="mn-MN"/>
              </w:rPr>
            </w:pPr>
            <w:r w:rsidRPr="003A4A15">
              <w:rPr>
                <w:rFonts w:ascii="Arial" w:hAnsi="Arial" w:cs="Arial"/>
                <w:lang w:val="mn-MN"/>
              </w:rPr>
              <w:t>2</w:t>
            </w:r>
          </w:p>
        </w:tc>
        <w:tc>
          <w:tcPr>
            <w:tcW w:w="2723" w:type="dxa"/>
            <w:vMerge/>
            <w:vAlign w:val="center"/>
            <w:hideMark/>
          </w:tcPr>
          <w:p w14:paraId="2AC8628C" w14:textId="77777777" w:rsidR="00A05236" w:rsidRPr="003A4A15" w:rsidRDefault="00A05236" w:rsidP="003D138B">
            <w:pPr>
              <w:jc w:val="both"/>
              <w:rPr>
                <w:rFonts w:ascii="Arial" w:hAnsi="Arial" w:cs="Arial"/>
                <w:lang w:val="mn-MN"/>
              </w:rPr>
            </w:pPr>
          </w:p>
        </w:tc>
        <w:tc>
          <w:tcPr>
            <w:tcW w:w="2268" w:type="dxa"/>
            <w:hideMark/>
          </w:tcPr>
          <w:p w14:paraId="6479579E" w14:textId="77777777" w:rsidR="00A05236" w:rsidRPr="003A4A15" w:rsidRDefault="00A05236" w:rsidP="003D138B">
            <w:pPr>
              <w:jc w:val="center"/>
              <w:rPr>
                <w:rFonts w:ascii="Arial" w:hAnsi="Arial" w:cs="Arial"/>
                <w:lang w:val="mn-MN"/>
              </w:rPr>
            </w:pPr>
            <w:r w:rsidRPr="003A4A15">
              <w:rPr>
                <w:rFonts w:ascii="Arial" w:hAnsi="Arial" w:cs="Arial"/>
                <w:lang w:val="mn-MN"/>
              </w:rPr>
              <w:t>2-р байр</w:t>
            </w:r>
          </w:p>
        </w:tc>
        <w:tc>
          <w:tcPr>
            <w:tcW w:w="1276" w:type="dxa"/>
            <w:hideMark/>
          </w:tcPr>
          <w:p w14:paraId="1E234289" w14:textId="77777777" w:rsidR="00A05236" w:rsidRPr="003A4A15" w:rsidRDefault="00A05236" w:rsidP="003D138B">
            <w:pPr>
              <w:jc w:val="center"/>
              <w:rPr>
                <w:rFonts w:ascii="Arial" w:hAnsi="Arial" w:cs="Arial"/>
                <w:lang w:val="mn-MN"/>
              </w:rPr>
            </w:pPr>
            <w:r w:rsidRPr="003A4A15">
              <w:rPr>
                <w:rFonts w:ascii="Arial" w:hAnsi="Arial" w:cs="Arial"/>
                <w:lang w:val="mn-MN"/>
              </w:rPr>
              <w:t>1</w:t>
            </w:r>
          </w:p>
        </w:tc>
        <w:tc>
          <w:tcPr>
            <w:tcW w:w="2410" w:type="dxa"/>
            <w:vAlign w:val="center"/>
            <w:hideMark/>
          </w:tcPr>
          <w:p w14:paraId="49BC3818" w14:textId="77777777" w:rsidR="00A05236" w:rsidRDefault="00A05236" w:rsidP="003D138B">
            <w:pPr>
              <w:jc w:val="center"/>
              <w:rPr>
                <w:rFonts w:ascii="Arial" w:hAnsi="Arial" w:cs="Arial"/>
                <w:lang w:val="mn-MN"/>
              </w:rPr>
            </w:pPr>
            <w:r>
              <w:rPr>
                <w:rFonts w:ascii="Arial" w:hAnsi="Arial" w:cs="Arial"/>
                <w:lang w:val="mn-MN"/>
              </w:rPr>
              <w:t>1.200.000</w:t>
            </w:r>
          </w:p>
        </w:tc>
      </w:tr>
      <w:tr w:rsidR="00A05236" w:rsidRPr="003C1FA9" w14:paraId="74D9B5EE" w14:textId="77777777" w:rsidTr="003D138B">
        <w:tc>
          <w:tcPr>
            <w:tcW w:w="566" w:type="dxa"/>
            <w:vAlign w:val="center"/>
          </w:tcPr>
          <w:p w14:paraId="015E9630" w14:textId="77777777" w:rsidR="00A05236" w:rsidRPr="003A4A15" w:rsidRDefault="00A05236" w:rsidP="003D138B">
            <w:pPr>
              <w:jc w:val="both"/>
              <w:rPr>
                <w:rFonts w:ascii="Arial" w:hAnsi="Arial" w:cs="Arial"/>
                <w:lang w:val="mn-MN"/>
              </w:rPr>
            </w:pPr>
            <w:r w:rsidRPr="003A4A15">
              <w:rPr>
                <w:rFonts w:ascii="Arial" w:hAnsi="Arial" w:cs="Arial"/>
                <w:lang w:val="mn-MN"/>
              </w:rPr>
              <w:t>3</w:t>
            </w:r>
          </w:p>
        </w:tc>
        <w:tc>
          <w:tcPr>
            <w:tcW w:w="2723" w:type="dxa"/>
            <w:vMerge/>
            <w:vAlign w:val="center"/>
            <w:hideMark/>
          </w:tcPr>
          <w:p w14:paraId="24B4658A" w14:textId="77777777" w:rsidR="00A05236" w:rsidRPr="003A4A15" w:rsidRDefault="00A05236" w:rsidP="003D138B">
            <w:pPr>
              <w:jc w:val="both"/>
              <w:rPr>
                <w:rFonts w:ascii="Arial" w:hAnsi="Arial" w:cs="Arial"/>
                <w:lang w:val="mn-MN"/>
              </w:rPr>
            </w:pPr>
          </w:p>
        </w:tc>
        <w:tc>
          <w:tcPr>
            <w:tcW w:w="2268" w:type="dxa"/>
            <w:vAlign w:val="center"/>
            <w:hideMark/>
          </w:tcPr>
          <w:p w14:paraId="37A81828" w14:textId="77777777" w:rsidR="00A05236" w:rsidRPr="003A4A15" w:rsidRDefault="00A05236" w:rsidP="003D138B">
            <w:pPr>
              <w:jc w:val="center"/>
              <w:rPr>
                <w:rFonts w:ascii="Arial" w:hAnsi="Arial" w:cs="Arial"/>
                <w:lang w:val="mn-MN"/>
              </w:rPr>
            </w:pPr>
            <w:r w:rsidRPr="003A4A15">
              <w:rPr>
                <w:rFonts w:ascii="Arial" w:hAnsi="Arial" w:cs="Arial"/>
                <w:lang w:val="mn-MN"/>
              </w:rPr>
              <w:t>3-р байр</w:t>
            </w:r>
          </w:p>
        </w:tc>
        <w:tc>
          <w:tcPr>
            <w:tcW w:w="1276" w:type="dxa"/>
            <w:vAlign w:val="center"/>
            <w:hideMark/>
          </w:tcPr>
          <w:p w14:paraId="46B37E46" w14:textId="77777777" w:rsidR="00A05236" w:rsidRPr="003A4A15" w:rsidRDefault="00A05236" w:rsidP="003D138B">
            <w:pPr>
              <w:jc w:val="center"/>
              <w:rPr>
                <w:rFonts w:ascii="Arial" w:hAnsi="Arial" w:cs="Arial"/>
                <w:lang w:val="mn-MN"/>
              </w:rPr>
            </w:pPr>
            <w:r w:rsidRPr="003A4A15">
              <w:rPr>
                <w:rFonts w:ascii="Arial" w:hAnsi="Arial" w:cs="Arial"/>
                <w:lang w:val="mn-MN"/>
              </w:rPr>
              <w:t>1</w:t>
            </w:r>
          </w:p>
        </w:tc>
        <w:tc>
          <w:tcPr>
            <w:tcW w:w="2410" w:type="dxa"/>
            <w:vAlign w:val="center"/>
            <w:hideMark/>
          </w:tcPr>
          <w:p w14:paraId="6F002D60" w14:textId="77777777" w:rsidR="00A05236" w:rsidRDefault="00A05236" w:rsidP="003D138B">
            <w:pPr>
              <w:jc w:val="center"/>
              <w:rPr>
                <w:rFonts w:ascii="Arial" w:hAnsi="Arial" w:cs="Arial"/>
                <w:lang w:val="mn-MN"/>
              </w:rPr>
            </w:pPr>
            <w:r>
              <w:rPr>
                <w:rFonts w:ascii="Arial" w:hAnsi="Arial" w:cs="Arial"/>
                <w:lang w:val="mn-MN"/>
              </w:rPr>
              <w:t>1.000.000</w:t>
            </w:r>
          </w:p>
        </w:tc>
      </w:tr>
      <w:tr w:rsidR="00A05236" w:rsidRPr="003C1FA9" w14:paraId="06AC33D0" w14:textId="77777777" w:rsidTr="003D138B">
        <w:tc>
          <w:tcPr>
            <w:tcW w:w="566" w:type="dxa"/>
            <w:vAlign w:val="center"/>
          </w:tcPr>
          <w:p w14:paraId="5F25679E" w14:textId="77777777" w:rsidR="00A05236" w:rsidRPr="003A4A15" w:rsidRDefault="00A05236" w:rsidP="003D138B">
            <w:pPr>
              <w:jc w:val="both"/>
              <w:rPr>
                <w:rFonts w:ascii="Arial" w:hAnsi="Arial" w:cs="Arial"/>
                <w:lang w:val="mn-MN"/>
              </w:rPr>
            </w:pPr>
            <w:r w:rsidRPr="003A4A15">
              <w:rPr>
                <w:rFonts w:ascii="Arial" w:hAnsi="Arial" w:cs="Arial"/>
                <w:lang w:val="mn-MN"/>
              </w:rPr>
              <w:t>4</w:t>
            </w:r>
          </w:p>
        </w:tc>
        <w:tc>
          <w:tcPr>
            <w:tcW w:w="2723" w:type="dxa"/>
            <w:vMerge/>
            <w:vAlign w:val="center"/>
            <w:hideMark/>
          </w:tcPr>
          <w:p w14:paraId="3904F17D" w14:textId="77777777" w:rsidR="00A05236" w:rsidRPr="003A4A15" w:rsidRDefault="00A05236" w:rsidP="003D138B">
            <w:pPr>
              <w:jc w:val="both"/>
              <w:rPr>
                <w:rFonts w:ascii="Arial" w:hAnsi="Arial" w:cs="Arial"/>
                <w:lang w:val="mn-MN"/>
              </w:rPr>
            </w:pPr>
          </w:p>
        </w:tc>
        <w:tc>
          <w:tcPr>
            <w:tcW w:w="2268" w:type="dxa"/>
            <w:vAlign w:val="center"/>
            <w:hideMark/>
          </w:tcPr>
          <w:p w14:paraId="0DB12121" w14:textId="77777777" w:rsidR="00A05236" w:rsidRPr="003A4A15" w:rsidRDefault="00A05236" w:rsidP="003D138B">
            <w:pPr>
              <w:jc w:val="center"/>
              <w:rPr>
                <w:rFonts w:ascii="Arial" w:hAnsi="Arial" w:cs="Arial"/>
                <w:lang w:val="mn-MN"/>
              </w:rPr>
            </w:pPr>
            <w:r>
              <w:rPr>
                <w:rFonts w:ascii="Arial" w:hAnsi="Arial" w:cs="Arial"/>
                <w:lang w:val="mn-MN"/>
              </w:rPr>
              <w:t>Тусгай</w:t>
            </w:r>
            <w:r w:rsidRPr="003A4A15">
              <w:rPr>
                <w:rFonts w:ascii="Arial" w:hAnsi="Arial" w:cs="Arial"/>
                <w:lang w:val="mn-MN"/>
              </w:rPr>
              <w:t xml:space="preserve"> байр</w:t>
            </w:r>
          </w:p>
        </w:tc>
        <w:tc>
          <w:tcPr>
            <w:tcW w:w="1276" w:type="dxa"/>
            <w:vAlign w:val="center"/>
            <w:hideMark/>
          </w:tcPr>
          <w:p w14:paraId="5F50A4DC" w14:textId="77777777" w:rsidR="00A05236" w:rsidRPr="003A4A15" w:rsidRDefault="00A05236" w:rsidP="003D138B">
            <w:pPr>
              <w:jc w:val="center"/>
              <w:rPr>
                <w:rFonts w:ascii="Arial" w:hAnsi="Arial" w:cs="Arial"/>
                <w:lang w:val="mn-MN"/>
              </w:rPr>
            </w:pPr>
            <w:r w:rsidRPr="003A4A15">
              <w:rPr>
                <w:rFonts w:ascii="Arial" w:hAnsi="Arial" w:cs="Arial"/>
                <w:lang w:val="mn-MN"/>
              </w:rPr>
              <w:t>1</w:t>
            </w:r>
          </w:p>
        </w:tc>
        <w:tc>
          <w:tcPr>
            <w:tcW w:w="2410" w:type="dxa"/>
            <w:vAlign w:val="center"/>
            <w:hideMark/>
          </w:tcPr>
          <w:p w14:paraId="33D17CC4" w14:textId="77777777" w:rsidR="00A05236" w:rsidRDefault="00A05236" w:rsidP="003D138B">
            <w:pPr>
              <w:jc w:val="center"/>
              <w:rPr>
                <w:rFonts w:ascii="Arial" w:hAnsi="Arial" w:cs="Arial"/>
                <w:lang w:val="mn-MN"/>
              </w:rPr>
            </w:pPr>
            <w:r>
              <w:rPr>
                <w:rFonts w:ascii="Arial" w:hAnsi="Arial" w:cs="Arial"/>
                <w:lang w:val="mn-MN"/>
              </w:rPr>
              <w:t>800.000</w:t>
            </w:r>
          </w:p>
        </w:tc>
      </w:tr>
      <w:tr w:rsidR="00A05236" w:rsidRPr="003C1FA9" w14:paraId="58D129CC" w14:textId="77777777" w:rsidTr="003D138B">
        <w:tc>
          <w:tcPr>
            <w:tcW w:w="566" w:type="dxa"/>
            <w:vAlign w:val="center"/>
          </w:tcPr>
          <w:p w14:paraId="174C666A" w14:textId="77777777" w:rsidR="00A05236" w:rsidRPr="003A4A15" w:rsidRDefault="00A05236" w:rsidP="003D138B">
            <w:pPr>
              <w:jc w:val="both"/>
              <w:rPr>
                <w:rFonts w:ascii="Arial" w:hAnsi="Arial" w:cs="Arial"/>
                <w:lang w:val="mn-MN"/>
              </w:rPr>
            </w:pPr>
            <w:r w:rsidRPr="003A4A15">
              <w:rPr>
                <w:rFonts w:ascii="Arial" w:hAnsi="Arial" w:cs="Arial"/>
                <w:lang w:val="mn-MN"/>
              </w:rPr>
              <w:t>5</w:t>
            </w:r>
          </w:p>
        </w:tc>
        <w:tc>
          <w:tcPr>
            <w:tcW w:w="2723" w:type="dxa"/>
            <w:vMerge/>
            <w:vAlign w:val="center"/>
            <w:hideMark/>
          </w:tcPr>
          <w:p w14:paraId="6901BEA8" w14:textId="77777777" w:rsidR="00A05236" w:rsidRPr="003A4A15" w:rsidRDefault="00A05236" w:rsidP="003D138B">
            <w:pPr>
              <w:jc w:val="both"/>
              <w:rPr>
                <w:rFonts w:ascii="Arial" w:hAnsi="Arial" w:cs="Arial"/>
                <w:lang w:val="mn-MN"/>
              </w:rPr>
            </w:pPr>
          </w:p>
        </w:tc>
        <w:tc>
          <w:tcPr>
            <w:tcW w:w="2268" w:type="dxa"/>
            <w:vAlign w:val="center"/>
            <w:hideMark/>
          </w:tcPr>
          <w:p w14:paraId="02FC1E2F" w14:textId="77777777" w:rsidR="00A05236" w:rsidRPr="003A4A15" w:rsidRDefault="00A05236" w:rsidP="003D138B">
            <w:pPr>
              <w:jc w:val="center"/>
              <w:rPr>
                <w:rFonts w:ascii="Arial" w:hAnsi="Arial" w:cs="Arial"/>
                <w:lang w:val="mn-MN"/>
              </w:rPr>
            </w:pPr>
            <w:r>
              <w:rPr>
                <w:rFonts w:ascii="Arial" w:hAnsi="Arial" w:cs="Arial"/>
                <w:lang w:val="mn-MN"/>
              </w:rPr>
              <w:t>Тусгай</w:t>
            </w:r>
            <w:r w:rsidRPr="003A4A15">
              <w:rPr>
                <w:rFonts w:ascii="Arial" w:hAnsi="Arial" w:cs="Arial"/>
                <w:lang w:val="mn-MN"/>
              </w:rPr>
              <w:t xml:space="preserve"> байр</w:t>
            </w:r>
          </w:p>
        </w:tc>
        <w:tc>
          <w:tcPr>
            <w:tcW w:w="1276" w:type="dxa"/>
            <w:vAlign w:val="center"/>
            <w:hideMark/>
          </w:tcPr>
          <w:p w14:paraId="1D1E9AD0" w14:textId="77777777" w:rsidR="00A05236" w:rsidRPr="003A4A15" w:rsidRDefault="00A05236" w:rsidP="003D138B">
            <w:pPr>
              <w:jc w:val="center"/>
              <w:rPr>
                <w:rFonts w:ascii="Arial" w:hAnsi="Arial" w:cs="Arial"/>
                <w:lang w:val="mn-MN"/>
              </w:rPr>
            </w:pPr>
            <w:r w:rsidRPr="003A4A15">
              <w:rPr>
                <w:rFonts w:ascii="Arial" w:hAnsi="Arial" w:cs="Arial"/>
                <w:lang w:val="mn-MN"/>
              </w:rPr>
              <w:t>1</w:t>
            </w:r>
          </w:p>
        </w:tc>
        <w:tc>
          <w:tcPr>
            <w:tcW w:w="2410" w:type="dxa"/>
            <w:vAlign w:val="center"/>
            <w:hideMark/>
          </w:tcPr>
          <w:p w14:paraId="3A25D7B6" w14:textId="77777777" w:rsidR="00A05236" w:rsidRDefault="00A05236" w:rsidP="003D138B">
            <w:pPr>
              <w:jc w:val="center"/>
              <w:rPr>
                <w:rFonts w:ascii="Arial" w:hAnsi="Arial" w:cs="Arial"/>
                <w:lang w:val="mn-MN"/>
              </w:rPr>
            </w:pPr>
            <w:r>
              <w:rPr>
                <w:rFonts w:ascii="Arial" w:hAnsi="Arial" w:cs="Arial"/>
                <w:lang w:val="mn-MN"/>
              </w:rPr>
              <w:t>600.000</w:t>
            </w:r>
          </w:p>
        </w:tc>
      </w:tr>
      <w:tr w:rsidR="00A05236" w:rsidRPr="003C1FA9" w14:paraId="2B70FF47" w14:textId="77777777" w:rsidTr="003D138B">
        <w:tc>
          <w:tcPr>
            <w:tcW w:w="9243" w:type="dxa"/>
            <w:gridSpan w:val="5"/>
            <w:shd w:val="clear" w:color="auto" w:fill="D9D9D9" w:themeFill="background1" w:themeFillShade="D9"/>
            <w:vAlign w:val="center"/>
            <w:hideMark/>
          </w:tcPr>
          <w:p w14:paraId="6B3D584A" w14:textId="77777777" w:rsidR="00A05236" w:rsidRPr="003A4A15" w:rsidRDefault="00A05236" w:rsidP="003D138B">
            <w:pPr>
              <w:jc w:val="center"/>
              <w:rPr>
                <w:rFonts w:ascii="Arial" w:hAnsi="Arial" w:cs="Arial"/>
                <w:i/>
                <w:lang w:val="mn-MN"/>
              </w:rPr>
            </w:pPr>
            <w:r w:rsidRPr="003A4A15">
              <w:rPr>
                <w:rFonts w:ascii="Arial" w:hAnsi="Arial" w:cs="Arial"/>
                <w:i/>
                <w:lang w:val="mn-MN"/>
              </w:rPr>
              <w:t xml:space="preserve">Хоёр: </w:t>
            </w:r>
            <w:r w:rsidRPr="003A4A15">
              <w:rPr>
                <w:rFonts w:ascii="Arial" w:hAnsi="Arial" w:cs="Arial"/>
                <w:lang w:val="mn-MN"/>
              </w:rPr>
              <w:t>Шагнал урамшууллын зардал</w:t>
            </w:r>
          </w:p>
        </w:tc>
      </w:tr>
      <w:tr w:rsidR="00A05236" w:rsidRPr="003C1FA9" w14:paraId="327300CE" w14:textId="77777777" w:rsidTr="003D138B">
        <w:tc>
          <w:tcPr>
            <w:tcW w:w="566" w:type="dxa"/>
            <w:vAlign w:val="center"/>
            <w:hideMark/>
          </w:tcPr>
          <w:p w14:paraId="28FE0BF4" w14:textId="77777777" w:rsidR="00A05236" w:rsidRPr="003A4A15" w:rsidRDefault="00A05236" w:rsidP="003D138B">
            <w:pPr>
              <w:jc w:val="both"/>
              <w:rPr>
                <w:rFonts w:ascii="Arial" w:hAnsi="Arial" w:cs="Arial"/>
                <w:lang w:val="mn-MN"/>
              </w:rPr>
            </w:pPr>
            <w:r w:rsidRPr="003A4A15">
              <w:rPr>
                <w:rFonts w:ascii="Arial" w:hAnsi="Arial" w:cs="Arial"/>
                <w:lang w:val="mn-MN"/>
              </w:rPr>
              <w:t>1</w:t>
            </w:r>
          </w:p>
        </w:tc>
        <w:tc>
          <w:tcPr>
            <w:tcW w:w="2723" w:type="dxa"/>
            <w:vAlign w:val="center"/>
            <w:hideMark/>
          </w:tcPr>
          <w:p w14:paraId="351D5C38" w14:textId="77777777" w:rsidR="00A05236" w:rsidRPr="003A4A15" w:rsidRDefault="00A05236" w:rsidP="003D138B">
            <w:pPr>
              <w:jc w:val="both"/>
              <w:rPr>
                <w:rFonts w:ascii="Arial" w:hAnsi="Arial" w:cs="Arial"/>
                <w:lang w:val="mn-MN"/>
              </w:rPr>
            </w:pPr>
            <w:r w:rsidRPr="003A4A15">
              <w:rPr>
                <w:rFonts w:ascii="Arial" w:hAnsi="Arial" w:cs="Arial"/>
                <w:lang w:val="mn-MN"/>
              </w:rPr>
              <w:t>Медаль</w:t>
            </w:r>
          </w:p>
        </w:tc>
        <w:tc>
          <w:tcPr>
            <w:tcW w:w="2268" w:type="dxa"/>
            <w:hideMark/>
          </w:tcPr>
          <w:p w14:paraId="42679C3F" w14:textId="77777777" w:rsidR="00A05236" w:rsidRPr="003A4A15" w:rsidRDefault="00A05236" w:rsidP="003D138B">
            <w:pPr>
              <w:jc w:val="center"/>
              <w:rPr>
                <w:rFonts w:ascii="Arial" w:hAnsi="Arial" w:cs="Arial"/>
                <w:lang w:val="mn-MN"/>
              </w:rPr>
            </w:pPr>
            <w:r w:rsidRPr="003A4A15">
              <w:rPr>
                <w:rFonts w:ascii="Arial" w:hAnsi="Arial" w:cs="Arial"/>
                <w:lang w:val="mn-MN"/>
              </w:rPr>
              <w:t>12.000</w:t>
            </w:r>
          </w:p>
        </w:tc>
        <w:tc>
          <w:tcPr>
            <w:tcW w:w="1276" w:type="dxa"/>
            <w:hideMark/>
          </w:tcPr>
          <w:p w14:paraId="1BE1F6CE" w14:textId="77777777" w:rsidR="00A05236" w:rsidRPr="003A4A15" w:rsidRDefault="00A05236" w:rsidP="003D138B">
            <w:pPr>
              <w:jc w:val="center"/>
              <w:rPr>
                <w:rFonts w:ascii="Arial" w:hAnsi="Arial" w:cs="Arial"/>
                <w:lang w:val="mn-MN"/>
              </w:rPr>
            </w:pPr>
            <w:r w:rsidRPr="003A4A15">
              <w:rPr>
                <w:rFonts w:ascii="Arial" w:hAnsi="Arial" w:cs="Arial"/>
                <w:lang w:val="mn-MN"/>
              </w:rPr>
              <w:t>30ш</w:t>
            </w:r>
          </w:p>
        </w:tc>
        <w:tc>
          <w:tcPr>
            <w:tcW w:w="2410" w:type="dxa"/>
            <w:hideMark/>
          </w:tcPr>
          <w:p w14:paraId="46C5EF1D" w14:textId="77777777" w:rsidR="00A05236" w:rsidRPr="003A4A15" w:rsidRDefault="00A05236" w:rsidP="003D138B">
            <w:pPr>
              <w:jc w:val="center"/>
              <w:rPr>
                <w:rFonts w:ascii="Arial" w:hAnsi="Arial" w:cs="Arial"/>
                <w:lang w:val="mn-MN"/>
              </w:rPr>
            </w:pPr>
            <w:r w:rsidRPr="003A4A15">
              <w:rPr>
                <w:rFonts w:ascii="Arial" w:hAnsi="Arial" w:cs="Arial"/>
                <w:lang w:val="mn-MN"/>
              </w:rPr>
              <w:t>360.000</w:t>
            </w:r>
          </w:p>
        </w:tc>
      </w:tr>
      <w:tr w:rsidR="00A05236" w:rsidRPr="003C1FA9" w14:paraId="48FCE240" w14:textId="77777777" w:rsidTr="003D138B">
        <w:tc>
          <w:tcPr>
            <w:tcW w:w="566" w:type="dxa"/>
            <w:vAlign w:val="center"/>
            <w:hideMark/>
          </w:tcPr>
          <w:p w14:paraId="00F2AD71" w14:textId="77777777" w:rsidR="00A05236" w:rsidRPr="003A4A15" w:rsidRDefault="00A05236" w:rsidP="003D138B">
            <w:pPr>
              <w:jc w:val="both"/>
              <w:rPr>
                <w:rFonts w:ascii="Arial" w:hAnsi="Arial" w:cs="Arial"/>
                <w:lang w:val="mn-MN"/>
              </w:rPr>
            </w:pPr>
            <w:r w:rsidRPr="003A4A15">
              <w:rPr>
                <w:rFonts w:ascii="Arial" w:hAnsi="Arial" w:cs="Arial"/>
                <w:lang w:val="mn-MN"/>
              </w:rPr>
              <w:t>2</w:t>
            </w:r>
          </w:p>
        </w:tc>
        <w:tc>
          <w:tcPr>
            <w:tcW w:w="2723" w:type="dxa"/>
            <w:vAlign w:val="center"/>
            <w:hideMark/>
          </w:tcPr>
          <w:p w14:paraId="78F469EA" w14:textId="77777777" w:rsidR="00A05236" w:rsidRPr="003A4A15" w:rsidRDefault="00A05236" w:rsidP="003D138B">
            <w:pPr>
              <w:jc w:val="both"/>
              <w:rPr>
                <w:rFonts w:ascii="Arial" w:hAnsi="Arial" w:cs="Arial"/>
                <w:lang w:val="mn-MN"/>
              </w:rPr>
            </w:pPr>
            <w:r w:rsidRPr="003A4A15">
              <w:rPr>
                <w:rFonts w:ascii="Arial" w:hAnsi="Arial" w:cs="Arial"/>
                <w:lang w:val="mn-MN"/>
              </w:rPr>
              <w:t>Өргөмжлөл</w:t>
            </w:r>
          </w:p>
        </w:tc>
        <w:tc>
          <w:tcPr>
            <w:tcW w:w="2268" w:type="dxa"/>
            <w:hideMark/>
          </w:tcPr>
          <w:p w14:paraId="53903A1B" w14:textId="77777777" w:rsidR="00A05236" w:rsidRPr="003A4A15" w:rsidRDefault="00A05236" w:rsidP="003D138B">
            <w:pPr>
              <w:jc w:val="center"/>
              <w:rPr>
                <w:rFonts w:ascii="Arial" w:hAnsi="Arial" w:cs="Arial"/>
                <w:lang w:val="mn-MN"/>
              </w:rPr>
            </w:pPr>
            <w:r w:rsidRPr="003A4A15">
              <w:rPr>
                <w:rFonts w:ascii="Arial" w:hAnsi="Arial" w:cs="Arial"/>
                <w:lang w:val="mn-MN"/>
              </w:rPr>
              <w:t>35.000</w:t>
            </w:r>
          </w:p>
        </w:tc>
        <w:tc>
          <w:tcPr>
            <w:tcW w:w="1276" w:type="dxa"/>
            <w:hideMark/>
          </w:tcPr>
          <w:p w14:paraId="5F120C2D" w14:textId="77777777" w:rsidR="00A05236" w:rsidRPr="003A4A15" w:rsidRDefault="00A05236" w:rsidP="003D138B">
            <w:pPr>
              <w:jc w:val="center"/>
              <w:rPr>
                <w:rFonts w:ascii="Arial" w:hAnsi="Arial" w:cs="Arial"/>
                <w:lang w:val="mn-MN"/>
              </w:rPr>
            </w:pPr>
            <w:r w:rsidRPr="003A4A15">
              <w:rPr>
                <w:rFonts w:ascii="Arial" w:hAnsi="Arial" w:cs="Arial"/>
                <w:lang w:val="mn-MN"/>
              </w:rPr>
              <w:t>5ш</w:t>
            </w:r>
          </w:p>
        </w:tc>
        <w:tc>
          <w:tcPr>
            <w:tcW w:w="2410" w:type="dxa"/>
            <w:hideMark/>
          </w:tcPr>
          <w:p w14:paraId="526A098A" w14:textId="77777777" w:rsidR="00A05236" w:rsidRPr="003A4A15" w:rsidRDefault="00A05236" w:rsidP="003D138B">
            <w:pPr>
              <w:jc w:val="center"/>
              <w:rPr>
                <w:rFonts w:ascii="Arial" w:hAnsi="Arial" w:cs="Arial"/>
                <w:lang w:val="mn-MN"/>
              </w:rPr>
            </w:pPr>
            <w:r w:rsidRPr="003A4A15">
              <w:rPr>
                <w:rFonts w:ascii="Arial" w:hAnsi="Arial" w:cs="Arial"/>
                <w:lang w:val="mn-MN"/>
              </w:rPr>
              <w:t>175.000</w:t>
            </w:r>
          </w:p>
        </w:tc>
      </w:tr>
      <w:tr w:rsidR="00A05236" w:rsidRPr="003C1FA9" w14:paraId="276F886E" w14:textId="77777777" w:rsidTr="003D138B">
        <w:tc>
          <w:tcPr>
            <w:tcW w:w="566" w:type="dxa"/>
            <w:vAlign w:val="center"/>
            <w:hideMark/>
          </w:tcPr>
          <w:p w14:paraId="28809967" w14:textId="77777777" w:rsidR="00A05236" w:rsidRPr="003A4A15" w:rsidRDefault="00A05236" w:rsidP="003D138B">
            <w:pPr>
              <w:jc w:val="both"/>
              <w:rPr>
                <w:rFonts w:ascii="Arial" w:hAnsi="Arial" w:cs="Arial"/>
                <w:lang w:val="mn-MN"/>
              </w:rPr>
            </w:pPr>
            <w:r w:rsidRPr="003A4A15">
              <w:rPr>
                <w:rFonts w:ascii="Arial" w:hAnsi="Arial" w:cs="Arial"/>
                <w:lang w:val="mn-MN"/>
              </w:rPr>
              <w:t>3</w:t>
            </w:r>
          </w:p>
        </w:tc>
        <w:tc>
          <w:tcPr>
            <w:tcW w:w="2723" w:type="dxa"/>
            <w:vAlign w:val="center"/>
            <w:hideMark/>
          </w:tcPr>
          <w:p w14:paraId="6889CA53" w14:textId="77777777" w:rsidR="00A05236" w:rsidRPr="003A4A15" w:rsidRDefault="00A05236" w:rsidP="003D138B">
            <w:pPr>
              <w:jc w:val="both"/>
              <w:rPr>
                <w:rFonts w:ascii="Arial" w:hAnsi="Arial" w:cs="Arial"/>
                <w:lang w:val="mn-MN"/>
              </w:rPr>
            </w:pPr>
            <w:r w:rsidRPr="003A4A15">
              <w:rPr>
                <w:rFonts w:ascii="Arial" w:hAnsi="Arial" w:cs="Arial"/>
                <w:lang w:val="mn-MN"/>
              </w:rPr>
              <w:t>Цом</w:t>
            </w:r>
          </w:p>
        </w:tc>
        <w:tc>
          <w:tcPr>
            <w:tcW w:w="2268" w:type="dxa"/>
            <w:hideMark/>
          </w:tcPr>
          <w:p w14:paraId="0923BE0E" w14:textId="77777777" w:rsidR="00A05236" w:rsidRPr="003A4A15" w:rsidRDefault="00A05236" w:rsidP="003D138B">
            <w:pPr>
              <w:jc w:val="center"/>
              <w:rPr>
                <w:rFonts w:ascii="Arial" w:hAnsi="Arial" w:cs="Arial"/>
                <w:lang w:val="mn-MN"/>
              </w:rPr>
            </w:pPr>
            <w:r w:rsidRPr="003A4A15">
              <w:rPr>
                <w:rFonts w:ascii="Arial" w:hAnsi="Arial" w:cs="Arial"/>
                <w:lang w:val="mn-MN"/>
              </w:rPr>
              <w:t>200.000</w:t>
            </w:r>
          </w:p>
        </w:tc>
        <w:tc>
          <w:tcPr>
            <w:tcW w:w="1276" w:type="dxa"/>
            <w:hideMark/>
          </w:tcPr>
          <w:p w14:paraId="3B3EC1C7" w14:textId="77777777" w:rsidR="00A05236" w:rsidRPr="003A4A15" w:rsidRDefault="00A05236" w:rsidP="003D138B">
            <w:pPr>
              <w:jc w:val="center"/>
              <w:rPr>
                <w:rFonts w:ascii="Arial" w:hAnsi="Arial" w:cs="Arial"/>
                <w:lang w:val="mn-MN"/>
              </w:rPr>
            </w:pPr>
            <w:r w:rsidRPr="003A4A15">
              <w:rPr>
                <w:rFonts w:ascii="Arial" w:hAnsi="Arial" w:cs="Arial"/>
                <w:lang w:val="mn-MN"/>
              </w:rPr>
              <w:t>1ш</w:t>
            </w:r>
          </w:p>
        </w:tc>
        <w:tc>
          <w:tcPr>
            <w:tcW w:w="2410" w:type="dxa"/>
            <w:hideMark/>
          </w:tcPr>
          <w:p w14:paraId="719CCCF3" w14:textId="77777777" w:rsidR="00A05236" w:rsidRPr="003A4A15" w:rsidRDefault="00A05236" w:rsidP="003D138B">
            <w:pPr>
              <w:jc w:val="center"/>
              <w:rPr>
                <w:rFonts w:ascii="Arial" w:hAnsi="Arial" w:cs="Arial"/>
                <w:lang w:val="mn-MN"/>
              </w:rPr>
            </w:pPr>
            <w:r w:rsidRPr="003A4A15">
              <w:rPr>
                <w:rFonts w:ascii="Arial" w:hAnsi="Arial" w:cs="Arial"/>
                <w:lang w:val="mn-MN"/>
              </w:rPr>
              <w:t>200.000</w:t>
            </w:r>
          </w:p>
        </w:tc>
      </w:tr>
      <w:tr w:rsidR="00A05236" w:rsidRPr="003C1FA9" w14:paraId="4D63E141" w14:textId="77777777" w:rsidTr="003D138B">
        <w:tc>
          <w:tcPr>
            <w:tcW w:w="566" w:type="dxa"/>
            <w:vAlign w:val="center"/>
          </w:tcPr>
          <w:p w14:paraId="7CD1AB11" w14:textId="77777777" w:rsidR="00A05236" w:rsidRPr="003A4A15" w:rsidRDefault="00A05236" w:rsidP="003D138B">
            <w:pPr>
              <w:jc w:val="both"/>
              <w:rPr>
                <w:rFonts w:ascii="Arial" w:hAnsi="Arial" w:cs="Arial"/>
                <w:lang w:val="mn-MN"/>
              </w:rPr>
            </w:pPr>
            <w:r w:rsidRPr="003A4A15">
              <w:rPr>
                <w:rFonts w:ascii="Arial" w:hAnsi="Arial" w:cs="Arial"/>
                <w:lang w:val="mn-MN"/>
              </w:rPr>
              <w:t>4</w:t>
            </w:r>
          </w:p>
        </w:tc>
        <w:tc>
          <w:tcPr>
            <w:tcW w:w="2723" w:type="dxa"/>
            <w:vAlign w:val="center"/>
          </w:tcPr>
          <w:p w14:paraId="129C937B" w14:textId="77777777" w:rsidR="00A05236" w:rsidRPr="003A4A15" w:rsidRDefault="00A05236" w:rsidP="003D138B">
            <w:pPr>
              <w:jc w:val="both"/>
              <w:rPr>
                <w:rFonts w:ascii="Arial" w:hAnsi="Arial" w:cs="Arial"/>
                <w:lang w:val="mn-MN"/>
              </w:rPr>
            </w:pPr>
            <w:r w:rsidRPr="003A4A15">
              <w:rPr>
                <w:rFonts w:ascii="Arial" w:hAnsi="Arial" w:cs="Arial"/>
                <w:lang w:val="mn-MN"/>
              </w:rPr>
              <w:t>Дурсгалын зүйл</w:t>
            </w:r>
          </w:p>
        </w:tc>
        <w:tc>
          <w:tcPr>
            <w:tcW w:w="2268" w:type="dxa"/>
          </w:tcPr>
          <w:p w14:paraId="1BD2832B" w14:textId="77777777" w:rsidR="00A05236" w:rsidRPr="003A4A15" w:rsidRDefault="00A05236" w:rsidP="003D138B">
            <w:pPr>
              <w:jc w:val="center"/>
              <w:rPr>
                <w:rFonts w:ascii="Arial" w:hAnsi="Arial" w:cs="Arial"/>
                <w:lang w:val="mn-MN"/>
              </w:rPr>
            </w:pPr>
            <w:r w:rsidRPr="003A4A15">
              <w:rPr>
                <w:rFonts w:ascii="Arial" w:hAnsi="Arial" w:cs="Arial"/>
                <w:lang w:val="mn-MN"/>
              </w:rPr>
              <w:t>50.000</w:t>
            </w:r>
          </w:p>
        </w:tc>
        <w:tc>
          <w:tcPr>
            <w:tcW w:w="1276" w:type="dxa"/>
          </w:tcPr>
          <w:p w14:paraId="75FEC5E9" w14:textId="77777777" w:rsidR="00A05236" w:rsidRPr="003A4A15" w:rsidRDefault="00A05236" w:rsidP="003D138B">
            <w:pPr>
              <w:jc w:val="center"/>
              <w:rPr>
                <w:rFonts w:ascii="Arial" w:hAnsi="Arial" w:cs="Arial"/>
                <w:lang w:val="mn-MN"/>
              </w:rPr>
            </w:pPr>
            <w:r w:rsidRPr="003A4A15">
              <w:rPr>
                <w:rFonts w:ascii="Arial" w:hAnsi="Arial" w:cs="Arial"/>
                <w:lang w:val="mn-MN"/>
              </w:rPr>
              <w:t>50ш</w:t>
            </w:r>
          </w:p>
        </w:tc>
        <w:tc>
          <w:tcPr>
            <w:tcW w:w="2410" w:type="dxa"/>
          </w:tcPr>
          <w:p w14:paraId="49FB6BD0" w14:textId="77777777" w:rsidR="00A05236" w:rsidRPr="003A4A15" w:rsidRDefault="00A05236" w:rsidP="003D138B">
            <w:pPr>
              <w:jc w:val="center"/>
              <w:rPr>
                <w:rFonts w:ascii="Arial" w:hAnsi="Arial" w:cs="Arial"/>
                <w:lang w:val="mn-MN"/>
              </w:rPr>
            </w:pPr>
            <w:r w:rsidRPr="003A4A15">
              <w:rPr>
                <w:rFonts w:ascii="Arial" w:hAnsi="Arial" w:cs="Arial"/>
                <w:lang w:val="mn-MN"/>
              </w:rPr>
              <w:t>2.500.000</w:t>
            </w:r>
          </w:p>
        </w:tc>
      </w:tr>
      <w:tr w:rsidR="00A05236" w:rsidRPr="003C1FA9" w14:paraId="2D2E8D57" w14:textId="77777777" w:rsidTr="003D138B">
        <w:tc>
          <w:tcPr>
            <w:tcW w:w="9243" w:type="dxa"/>
            <w:gridSpan w:val="5"/>
            <w:shd w:val="clear" w:color="auto" w:fill="D9D9D9" w:themeFill="background1" w:themeFillShade="D9"/>
            <w:vAlign w:val="center"/>
            <w:hideMark/>
          </w:tcPr>
          <w:p w14:paraId="0BC55A86" w14:textId="77777777" w:rsidR="00A05236" w:rsidRPr="003A4A15" w:rsidRDefault="00A05236" w:rsidP="003D138B">
            <w:pPr>
              <w:jc w:val="center"/>
              <w:rPr>
                <w:rFonts w:ascii="Arial" w:hAnsi="Arial" w:cs="Arial"/>
                <w:i/>
                <w:lang w:val="mn-MN"/>
              </w:rPr>
            </w:pPr>
            <w:r w:rsidRPr="003A4A15">
              <w:rPr>
                <w:rFonts w:ascii="Arial" w:hAnsi="Arial" w:cs="Arial"/>
                <w:i/>
                <w:lang w:val="mn-MN"/>
              </w:rPr>
              <w:t xml:space="preserve">Гурав: </w:t>
            </w:r>
            <w:r w:rsidRPr="003A4A15">
              <w:rPr>
                <w:rFonts w:ascii="Arial" w:hAnsi="Arial" w:cs="Arial"/>
                <w:lang w:val="mn-MN"/>
              </w:rPr>
              <w:t>Тэмцээн зохион байгуулах талбайд шаардагдах зардал</w:t>
            </w:r>
          </w:p>
        </w:tc>
      </w:tr>
      <w:tr w:rsidR="00A05236" w:rsidRPr="003C1FA9" w14:paraId="4771EDF8" w14:textId="77777777" w:rsidTr="003D138B">
        <w:tc>
          <w:tcPr>
            <w:tcW w:w="566" w:type="dxa"/>
            <w:vAlign w:val="center"/>
            <w:hideMark/>
          </w:tcPr>
          <w:p w14:paraId="6DF10118" w14:textId="77777777" w:rsidR="00A05236" w:rsidRPr="003A4A15" w:rsidRDefault="00A05236" w:rsidP="003D138B">
            <w:pPr>
              <w:jc w:val="center"/>
              <w:rPr>
                <w:rFonts w:ascii="Arial" w:hAnsi="Arial" w:cs="Arial"/>
                <w:lang w:val="mn-MN"/>
              </w:rPr>
            </w:pPr>
            <w:r w:rsidRPr="003A4A15">
              <w:rPr>
                <w:rFonts w:ascii="Arial" w:hAnsi="Arial" w:cs="Arial"/>
                <w:lang w:val="mn-MN"/>
              </w:rPr>
              <w:t>1</w:t>
            </w:r>
          </w:p>
        </w:tc>
        <w:tc>
          <w:tcPr>
            <w:tcW w:w="2723" w:type="dxa"/>
            <w:vAlign w:val="center"/>
          </w:tcPr>
          <w:p w14:paraId="51C3E24A" w14:textId="77777777" w:rsidR="00A05236" w:rsidRPr="003A4A15" w:rsidRDefault="00A05236" w:rsidP="003D138B">
            <w:pPr>
              <w:jc w:val="both"/>
              <w:rPr>
                <w:rFonts w:ascii="Arial" w:hAnsi="Arial" w:cs="Arial"/>
                <w:lang w:val="mn-MN"/>
              </w:rPr>
            </w:pPr>
            <w:r w:rsidRPr="003A4A15">
              <w:rPr>
                <w:rFonts w:ascii="Arial" w:hAnsi="Arial" w:cs="Arial"/>
                <w:lang w:val="mn-MN"/>
              </w:rPr>
              <w:t>Автомашины кабин</w:t>
            </w:r>
          </w:p>
        </w:tc>
        <w:tc>
          <w:tcPr>
            <w:tcW w:w="2268" w:type="dxa"/>
            <w:vAlign w:val="center"/>
          </w:tcPr>
          <w:p w14:paraId="62CD125D" w14:textId="77777777" w:rsidR="00A05236" w:rsidRPr="003A4A15" w:rsidRDefault="00A05236" w:rsidP="003D138B">
            <w:pPr>
              <w:jc w:val="center"/>
              <w:rPr>
                <w:rFonts w:ascii="Arial" w:hAnsi="Arial" w:cs="Arial"/>
                <w:lang w:val="mn-MN"/>
              </w:rPr>
            </w:pPr>
            <w:r>
              <w:rPr>
                <w:rFonts w:ascii="Arial" w:hAnsi="Arial" w:cs="Arial"/>
                <w:lang w:val="mn-MN"/>
              </w:rPr>
              <w:t>25</w:t>
            </w:r>
            <w:r w:rsidRPr="003A4A15">
              <w:rPr>
                <w:rFonts w:ascii="Arial" w:hAnsi="Arial" w:cs="Arial"/>
                <w:lang w:val="mn-MN"/>
              </w:rPr>
              <w:t>0.000</w:t>
            </w:r>
          </w:p>
        </w:tc>
        <w:tc>
          <w:tcPr>
            <w:tcW w:w="1276" w:type="dxa"/>
            <w:vAlign w:val="center"/>
          </w:tcPr>
          <w:p w14:paraId="70465FAF" w14:textId="77777777" w:rsidR="00A05236" w:rsidRPr="003A4A15" w:rsidRDefault="00A05236" w:rsidP="003D138B">
            <w:pPr>
              <w:tabs>
                <w:tab w:val="left" w:pos="512"/>
              </w:tabs>
              <w:jc w:val="center"/>
              <w:rPr>
                <w:rFonts w:ascii="Arial" w:hAnsi="Arial" w:cs="Arial"/>
                <w:lang w:val="mn-MN"/>
              </w:rPr>
            </w:pPr>
            <w:r w:rsidRPr="003A4A15">
              <w:rPr>
                <w:rFonts w:ascii="Arial" w:hAnsi="Arial" w:cs="Arial"/>
                <w:lang w:val="mn-MN"/>
              </w:rPr>
              <w:t>1ш</w:t>
            </w:r>
          </w:p>
        </w:tc>
        <w:tc>
          <w:tcPr>
            <w:tcW w:w="2410" w:type="dxa"/>
            <w:vAlign w:val="center"/>
          </w:tcPr>
          <w:p w14:paraId="56D1BDF9" w14:textId="77777777" w:rsidR="00A05236" w:rsidRPr="003A4A15" w:rsidRDefault="00A05236" w:rsidP="003D138B">
            <w:pPr>
              <w:tabs>
                <w:tab w:val="left" w:pos="226"/>
              </w:tabs>
              <w:jc w:val="center"/>
              <w:rPr>
                <w:rFonts w:ascii="Arial" w:hAnsi="Arial" w:cs="Arial"/>
                <w:lang w:val="mn-MN"/>
              </w:rPr>
            </w:pPr>
            <w:r>
              <w:rPr>
                <w:rFonts w:ascii="Arial" w:hAnsi="Arial" w:cs="Arial"/>
                <w:lang w:val="mn-MN"/>
              </w:rPr>
              <w:t>25</w:t>
            </w:r>
            <w:r w:rsidRPr="003A4A15">
              <w:rPr>
                <w:rFonts w:ascii="Arial" w:hAnsi="Arial" w:cs="Arial"/>
                <w:lang w:val="mn-MN"/>
              </w:rPr>
              <w:t>0.000</w:t>
            </w:r>
          </w:p>
        </w:tc>
      </w:tr>
      <w:tr w:rsidR="00A05236" w:rsidRPr="003C1FA9" w14:paraId="128B3B9F" w14:textId="77777777" w:rsidTr="003D138B">
        <w:tc>
          <w:tcPr>
            <w:tcW w:w="566" w:type="dxa"/>
            <w:vAlign w:val="center"/>
          </w:tcPr>
          <w:p w14:paraId="78C32E3D" w14:textId="77777777" w:rsidR="00A05236" w:rsidRPr="003A4A15" w:rsidRDefault="00A05236" w:rsidP="003D138B">
            <w:pPr>
              <w:jc w:val="center"/>
              <w:rPr>
                <w:rFonts w:ascii="Arial" w:hAnsi="Arial" w:cs="Arial"/>
                <w:lang w:val="mn-MN"/>
              </w:rPr>
            </w:pPr>
            <w:r w:rsidRPr="003A4A15">
              <w:rPr>
                <w:rFonts w:ascii="Arial" w:hAnsi="Arial" w:cs="Arial"/>
                <w:lang w:val="mn-MN"/>
              </w:rPr>
              <w:t>2</w:t>
            </w:r>
          </w:p>
        </w:tc>
        <w:tc>
          <w:tcPr>
            <w:tcW w:w="2723" w:type="dxa"/>
            <w:vAlign w:val="center"/>
          </w:tcPr>
          <w:p w14:paraId="72D1D09E" w14:textId="77777777" w:rsidR="00A05236" w:rsidRPr="003A4A15" w:rsidRDefault="00A05236" w:rsidP="003D138B">
            <w:pPr>
              <w:jc w:val="both"/>
              <w:rPr>
                <w:rFonts w:ascii="Arial" w:hAnsi="Arial" w:cs="Arial"/>
                <w:lang w:val="mn-MN"/>
              </w:rPr>
            </w:pPr>
            <w:r w:rsidRPr="003A4A15">
              <w:rPr>
                <w:rFonts w:ascii="Arial" w:hAnsi="Arial" w:cs="Arial"/>
                <w:lang w:val="mn-MN"/>
              </w:rPr>
              <w:t>Зузаан олс</w:t>
            </w:r>
          </w:p>
        </w:tc>
        <w:tc>
          <w:tcPr>
            <w:tcW w:w="2268" w:type="dxa"/>
            <w:vAlign w:val="center"/>
          </w:tcPr>
          <w:p w14:paraId="763D4457" w14:textId="77777777" w:rsidR="00A05236" w:rsidRPr="003A4A15" w:rsidRDefault="00A05236" w:rsidP="003D138B">
            <w:pPr>
              <w:jc w:val="center"/>
              <w:rPr>
                <w:rFonts w:ascii="Arial" w:hAnsi="Arial" w:cs="Arial"/>
                <w:lang w:val="mn-MN"/>
              </w:rPr>
            </w:pPr>
            <w:r w:rsidRPr="003A4A15">
              <w:rPr>
                <w:rFonts w:ascii="Arial" w:hAnsi="Arial" w:cs="Arial"/>
                <w:lang w:val="mn-MN"/>
              </w:rPr>
              <w:t>5.000</w:t>
            </w:r>
          </w:p>
        </w:tc>
        <w:tc>
          <w:tcPr>
            <w:tcW w:w="1276" w:type="dxa"/>
            <w:vAlign w:val="center"/>
          </w:tcPr>
          <w:p w14:paraId="2773C30E" w14:textId="77777777" w:rsidR="00A05236" w:rsidRPr="003A4A15" w:rsidRDefault="00A05236" w:rsidP="003D138B">
            <w:pPr>
              <w:tabs>
                <w:tab w:val="left" w:pos="512"/>
              </w:tabs>
              <w:jc w:val="center"/>
              <w:rPr>
                <w:rFonts w:ascii="Arial" w:hAnsi="Arial" w:cs="Arial"/>
                <w:lang w:val="mn-MN"/>
              </w:rPr>
            </w:pPr>
            <w:r w:rsidRPr="003A4A15">
              <w:rPr>
                <w:rFonts w:ascii="Arial" w:hAnsi="Arial" w:cs="Arial"/>
                <w:lang w:val="mn-MN"/>
              </w:rPr>
              <w:t>40м</w:t>
            </w:r>
          </w:p>
        </w:tc>
        <w:tc>
          <w:tcPr>
            <w:tcW w:w="2410" w:type="dxa"/>
            <w:vAlign w:val="center"/>
          </w:tcPr>
          <w:p w14:paraId="1F0EB6E5" w14:textId="77777777" w:rsidR="00A05236" w:rsidRPr="003A4A15" w:rsidRDefault="00A05236" w:rsidP="003D138B">
            <w:pPr>
              <w:tabs>
                <w:tab w:val="left" w:pos="226"/>
              </w:tabs>
              <w:jc w:val="center"/>
              <w:rPr>
                <w:rFonts w:ascii="Arial" w:hAnsi="Arial" w:cs="Arial"/>
                <w:lang w:val="mn-MN"/>
              </w:rPr>
            </w:pPr>
            <w:r w:rsidRPr="003A4A15">
              <w:rPr>
                <w:rFonts w:ascii="Arial" w:hAnsi="Arial" w:cs="Arial"/>
                <w:lang w:val="mn-MN"/>
              </w:rPr>
              <w:t>200.000</w:t>
            </w:r>
          </w:p>
        </w:tc>
      </w:tr>
      <w:tr w:rsidR="00A05236" w:rsidRPr="003C1FA9" w14:paraId="26DA4AD0" w14:textId="77777777" w:rsidTr="003D138B">
        <w:tc>
          <w:tcPr>
            <w:tcW w:w="566" w:type="dxa"/>
            <w:vAlign w:val="center"/>
          </w:tcPr>
          <w:p w14:paraId="027B00BB" w14:textId="77777777" w:rsidR="00A05236" w:rsidRPr="003A4A15" w:rsidRDefault="00A05236" w:rsidP="003D138B">
            <w:pPr>
              <w:jc w:val="center"/>
              <w:rPr>
                <w:rFonts w:ascii="Arial" w:hAnsi="Arial" w:cs="Arial"/>
                <w:lang w:val="mn-MN"/>
              </w:rPr>
            </w:pPr>
            <w:r w:rsidRPr="003A4A15">
              <w:rPr>
                <w:rFonts w:ascii="Arial" w:hAnsi="Arial" w:cs="Arial"/>
                <w:lang w:val="mn-MN"/>
              </w:rPr>
              <w:t>3</w:t>
            </w:r>
          </w:p>
        </w:tc>
        <w:tc>
          <w:tcPr>
            <w:tcW w:w="2723" w:type="dxa"/>
            <w:vAlign w:val="center"/>
          </w:tcPr>
          <w:p w14:paraId="43D7C1BA" w14:textId="77777777" w:rsidR="00A05236" w:rsidRPr="003A4A15" w:rsidRDefault="00A05236" w:rsidP="003D138B">
            <w:pPr>
              <w:jc w:val="both"/>
              <w:rPr>
                <w:rFonts w:ascii="Arial" w:hAnsi="Arial" w:cs="Arial"/>
                <w:lang w:val="mn-MN"/>
              </w:rPr>
            </w:pPr>
            <w:r w:rsidRPr="003A4A15">
              <w:rPr>
                <w:rFonts w:ascii="Arial" w:hAnsi="Arial" w:cs="Arial"/>
                <w:lang w:val="mn-MN"/>
              </w:rPr>
              <w:t>Цагаан даавуу</w:t>
            </w:r>
          </w:p>
        </w:tc>
        <w:tc>
          <w:tcPr>
            <w:tcW w:w="2268" w:type="dxa"/>
            <w:vAlign w:val="center"/>
          </w:tcPr>
          <w:p w14:paraId="472FD477" w14:textId="77777777" w:rsidR="00A05236" w:rsidRPr="003A4A15" w:rsidRDefault="00A05236" w:rsidP="003D138B">
            <w:pPr>
              <w:jc w:val="center"/>
              <w:rPr>
                <w:rFonts w:ascii="Arial" w:hAnsi="Arial" w:cs="Arial"/>
                <w:lang w:val="mn-MN"/>
              </w:rPr>
            </w:pPr>
            <w:r w:rsidRPr="003A4A15">
              <w:rPr>
                <w:rFonts w:ascii="Arial" w:hAnsi="Arial" w:cs="Arial"/>
                <w:lang w:val="mn-MN"/>
              </w:rPr>
              <w:t>5.000</w:t>
            </w:r>
          </w:p>
        </w:tc>
        <w:tc>
          <w:tcPr>
            <w:tcW w:w="1276" w:type="dxa"/>
            <w:vAlign w:val="center"/>
          </w:tcPr>
          <w:p w14:paraId="10F6A62F" w14:textId="77777777" w:rsidR="00A05236" w:rsidRPr="003A4A15" w:rsidRDefault="00A05236" w:rsidP="003D138B">
            <w:pPr>
              <w:tabs>
                <w:tab w:val="left" w:pos="512"/>
              </w:tabs>
              <w:jc w:val="center"/>
              <w:rPr>
                <w:rFonts w:ascii="Arial" w:hAnsi="Arial" w:cs="Arial"/>
                <w:lang w:val="mn-MN"/>
              </w:rPr>
            </w:pPr>
            <w:r w:rsidRPr="003A4A15">
              <w:rPr>
                <w:rFonts w:ascii="Arial" w:hAnsi="Arial" w:cs="Arial"/>
                <w:lang w:val="mn-MN"/>
              </w:rPr>
              <w:t>20м</w:t>
            </w:r>
          </w:p>
        </w:tc>
        <w:tc>
          <w:tcPr>
            <w:tcW w:w="2410" w:type="dxa"/>
            <w:vAlign w:val="center"/>
          </w:tcPr>
          <w:p w14:paraId="61522174" w14:textId="77777777" w:rsidR="00A05236" w:rsidRPr="003A4A15" w:rsidRDefault="00A05236" w:rsidP="003D138B">
            <w:pPr>
              <w:tabs>
                <w:tab w:val="left" w:pos="226"/>
              </w:tabs>
              <w:jc w:val="center"/>
              <w:rPr>
                <w:rFonts w:ascii="Arial" w:hAnsi="Arial" w:cs="Arial"/>
                <w:lang w:val="mn-MN"/>
              </w:rPr>
            </w:pPr>
            <w:r w:rsidRPr="003A4A15">
              <w:rPr>
                <w:rFonts w:ascii="Arial" w:hAnsi="Arial" w:cs="Arial"/>
                <w:lang w:val="mn-MN"/>
              </w:rPr>
              <w:t>100.000</w:t>
            </w:r>
          </w:p>
        </w:tc>
      </w:tr>
      <w:tr w:rsidR="00A05236" w:rsidRPr="003C1FA9" w14:paraId="51202D84" w14:textId="77777777" w:rsidTr="003D138B">
        <w:tc>
          <w:tcPr>
            <w:tcW w:w="566" w:type="dxa"/>
            <w:vAlign w:val="center"/>
          </w:tcPr>
          <w:p w14:paraId="1F74E814" w14:textId="77777777" w:rsidR="00A05236" w:rsidRPr="003A4A15" w:rsidRDefault="00A05236" w:rsidP="003D138B">
            <w:pPr>
              <w:jc w:val="center"/>
              <w:rPr>
                <w:rFonts w:ascii="Arial" w:hAnsi="Arial" w:cs="Arial"/>
                <w:lang w:val="mn-MN"/>
              </w:rPr>
            </w:pPr>
            <w:r w:rsidRPr="003A4A15">
              <w:rPr>
                <w:rFonts w:ascii="Arial" w:hAnsi="Arial" w:cs="Arial"/>
                <w:lang w:val="mn-MN"/>
              </w:rPr>
              <w:t>4</w:t>
            </w:r>
          </w:p>
        </w:tc>
        <w:tc>
          <w:tcPr>
            <w:tcW w:w="2723" w:type="dxa"/>
            <w:vAlign w:val="center"/>
          </w:tcPr>
          <w:p w14:paraId="62F80AED" w14:textId="77777777" w:rsidR="00A05236" w:rsidRPr="003A4A15" w:rsidRDefault="00A05236" w:rsidP="003D138B">
            <w:pPr>
              <w:jc w:val="both"/>
              <w:rPr>
                <w:rFonts w:ascii="Arial" w:hAnsi="Arial" w:cs="Arial"/>
                <w:lang w:val="mn-MN"/>
              </w:rPr>
            </w:pPr>
            <w:r w:rsidRPr="003A4A15">
              <w:rPr>
                <w:rFonts w:ascii="Arial" w:hAnsi="Arial" w:cs="Arial"/>
                <w:lang w:val="mn-MN"/>
              </w:rPr>
              <w:t>Өнгийн тууз</w:t>
            </w:r>
          </w:p>
        </w:tc>
        <w:tc>
          <w:tcPr>
            <w:tcW w:w="2268" w:type="dxa"/>
            <w:vAlign w:val="center"/>
          </w:tcPr>
          <w:p w14:paraId="60C800C2" w14:textId="77777777" w:rsidR="00A05236" w:rsidRPr="003A4A15" w:rsidRDefault="00A05236" w:rsidP="003D138B">
            <w:pPr>
              <w:jc w:val="center"/>
              <w:rPr>
                <w:rFonts w:ascii="Arial" w:hAnsi="Arial" w:cs="Arial"/>
                <w:lang w:val="mn-MN"/>
              </w:rPr>
            </w:pPr>
            <w:r w:rsidRPr="003A4A15">
              <w:rPr>
                <w:rFonts w:ascii="Arial" w:hAnsi="Arial" w:cs="Arial"/>
                <w:lang w:val="mn-MN"/>
              </w:rPr>
              <w:t>5.000</w:t>
            </w:r>
          </w:p>
        </w:tc>
        <w:tc>
          <w:tcPr>
            <w:tcW w:w="1276" w:type="dxa"/>
            <w:vAlign w:val="center"/>
          </w:tcPr>
          <w:p w14:paraId="73D20A6F" w14:textId="77777777" w:rsidR="00A05236" w:rsidRPr="003A4A15" w:rsidRDefault="00A05236" w:rsidP="003D138B">
            <w:pPr>
              <w:tabs>
                <w:tab w:val="left" w:pos="512"/>
              </w:tabs>
              <w:jc w:val="center"/>
              <w:rPr>
                <w:rFonts w:ascii="Arial" w:hAnsi="Arial" w:cs="Arial"/>
                <w:lang w:val="mn-MN"/>
              </w:rPr>
            </w:pPr>
            <w:r w:rsidRPr="003A4A15">
              <w:rPr>
                <w:rFonts w:ascii="Arial" w:hAnsi="Arial" w:cs="Arial"/>
                <w:lang w:val="mn-MN"/>
              </w:rPr>
              <w:t>30м</w:t>
            </w:r>
          </w:p>
        </w:tc>
        <w:tc>
          <w:tcPr>
            <w:tcW w:w="2410" w:type="dxa"/>
            <w:vAlign w:val="center"/>
          </w:tcPr>
          <w:p w14:paraId="5BE73D1B" w14:textId="77777777" w:rsidR="00A05236" w:rsidRPr="003A4A15" w:rsidRDefault="00A05236" w:rsidP="003D138B">
            <w:pPr>
              <w:tabs>
                <w:tab w:val="left" w:pos="226"/>
              </w:tabs>
              <w:jc w:val="center"/>
              <w:rPr>
                <w:rFonts w:ascii="Arial" w:hAnsi="Arial" w:cs="Arial"/>
                <w:lang w:val="mn-MN"/>
              </w:rPr>
            </w:pPr>
            <w:r w:rsidRPr="003A4A15">
              <w:rPr>
                <w:rFonts w:ascii="Arial" w:hAnsi="Arial" w:cs="Arial"/>
                <w:lang w:val="mn-MN"/>
              </w:rPr>
              <w:t>150.000</w:t>
            </w:r>
          </w:p>
        </w:tc>
      </w:tr>
      <w:tr w:rsidR="00A05236" w:rsidRPr="003C1FA9" w14:paraId="1D7E9618" w14:textId="77777777" w:rsidTr="003D138B">
        <w:tc>
          <w:tcPr>
            <w:tcW w:w="566" w:type="dxa"/>
            <w:vAlign w:val="center"/>
          </w:tcPr>
          <w:p w14:paraId="5A7F12B1" w14:textId="77777777" w:rsidR="00A05236" w:rsidRPr="003A4A15" w:rsidRDefault="00A05236" w:rsidP="003D138B">
            <w:pPr>
              <w:jc w:val="center"/>
              <w:rPr>
                <w:rFonts w:ascii="Arial" w:hAnsi="Arial" w:cs="Arial"/>
                <w:lang w:val="mn-MN"/>
              </w:rPr>
            </w:pPr>
            <w:r w:rsidRPr="003A4A15">
              <w:rPr>
                <w:rFonts w:ascii="Arial" w:hAnsi="Arial" w:cs="Arial"/>
                <w:lang w:val="mn-MN"/>
              </w:rPr>
              <w:t>5</w:t>
            </w:r>
          </w:p>
        </w:tc>
        <w:tc>
          <w:tcPr>
            <w:tcW w:w="2723" w:type="dxa"/>
            <w:vAlign w:val="center"/>
          </w:tcPr>
          <w:p w14:paraId="57FD0629" w14:textId="77777777" w:rsidR="00A05236" w:rsidRPr="003A4A15" w:rsidRDefault="00A05236" w:rsidP="003D138B">
            <w:pPr>
              <w:jc w:val="both"/>
              <w:rPr>
                <w:rFonts w:ascii="Arial" w:hAnsi="Arial" w:cs="Arial"/>
                <w:lang w:val="mn-MN"/>
              </w:rPr>
            </w:pPr>
            <w:r w:rsidRPr="003A4A15">
              <w:rPr>
                <w:rFonts w:ascii="Arial" w:hAnsi="Arial" w:cs="Arial"/>
                <w:lang w:val="mn-MN"/>
              </w:rPr>
              <w:t>Гэрэл ойлгогчтой тууз</w:t>
            </w:r>
          </w:p>
        </w:tc>
        <w:tc>
          <w:tcPr>
            <w:tcW w:w="2268" w:type="dxa"/>
            <w:vAlign w:val="center"/>
          </w:tcPr>
          <w:p w14:paraId="20E24862" w14:textId="77777777" w:rsidR="00A05236" w:rsidRPr="003A4A15" w:rsidRDefault="00A05236" w:rsidP="003D138B">
            <w:pPr>
              <w:jc w:val="center"/>
              <w:rPr>
                <w:rFonts w:ascii="Arial" w:hAnsi="Arial" w:cs="Arial"/>
                <w:lang w:val="mn-MN"/>
              </w:rPr>
            </w:pPr>
            <w:r w:rsidRPr="003A4A15">
              <w:rPr>
                <w:rFonts w:ascii="Arial" w:hAnsi="Arial" w:cs="Arial"/>
                <w:lang w:val="mn-MN"/>
              </w:rPr>
              <w:t>7000</w:t>
            </w:r>
          </w:p>
        </w:tc>
        <w:tc>
          <w:tcPr>
            <w:tcW w:w="1276" w:type="dxa"/>
            <w:vAlign w:val="center"/>
          </w:tcPr>
          <w:p w14:paraId="23FFAA40" w14:textId="77777777" w:rsidR="00A05236" w:rsidRPr="003A4A15" w:rsidRDefault="00A05236" w:rsidP="003D138B">
            <w:pPr>
              <w:tabs>
                <w:tab w:val="left" w:pos="512"/>
              </w:tabs>
              <w:jc w:val="center"/>
              <w:rPr>
                <w:rFonts w:ascii="Arial" w:hAnsi="Arial" w:cs="Arial"/>
                <w:lang w:val="mn-MN"/>
              </w:rPr>
            </w:pPr>
            <w:r w:rsidRPr="003A4A15">
              <w:rPr>
                <w:rFonts w:ascii="Arial" w:hAnsi="Arial" w:cs="Arial"/>
                <w:lang w:val="mn-MN"/>
              </w:rPr>
              <w:t>25м</w:t>
            </w:r>
          </w:p>
        </w:tc>
        <w:tc>
          <w:tcPr>
            <w:tcW w:w="2410" w:type="dxa"/>
            <w:vAlign w:val="center"/>
          </w:tcPr>
          <w:p w14:paraId="22331A24" w14:textId="77777777" w:rsidR="00A05236" w:rsidRPr="003A4A15" w:rsidRDefault="00A05236" w:rsidP="003D138B">
            <w:pPr>
              <w:tabs>
                <w:tab w:val="left" w:pos="226"/>
              </w:tabs>
              <w:jc w:val="center"/>
              <w:rPr>
                <w:rFonts w:ascii="Arial" w:hAnsi="Arial" w:cs="Arial"/>
                <w:lang w:val="mn-MN"/>
              </w:rPr>
            </w:pPr>
            <w:r w:rsidRPr="003A4A15">
              <w:rPr>
                <w:rFonts w:ascii="Arial" w:hAnsi="Arial" w:cs="Arial"/>
                <w:lang w:val="mn-MN"/>
              </w:rPr>
              <w:t>175.000</w:t>
            </w:r>
          </w:p>
        </w:tc>
      </w:tr>
      <w:tr w:rsidR="00A05236" w:rsidRPr="003C1FA9" w14:paraId="0C0387E7" w14:textId="77777777" w:rsidTr="003D138B">
        <w:tc>
          <w:tcPr>
            <w:tcW w:w="566" w:type="dxa"/>
            <w:vAlign w:val="center"/>
          </w:tcPr>
          <w:p w14:paraId="1C50E758" w14:textId="77777777" w:rsidR="00A05236" w:rsidRPr="003A4A15" w:rsidRDefault="00A05236" w:rsidP="003D138B">
            <w:pPr>
              <w:jc w:val="center"/>
              <w:rPr>
                <w:rFonts w:ascii="Arial" w:hAnsi="Arial" w:cs="Arial"/>
                <w:lang w:val="mn-MN"/>
              </w:rPr>
            </w:pPr>
            <w:r w:rsidRPr="003A4A15">
              <w:rPr>
                <w:rFonts w:ascii="Arial" w:hAnsi="Arial" w:cs="Arial"/>
                <w:lang w:val="mn-MN"/>
              </w:rPr>
              <w:t>6</w:t>
            </w:r>
          </w:p>
        </w:tc>
        <w:tc>
          <w:tcPr>
            <w:tcW w:w="2723" w:type="dxa"/>
            <w:vAlign w:val="center"/>
          </w:tcPr>
          <w:p w14:paraId="66C7DF87" w14:textId="77777777" w:rsidR="00A05236" w:rsidRPr="003A4A15" w:rsidRDefault="00A05236" w:rsidP="003D138B">
            <w:pPr>
              <w:jc w:val="both"/>
              <w:rPr>
                <w:rFonts w:ascii="Arial" w:hAnsi="Arial" w:cs="Arial"/>
                <w:lang w:val="mn-MN"/>
              </w:rPr>
            </w:pPr>
            <w:r w:rsidRPr="003A4A15">
              <w:rPr>
                <w:rFonts w:ascii="Arial" w:hAnsi="Arial" w:cs="Arial"/>
                <w:lang w:val="mn-MN"/>
              </w:rPr>
              <w:t>Дундын саад /мод/</w:t>
            </w:r>
          </w:p>
        </w:tc>
        <w:tc>
          <w:tcPr>
            <w:tcW w:w="2268" w:type="dxa"/>
            <w:vAlign w:val="center"/>
          </w:tcPr>
          <w:p w14:paraId="1CD71F9A" w14:textId="77777777" w:rsidR="00A05236" w:rsidRPr="003A4A15" w:rsidRDefault="00A05236" w:rsidP="003D138B">
            <w:pPr>
              <w:jc w:val="center"/>
              <w:rPr>
                <w:rFonts w:ascii="Arial" w:hAnsi="Arial" w:cs="Arial"/>
                <w:lang w:val="mn-MN"/>
              </w:rPr>
            </w:pPr>
            <w:r w:rsidRPr="003A4A15">
              <w:rPr>
                <w:rFonts w:ascii="Arial" w:hAnsi="Arial" w:cs="Arial"/>
                <w:lang w:val="mn-MN"/>
              </w:rPr>
              <w:t>11.200</w:t>
            </w:r>
          </w:p>
        </w:tc>
        <w:tc>
          <w:tcPr>
            <w:tcW w:w="1276" w:type="dxa"/>
            <w:vAlign w:val="center"/>
          </w:tcPr>
          <w:p w14:paraId="03E41D75" w14:textId="77777777" w:rsidR="00A05236" w:rsidRPr="003A4A15" w:rsidRDefault="00A05236" w:rsidP="003D138B">
            <w:pPr>
              <w:tabs>
                <w:tab w:val="left" w:pos="512"/>
              </w:tabs>
              <w:jc w:val="center"/>
              <w:rPr>
                <w:rFonts w:ascii="Arial" w:hAnsi="Arial" w:cs="Arial"/>
                <w:lang w:val="mn-MN"/>
              </w:rPr>
            </w:pPr>
            <w:r w:rsidRPr="003A4A15">
              <w:rPr>
                <w:rFonts w:ascii="Arial" w:hAnsi="Arial" w:cs="Arial"/>
                <w:lang w:val="mn-MN"/>
              </w:rPr>
              <w:t>5ш</w:t>
            </w:r>
          </w:p>
        </w:tc>
        <w:tc>
          <w:tcPr>
            <w:tcW w:w="2410" w:type="dxa"/>
            <w:vAlign w:val="center"/>
          </w:tcPr>
          <w:p w14:paraId="614AC20E" w14:textId="77777777" w:rsidR="00A05236" w:rsidRPr="003A4A15" w:rsidRDefault="00A05236" w:rsidP="003D138B">
            <w:pPr>
              <w:tabs>
                <w:tab w:val="left" w:pos="226"/>
              </w:tabs>
              <w:jc w:val="center"/>
              <w:rPr>
                <w:rFonts w:ascii="Arial" w:hAnsi="Arial" w:cs="Arial"/>
                <w:lang w:val="mn-MN"/>
              </w:rPr>
            </w:pPr>
            <w:r w:rsidRPr="003A4A15">
              <w:rPr>
                <w:rFonts w:ascii="Arial" w:hAnsi="Arial" w:cs="Arial"/>
                <w:lang w:val="mn-MN"/>
              </w:rPr>
              <w:t>56.000</w:t>
            </w:r>
          </w:p>
        </w:tc>
      </w:tr>
      <w:tr w:rsidR="00A05236" w:rsidRPr="003C1FA9" w14:paraId="44C7F498" w14:textId="77777777" w:rsidTr="003D138B">
        <w:tc>
          <w:tcPr>
            <w:tcW w:w="9243" w:type="dxa"/>
            <w:gridSpan w:val="5"/>
            <w:shd w:val="clear" w:color="auto" w:fill="D9D9D9" w:themeFill="background1" w:themeFillShade="D9"/>
            <w:vAlign w:val="center"/>
          </w:tcPr>
          <w:p w14:paraId="7E816335" w14:textId="77777777" w:rsidR="00A05236" w:rsidRPr="003A4A15" w:rsidRDefault="00A05236" w:rsidP="003D138B">
            <w:pPr>
              <w:tabs>
                <w:tab w:val="left" w:pos="226"/>
              </w:tabs>
              <w:jc w:val="center"/>
              <w:rPr>
                <w:rFonts w:ascii="Arial" w:hAnsi="Arial" w:cs="Arial"/>
                <w:i/>
                <w:lang w:val="mn-MN"/>
              </w:rPr>
            </w:pPr>
            <w:r w:rsidRPr="003A4A15">
              <w:rPr>
                <w:rFonts w:ascii="Arial" w:hAnsi="Arial" w:cs="Arial"/>
                <w:i/>
                <w:lang w:val="mn-MN"/>
              </w:rPr>
              <w:t xml:space="preserve">Дөрөв. </w:t>
            </w:r>
            <w:r w:rsidRPr="003A4A15">
              <w:rPr>
                <w:rFonts w:ascii="Arial" w:hAnsi="Arial" w:cs="Arial"/>
                <w:lang w:val="mn-MN"/>
              </w:rPr>
              <w:t>Бусад зардал</w:t>
            </w:r>
          </w:p>
        </w:tc>
      </w:tr>
      <w:tr w:rsidR="00A05236" w:rsidRPr="003C1FA9" w14:paraId="6AD1F15C" w14:textId="77777777" w:rsidTr="003D138B">
        <w:tc>
          <w:tcPr>
            <w:tcW w:w="566" w:type="dxa"/>
            <w:vAlign w:val="center"/>
          </w:tcPr>
          <w:p w14:paraId="45FF4D4D" w14:textId="77777777" w:rsidR="00A05236" w:rsidRPr="003A4A15" w:rsidRDefault="00A05236" w:rsidP="003D138B">
            <w:pPr>
              <w:jc w:val="center"/>
              <w:rPr>
                <w:rFonts w:ascii="Arial" w:hAnsi="Arial" w:cs="Arial"/>
                <w:lang w:val="mn-MN"/>
              </w:rPr>
            </w:pPr>
            <w:r w:rsidRPr="003A4A15">
              <w:rPr>
                <w:rFonts w:ascii="Arial" w:hAnsi="Arial" w:cs="Arial"/>
                <w:lang w:val="mn-MN"/>
              </w:rPr>
              <w:t>1</w:t>
            </w:r>
          </w:p>
        </w:tc>
        <w:tc>
          <w:tcPr>
            <w:tcW w:w="2723" w:type="dxa"/>
            <w:vAlign w:val="center"/>
          </w:tcPr>
          <w:p w14:paraId="6E4553E5" w14:textId="77777777" w:rsidR="00A05236" w:rsidRPr="003A4A15" w:rsidRDefault="00A05236" w:rsidP="003D138B">
            <w:pPr>
              <w:jc w:val="both"/>
              <w:rPr>
                <w:rFonts w:ascii="Arial" w:hAnsi="Arial" w:cs="Arial"/>
                <w:lang w:val="mn-MN"/>
              </w:rPr>
            </w:pPr>
            <w:r w:rsidRPr="003A4A15">
              <w:rPr>
                <w:rFonts w:ascii="Arial" w:hAnsi="Arial" w:cs="Arial"/>
                <w:lang w:val="mn-MN"/>
              </w:rPr>
              <w:t>Түлш</w:t>
            </w:r>
          </w:p>
        </w:tc>
        <w:tc>
          <w:tcPr>
            <w:tcW w:w="2268" w:type="dxa"/>
            <w:vAlign w:val="center"/>
          </w:tcPr>
          <w:p w14:paraId="74B0589F" w14:textId="77777777" w:rsidR="00A05236" w:rsidRPr="003A4A15" w:rsidRDefault="00A05236" w:rsidP="003D138B">
            <w:pPr>
              <w:jc w:val="center"/>
              <w:rPr>
                <w:rFonts w:ascii="Arial" w:hAnsi="Arial" w:cs="Arial"/>
                <w:lang w:val="mn-MN"/>
              </w:rPr>
            </w:pPr>
            <w:r w:rsidRPr="003A4A15">
              <w:rPr>
                <w:rFonts w:ascii="Arial" w:hAnsi="Arial" w:cs="Arial"/>
                <w:lang w:val="mn-MN"/>
              </w:rPr>
              <w:t>3.550</w:t>
            </w:r>
          </w:p>
        </w:tc>
        <w:tc>
          <w:tcPr>
            <w:tcW w:w="1276" w:type="dxa"/>
            <w:vAlign w:val="center"/>
          </w:tcPr>
          <w:p w14:paraId="2C44C346" w14:textId="77777777" w:rsidR="00A05236" w:rsidRPr="003A4A15" w:rsidRDefault="00A05236" w:rsidP="003D138B">
            <w:pPr>
              <w:tabs>
                <w:tab w:val="left" w:pos="512"/>
              </w:tabs>
              <w:jc w:val="center"/>
              <w:rPr>
                <w:rFonts w:ascii="Arial" w:hAnsi="Arial" w:cs="Arial"/>
                <w:lang w:val="mn-MN"/>
              </w:rPr>
            </w:pPr>
            <w:r w:rsidRPr="003A4A15">
              <w:rPr>
                <w:rFonts w:ascii="Arial" w:hAnsi="Arial" w:cs="Arial"/>
                <w:lang w:val="mn-MN"/>
              </w:rPr>
              <w:t>80л</w:t>
            </w:r>
          </w:p>
        </w:tc>
        <w:tc>
          <w:tcPr>
            <w:tcW w:w="2410" w:type="dxa"/>
            <w:vAlign w:val="center"/>
          </w:tcPr>
          <w:p w14:paraId="6504237A" w14:textId="77777777" w:rsidR="00A05236" w:rsidRPr="003A4A15" w:rsidRDefault="00A05236" w:rsidP="003D138B">
            <w:pPr>
              <w:tabs>
                <w:tab w:val="left" w:pos="226"/>
              </w:tabs>
              <w:jc w:val="center"/>
              <w:rPr>
                <w:rFonts w:ascii="Arial" w:hAnsi="Arial" w:cs="Arial"/>
              </w:rPr>
            </w:pPr>
            <w:r w:rsidRPr="003A4A15">
              <w:rPr>
                <w:rFonts w:ascii="Arial" w:hAnsi="Arial" w:cs="Arial"/>
              </w:rPr>
              <w:t>284</w:t>
            </w:r>
            <w:r w:rsidRPr="003A4A15">
              <w:rPr>
                <w:rFonts w:ascii="Arial" w:hAnsi="Arial" w:cs="Arial"/>
                <w:lang w:val="mn-MN"/>
              </w:rPr>
              <w:t>.0</w:t>
            </w:r>
            <w:r w:rsidRPr="003A4A15">
              <w:rPr>
                <w:rFonts w:ascii="Arial" w:hAnsi="Arial" w:cs="Arial"/>
              </w:rPr>
              <w:t>00</w:t>
            </w:r>
          </w:p>
        </w:tc>
      </w:tr>
      <w:tr w:rsidR="00A05236" w:rsidRPr="003C1FA9" w14:paraId="6AE1B660" w14:textId="77777777" w:rsidTr="003D138B">
        <w:tc>
          <w:tcPr>
            <w:tcW w:w="566" w:type="dxa"/>
            <w:vAlign w:val="center"/>
          </w:tcPr>
          <w:p w14:paraId="132541CC" w14:textId="77777777" w:rsidR="00A05236" w:rsidRPr="003A4A15" w:rsidRDefault="00A05236" w:rsidP="003D138B">
            <w:pPr>
              <w:jc w:val="center"/>
              <w:rPr>
                <w:rFonts w:ascii="Arial" w:hAnsi="Arial" w:cs="Arial"/>
                <w:lang w:val="mn-MN"/>
              </w:rPr>
            </w:pPr>
            <w:r w:rsidRPr="003A4A15">
              <w:rPr>
                <w:rFonts w:ascii="Arial" w:hAnsi="Arial" w:cs="Arial"/>
                <w:lang w:val="mn-MN"/>
              </w:rPr>
              <w:t>2</w:t>
            </w:r>
          </w:p>
        </w:tc>
        <w:tc>
          <w:tcPr>
            <w:tcW w:w="2723" w:type="dxa"/>
            <w:vAlign w:val="center"/>
          </w:tcPr>
          <w:p w14:paraId="1759EDD4" w14:textId="77777777" w:rsidR="00A05236" w:rsidRPr="003A4A15" w:rsidRDefault="00A05236" w:rsidP="003D138B">
            <w:pPr>
              <w:jc w:val="both"/>
              <w:rPr>
                <w:rFonts w:ascii="Arial" w:hAnsi="Arial" w:cs="Arial"/>
                <w:lang w:val="mn-MN"/>
              </w:rPr>
            </w:pPr>
            <w:r w:rsidRPr="003A4A15">
              <w:rPr>
                <w:rFonts w:ascii="Arial" w:hAnsi="Arial" w:cs="Arial"/>
                <w:lang w:val="mn-MN"/>
              </w:rPr>
              <w:t>Зохион байгуулагч нарын хоол, цай</w:t>
            </w:r>
          </w:p>
        </w:tc>
        <w:tc>
          <w:tcPr>
            <w:tcW w:w="2268" w:type="dxa"/>
            <w:vAlign w:val="center"/>
          </w:tcPr>
          <w:p w14:paraId="700592C3" w14:textId="77777777" w:rsidR="00A05236" w:rsidRPr="003A4A15" w:rsidRDefault="00A05236" w:rsidP="003D138B">
            <w:pPr>
              <w:jc w:val="center"/>
              <w:rPr>
                <w:rFonts w:ascii="Arial" w:hAnsi="Arial" w:cs="Arial"/>
                <w:lang w:val="mn-MN"/>
              </w:rPr>
            </w:pPr>
            <w:r w:rsidRPr="003A4A15">
              <w:rPr>
                <w:rFonts w:ascii="Arial" w:hAnsi="Arial" w:cs="Arial"/>
                <w:lang w:val="mn-MN"/>
              </w:rPr>
              <w:t>15.000</w:t>
            </w:r>
          </w:p>
        </w:tc>
        <w:tc>
          <w:tcPr>
            <w:tcW w:w="1276" w:type="dxa"/>
            <w:vAlign w:val="center"/>
          </w:tcPr>
          <w:p w14:paraId="20DC3E40" w14:textId="77777777" w:rsidR="00A05236" w:rsidRPr="003A4A15" w:rsidRDefault="00A05236" w:rsidP="003D138B">
            <w:pPr>
              <w:tabs>
                <w:tab w:val="left" w:pos="512"/>
              </w:tabs>
              <w:jc w:val="center"/>
              <w:rPr>
                <w:rFonts w:ascii="Arial" w:hAnsi="Arial" w:cs="Arial"/>
                <w:lang w:val="mn-MN"/>
              </w:rPr>
            </w:pPr>
            <w:r w:rsidRPr="003A4A15">
              <w:rPr>
                <w:rFonts w:ascii="Arial" w:hAnsi="Arial" w:cs="Arial"/>
                <w:lang w:val="mn-MN"/>
              </w:rPr>
              <w:t>30ш</w:t>
            </w:r>
          </w:p>
        </w:tc>
        <w:tc>
          <w:tcPr>
            <w:tcW w:w="2410" w:type="dxa"/>
            <w:vAlign w:val="center"/>
          </w:tcPr>
          <w:p w14:paraId="3C4CD705" w14:textId="77777777" w:rsidR="00A05236" w:rsidRPr="003A4A15" w:rsidRDefault="00A05236" w:rsidP="003D138B">
            <w:pPr>
              <w:tabs>
                <w:tab w:val="left" w:pos="226"/>
              </w:tabs>
              <w:jc w:val="center"/>
              <w:rPr>
                <w:rFonts w:ascii="Arial" w:hAnsi="Arial" w:cs="Arial"/>
                <w:lang w:val="mn-MN"/>
              </w:rPr>
            </w:pPr>
            <w:r w:rsidRPr="003A4A15">
              <w:rPr>
                <w:rFonts w:ascii="Arial" w:hAnsi="Arial" w:cs="Arial"/>
                <w:lang w:val="mn-MN"/>
              </w:rPr>
              <w:t>450.000</w:t>
            </w:r>
          </w:p>
        </w:tc>
      </w:tr>
      <w:tr w:rsidR="00A05236" w:rsidRPr="003C1FA9" w14:paraId="6205071A" w14:textId="77777777" w:rsidTr="003D138B">
        <w:trPr>
          <w:trHeight w:val="618"/>
        </w:trPr>
        <w:tc>
          <w:tcPr>
            <w:tcW w:w="6833" w:type="dxa"/>
            <w:gridSpan w:val="4"/>
            <w:vAlign w:val="center"/>
          </w:tcPr>
          <w:p w14:paraId="701E7FBA" w14:textId="77777777" w:rsidR="00A05236" w:rsidRPr="003A4A15" w:rsidRDefault="00A05236" w:rsidP="003D138B">
            <w:pPr>
              <w:jc w:val="center"/>
              <w:rPr>
                <w:rFonts w:ascii="Arial" w:hAnsi="Arial" w:cs="Arial"/>
                <w:lang w:val="mn-MN"/>
              </w:rPr>
            </w:pPr>
            <w:r w:rsidRPr="003A4A15">
              <w:rPr>
                <w:rFonts w:ascii="Arial" w:hAnsi="Arial" w:cs="Arial"/>
                <w:lang w:val="mn-MN"/>
              </w:rPr>
              <w:t>Нийт</w:t>
            </w:r>
          </w:p>
        </w:tc>
        <w:tc>
          <w:tcPr>
            <w:tcW w:w="2410" w:type="dxa"/>
            <w:tcBorders>
              <w:top w:val="single" w:sz="4" w:space="0" w:color="auto"/>
              <w:bottom w:val="single" w:sz="4" w:space="0" w:color="auto"/>
            </w:tcBorders>
            <w:vAlign w:val="center"/>
          </w:tcPr>
          <w:p w14:paraId="5D16F057" w14:textId="77777777" w:rsidR="00A05236" w:rsidRPr="003A4A15" w:rsidRDefault="00A05236" w:rsidP="003D138B">
            <w:pPr>
              <w:jc w:val="center"/>
              <w:rPr>
                <w:rFonts w:ascii="Arial" w:hAnsi="Arial" w:cs="Arial"/>
                <w:b/>
                <w:lang w:val="mn-MN"/>
              </w:rPr>
            </w:pPr>
            <w:r>
              <w:rPr>
                <w:rFonts w:ascii="Arial" w:hAnsi="Arial" w:cs="Arial"/>
                <w:b/>
                <w:lang w:val="mn-MN"/>
              </w:rPr>
              <w:t>10</w:t>
            </w:r>
            <w:r w:rsidRPr="003A4A15">
              <w:rPr>
                <w:rFonts w:ascii="Arial" w:hAnsi="Arial" w:cs="Arial"/>
                <w:b/>
                <w:lang w:val="mn-MN"/>
              </w:rPr>
              <w:t>.000.000</w:t>
            </w:r>
          </w:p>
          <w:p w14:paraId="540F177D" w14:textId="77777777" w:rsidR="00A05236" w:rsidRPr="003A4A15" w:rsidRDefault="00A05236" w:rsidP="003D138B">
            <w:pPr>
              <w:jc w:val="center"/>
              <w:rPr>
                <w:rFonts w:ascii="Arial" w:hAnsi="Arial" w:cs="Arial"/>
                <w:lang w:val="mn-MN"/>
              </w:rPr>
            </w:pPr>
            <w:r w:rsidRPr="003A4A15">
              <w:rPr>
                <w:rFonts w:ascii="Arial" w:hAnsi="Arial" w:cs="Arial"/>
                <w:lang w:val="mn-MN"/>
              </w:rPr>
              <w:t>төгрөг</w:t>
            </w:r>
          </w:p>
        </w:tc>
      </w:tr>
    </w:tbl>
    <w:p w14:paraId="75EE5179" w14:textId="77777777" w:rsidR="00A05236" w:rsidRPr="003C1FA9" w:rsidRDefault="00A05236" w:rsidP="00A05236">
      <w:pPr>
        <w:jc w:val="both"/>
        <w:rPr>
          <w:rFonts w:ascii="Arial" w:hAnsi="Arial" w:cs="Arial"/>
          <w:color w:val="FF0000"/>
          <w:lang w:val="mn-MN"/>
        </w:rPr>
      </w:pPr>
    </w:p>
    <w:p w14:paraId="52B897C6" w14:textId="77777777" w:rsidR="00A05236" w:rsidRDefault="00A05236" w:rsidP="00A05236">
      <w:pPr>
        <w:jc w:val="center"/>
        <w:rPr>
          <w:rFonts w:ascii="Arial" w:hAnsi="Arial" w:cs="Arial"/>
          <w:lang w:val="mn-MN"/>
        </w:rPr>
      </w:pPr>
    </w:p>
    <w:p w14:paraId="0EA37AD9" w14:textId="77777777" w:rsidR="00A05236" w:rsidRPr="00CB4B76" w:rsidRDefault="00A05236" w:rsidP="00A05236">
      <w:pPr>
        <w:ind w:right="120"/>
        <w:jc w:val="center"/>
        <w:rPr>
          <w:rFonts w:ascii="Arial" w:hAnsi="Arial" w:cstheme="minorBidi"/>
          <w:szCs w:val="30"/>
          <w:lang w:val="mn-MN" w:bidi="mn-Mong-CN"/>
        </w:rPr>
      </w:pPr>
      <w:r>
        <w:rPr>
          <w:rFonts w:ascii="Arial" w:hAnsi="Arial" w:cstheme="minorBidi"/>
          <w:szCs w:val="30"/>
          <w:lang w:val="mn-MN" w:bidi="mn-Mong-CN"/>
        </w:rPr>
        <w:t>_ОО_</w:t>
      </w:r>
    </w:p>
    <w:p w14:paraId="30AC8A3C" w14:textId="77777777" w:rsidR="00A05236" w:rsidRPr="00D834FD" w:rsidRDefault="00A05236" w:rsidP="00A05236">
      <w:pPr>
        <w:jc w:val="right"/>
        <w:rPr>
          <w:rFonts w:ascii="Arial" w:hAnsi="Arial" w:cs="Arial"/>
        </w:rPr>
        <w:sectPr w:rsidR="00A05236" w:rsidRPr="00D834FD" w:rsidSect="004E6B88">
          <w:pgSz w:w="11907" w:h="16839" w:code="9"/>
          <w:pgMar w:top="1106" w:right="850" w:bottom="709" w:left="1701" w:header="720" w:footer="720" w:gutter="0"/>
          <w:cols w:space="720"/>
          <w:docGrid w:linePitch="360"/>
        </w:sectPr>
      </w:pPr>
    </w:p>
    <w:p w14:paraId="6E0C42E6" w14:textId="3755F688" w:rsidR="00E658A6" w:rsidRPr="00A05236" w:rsidRDefault="00E658A6" w:rsidP="00A05236">
      <w:pPr>
        <w:spacing w:line="360" w:lineRule="auto"/>
        <w:jc w:val="both"/>
      </w:pPr>
    </w:p>
    <w:sectPr w:rsidR="00E658A6" w:rsidRPr="00A05236" w:rsidSect="009F674A">
      <w:pgSz w:w="16839" w:h="11907" w:orient="landscape" w:code="9"/>
      <w:pgMar w:top="1418" w:right="1106"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190"/>
    <w:multiLevelType w:val="hybridMultilevel"/>
    <w:tmpl w:val="B1CEDDCC"/>
    <w:lvl w:ilvl="0" w:tplc="FFCE2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A1257"/>
    <w:multiLevelType w:val="hybridMultilevel"/>
    <w:tmpl w:val="34285906"/>
    <w:lvl w:ilvl="0" w:tplc="B2305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F265BC"/>
    <w:multiLevelType w:val="hybridMultilevel"/>
    <w:tmpl w:val="720A6FF4"/>
    <w:lvl w:ilvl="0" w:tplc="D6B8DD88">
      <w:start w:val="1"/>
      <w:numFmt w:val="bullet"/>
      <w:lvlText w:val="-"/>
      <w:lvlJc w:val="left"/>
      <w:pPr>
        <w:ind w:left="3780" w:hanging="360"/>
      </w:pPr>
      <w:rPr>
        <w:rFonts w:ascii="Arial" w:hAnsi="Arial"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3" w15:restartNumberingAfterBreak="0">
    <w:nsid w:val="07B7281D"/>
    <w:multiLevelType w:val="hybridMultilevel"/>
    <w:tmpl w:val="D128A46A"/>
    <w:lvl w:ilvl="0" w:tplc="2B060C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605085"/>
    <w:multiLevelType w:val="hybridMultilevel"/>
    <w:tmpl w:val="D474FDCE"/>
    <w:lvl w:ilvl="0" w:tplc="2668A6C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800158"/>
    <w:multiLevelType w:val="hybridMultilevel"/>
    <w:tmpl w:val="42E6D4E8"/>
    <w:lvl w:ilvl="0" w:tplc="F432CA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E5F7BD0"/>
    <w:multiLevelType w:val="hybridMultilevel"/>
    <w:tmpl w:val="6E287650"/>
    <w:lvl w:ilvl="0" w:tplc="3C09000F">
      <w:start w:val="1"/>
      <w:numFmt w:val="decimal"/>
      <w:lvlText w:val="%1."/>
      <w:lvlJc w:val="left"/>
      <w:pPr>
        <w:ind w:left="1080" w:hanging="360"/>
      </w:p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7" w15:restartNumberingAfterBreak="0">
    <w:nsid w:val="0EE104B0"/>
    <w:multiLevelType w:val="hybridMultilevel"/>
    <w:tmpl w:val="440C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A7F0A"/>
    <w:multiLevelType w:val="hybridMultilevel"/>
    <w:tmpl w:val="CDA49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EF17E8"/>
    <w:multiLevelType w:val="hybridMultilevel"/>
    <w:tmpl w:val="5226CDE8"/>
    <w:lvl w:ilvl="0" w:tplc="882A1670">
      <w:start w:val="1"/>
      <w:numFmt w:val="decimal"/>
      <w:lvlText w:val="%1."/>
      <w:lvlJc w:val="left"/>
      <w:pPr>
        <w:ind w:left="360" w:hanging="36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D2D3C"/>
    <w:multiLevelType w:val="hybridMultilevel"/>
    <w:tmpl w:val="6C382188"/>
    <w:lvl w:ilvl="0" w:tplc="69848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7F0711"/>
    <w:multiLevelType w:val="hybridMultilevel"/>
    <w:tmpl w:val="79A8A7C4"/>
    <w:lvl w:ilvl="0" w:tplc="AA8E7A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E78271F"/>
    <w:multiLevelType w:val="hybridMultilevel"/>
    <w:tmpl w:val="5E50AF10"/>
    <w:lvl w:ilvl="0" w:tplc="A530C4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1579EE"/>
    <w:multiLevelType w:val="hybridMultilevel"/>
    <w:tmpl w:val="CBB6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B568A"/>
    <w:multiLevelType w:val="multilevel"/>
    <w:tmpl w:val="69565FC2"/>
    <w:lvl w:ilvl="0">
      <w:start w:val="1"/>
      <w:numFmt w:val="decimal"/>
      <w:lvlText w:val="%1."/>
      <w:lvlJc w:val="left"/>
      <w:pPr>
        <w:ind w:left="1440" w:hanging="720"/>
      </w:pPr>
      <w:rPr>
        <w:rFonts w:hint="default"/>
      </w:rPr>
    </w:lvl>
    <w:lvl w:ilvl="1">
      <w:start w:val="1"/>
      <w:numFmt w:val="decimal"/>
      <w:isLgl/>
      <w:lvlText w:val="%1.%2"/>
      <w:lvlJc w:val="left"/>
      <w:pPr>
        <w:ind w:left="-315" w:hanging="405"/>
      </w:pPr>
      <w:rPr>
        <w:rFonts w:hint="default"/>
        <w:b/>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15" w15:restartNumberingAfterBreak="0">
    <w:nsid w:val="29696B94"/>
    <w:multiLevelType w:val="hybridMultilevel"/>
    <w:tmpl w:val="A9BAC3FC"/>
    <w:lvl w:ilvl="0" w:tplc="F9E0C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9F31DE"/>
    <w:multiLevelType w:val="hybridMultilevel"/>
    <w:tmpl w:val="0EA4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D6107"/>
    <w:multiLevelType w:val="hybridMultilevel"/>
    <w:tmpl w:val="7FBC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05B08"/>
    <w:multiLevelType w:val="hybridMultilevel"/>
    <w:tmpl w:val="0408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D7E6B"/>
    <w:multiLevelType w:val="hybridMultilevel"/>
    <w:tmpl w:val="BBF42E20"/>
    <w:lvl w:ilvl="0" w:tplc="3250B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73B4D"/>
    <w:multiLevelType w:val="hybridMultilevel"/>
    <w:tmpl w:val="37DA2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A13AA"/>
    <w:multiLevelType w:val="hybridMultilevel"/>
    <w:tmpl w:val="157A61B8"/>
    <w:lvl w:ilvl="0" w:tplc="A4BEBB2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38930FDA"/>
    <w:multiLevelType w:val="hybridMultilevel"/>
    <w:tmpl w:val="5E64B596"/>
    <w:lvl w:ilvl="0" w:tplc="9F643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FF413D"/>
    <w:multiLevelType w:val="hybridMultilevel"/>
    <w:tmpl w:val="C276A214"/>
    <w:lvl w:ilvl="0" w:tplc="C4767C0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E7AA6"/>
    <w:multiLevelType w:val="hybridMultilevel"/>
    <w:tmpl w:val="9FCE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92D34"/>
    <w:multiLevelType w:val="hybridMultilevel"/>
    <w:tmpl w:val="65F6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A37DC"/>
    <w:multiLevelType w:val="hybridMultilevel"/>
    <w:tmpl w:val="AEE0454A"/>
    <w:lvl w:ilvl="0" w:tplc="964C4E98">
      <w:start w:val="1"/>
      <w:numFmt w:val="decimal"/>
      <w:lvlText w:val="%1."/>
      <w:lvlJc w:val="left"/>
      <w:pPr>
        <w:ind w:left="990" w:hanging="360"/>
      </w:pPr>
      <w:rPr>
        <w:rFonts w:eastAsia="SimSu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A752D10"/>
    <w:multiLevelType w:val="hybridMultilevel"/>
    <w:tmpl w:val="1B32C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661C1"/>
    <w:multiLevelType w:val="hybridMultilevel"/>
    <w:tmpl w:val="4DA42300"/>
    <w:lvl w:ilvl="0" w:tplc="CEBA4D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B8C6C2F"/>
    <w:multiLevelType w:val="hybridMultilevel"/>
    <w:tmpl w:val="2E84E508"/>
    <w:lvl w:ilvl="0" w:tplc="0492CC2C">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4CC146F5"/>
    <w:multiLevelType w:val="hybridMultilevel"/>
    <w:tmpl w:val="2046A87E"/>
    <w:lvl w:ilvl="0" w:tplc="D032C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FB5B62"/>
    <w:multiLevelType w:val="hybridMultilevel"/>
    <w:tmpl w:val="3E884000"/>
    <w:lvl w:ilvl="0" w:tplc="221A925C">
      <w:start w:val="1"/>
      <w:numFmt w:val="decimal"/>
      <w:lvlText w:val="%1."/>
      <w:lvlJc w:val="left"/>
      <w:pPr>
        <w:ind w:left="1211" w:hanging="360"/>
      </w:pPr>
      <w:rPr>
        <w:rFonts w:eastAsia="Times New Roman" w:hint="default"/>
      </w:rPr>
    </w:lvl>
    <w:lvl w:ilvl="1" w:tplc="04500019" w:tentative="1">
      <w:start w:val="1"/>
      <w:numFmt w:val="lowerLetter"/>
      <w:lvlText w:val="%2."/>
      <w:lvlJc w:val="left"/>
      <w:pPr>
        <w:ind w:left="1931" w:hanging="360"/>
      </w:pPr>
    </w:lvl>
    <w:lvl w:ilvl="2" w:tplc="0450001B" w:tentative="1">
      <w:start w:val="1"/>
      <w:numFmt w:val="lowerRoman"/>
      <w:lvlText w:val="%3."/>
      <w:lvlJc w:val="right"/>
      <w:pPr>
        <w:ind w:left="2651" w:hanging="180"/>
      </w:pPr>
    </w:lvl>
    <w:lvl w:ilvl="3" w:tplc="0450000F" w:tentative="1">
      <w:start w:val="1"/>
      <w:numFmt w:val="decimal"/>
      <w:lvlText w:val="%4."/>
      <w:lvlJc w:val="left"/>
      <w:pPr>
        <w:ind w:left="3371" w:hanging="360"/>
      </w:pPr>
    </w:lvl>
    <w:lvl w:ilvl="4" w:tplc="04500019" w:tentative="1">
      <w:start w:val="1"/>
      <w:numFmt w:val="lowerLetter"/>
      <w:lvlText w:val="%5."/>
      <w:lvlJc w:val="left"/>
      <w:pPr>
        <w:ind w:left="4091" w:hanging="360"/>
      </w:pPr>
    </w:lvl>
    <w:lvl w:ilvl="5" w:tplc="0450001B" w:tentative="1">
      <w:start w:val="1"/>
      <w:numFmt w:val="lowerRoman"/>
      <w:lvlText w:val="%6."/>
      <w:lvlJc w:val="right"/>
      <w:pPr>
        <w:ind w:left="4811" w:hanging="180"/>
      </w:pPr>
    </w:lvl>
    <w:lvl w:ilvl="6" w:tplc="0450000F" w:tentative="1">
      <w:start w:val="1"/>
      <w:numFmt w:val="decimal"/>
      <w:lvlText w:val="%7."/>
      <w:lvlJc w:val="left"/>
      <w:pPr>
        <w:ind w:left="5531" w:hanging="360"/>
      </w:pPr>
    </w:lvl>
    <w:lvl w:ilvl="7" w:tplc="04500019" w:tentative="1">
      <w:start w:val="1"/>
      <w:numFmt w:val="lowerLetter"/>
      <w:lvlText w:val="%8."/>
      <w:lvlJc w:val="left"/>
      <w:pPr>
        <w:ind w:left="6251" w:hanging="360"/>
      </w:pPr>
    </w:lvl>
    <w:lvl w:ilvl="8" w:tplc="0450001B" w:tentative="1">
      <w:start w:val="1"/>
      <w:numFmt w:val="lowerRoman"/>
      <w:lvlText w:val="%9."/>
      <w:lvlJc w:val="right"/>
      <w:pPr>
        <w:ind w:left="6971" w:hanging="180"/>
      </w:pPr>
    </w:lvl>
  </w:abstractNum>
  <w:abstractNum w:abstractNumId="32" w15:restartNumberingAfterBreak="0">
    <w:nsid w:val="58AD32BB"/>
    <w:multiLevelType w:val="hybridMultilevel"/>
    <w:tmpl w:val="17BE3ED0"/>
    <w:lvl w:ilvl="0" w:tplc="841CAB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F660D1E"/>
    <w:multiLevelType w:val="hybridMultilevel"/>
    <w:tmpl w:val="50206870"/>
    <w:lvl w:ilvl="0" w:tplc="882A167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634880"/>
    <w:multiLevelType w:val="hybridMultilevel"/>
    <w:tmpl w:val="B7E41F2C"/>
    <w:lvl w:ilvl="0" w:tplc="3B00F174">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A4AC7"/>
    <w:multiLevelType w:val="hybridMultilevel"/>
    <w:tmpl w:val="9EAE026C"/>
    <w:lvl w:ilvl="0" w:tplc="77C8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443FD1"/>
    <w:multiLevelType w:val="hybridMultilevel"/>
    <w:tmpl w:val="F28A25F8"/>
    <w:lvl w:ilvl="0" w:tplc="8AAA0A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18B3112"/>
    <w:multiLevelType w:val="hybridMultilevel"/>
    <w:tmpl w:val="58DA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94B5A"/>
    <w:multiLevelType w:val="hybridMultilevel"/>
    <w:tmpl w:val="94144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97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297701">
    <w:abstractNumId w:val="13"/>
  </w:num>
  <w:num w:numId="3" w16cid:durableId="472061939">
    <w:abstractNumId w:val="27"/>
  </w:num>
  <w:num w:numId="4" w16cid:durableId="1763724600">
    <w:abstractNumId w:val="16"/>
  </w:num>
  <w:num w:numId="5" w16cid:durableId="739594812">
    <w:abstractNumId w:val="17"/>
  </w:num>
  <w:num w:numId="6" w16cid:durableId="2075355128">
    <w:abstractNumId w:val="6"/>
  </w:num>
  <w:num w:numId="7" w16cid:durableId="384254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0577366">
    <w:abstractNumId w:val="31"/>
  </w:num>
  <w:num w:numId="9" w16cid:durableId="4313667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491721">
    <w:abstractNumId w:val="10"/>
  </w:num>
  <w:num w:numId="11" w16cid:durableId="5190032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4983486">
    <w:abstractNumId w:val="11"/>
  </w:num>
  <w:num w:numId="13" w16cid:durableId="1009211335">
    <w:abstractNumId w:val="5"/>
  </w:num>
  <w:num w:numId="14" w16cid:durableId="917058955">
    <w:abstractNumId w:val="4"/>
  </w:num>
  <w:num w:numId="15" w16cid:durableId="1224636269">
    <w:abstractNumId w:val="0"/>
  </w:num>
  <w:num w:numId="16" w16cid:durableId="301160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144176">
    <w:abstractNumId w:val="29"/>
  </w:num>
  <w:num w:numId="18" w16cid:durableId="167529323">
    <w:abstractNumId w:val="35"/>
  </w:num>
  <w:num w:numId="19" w16cid:durableId="270672234">
    <w:abstractNumId w:val="24"/>
  </w:num>
  <w:num w:numId="20" w16cid:durableId="692414454">
    <w:abstractNumId w:val="23"/>
  </w:num>
  <w:num w:numId="21" w16cid:durableId="664668326">
    <w:abstractNumId w:val="2"/>
  </w:num>
  <w:num w:numId="22" w16cid:durableId="2073430383">
    <w:abstractNumId w:val="14"/>
  </w:num>
  <w:num w:numId="23" w16cid:durableId="708727884">
    <w:abstractNumId w:val="9"/>
  </w:num>
  <w:num w:numId="24" w16cid:durableId="1069424663">
    <w:abstractNumId w:val="33"/>
  </w:num>
  <w:num w:numId="25" w16cid:durableId="1166365200">
    <w:abstractNumId w:val="18"/>
  </w:num>
  <w:num w:numId="26" w16cid:durableId="98257599">
    <w:abstractNumId w:val="32"/>
  </w:num>
  <w:num w:numId="27" w16cid:durableId="985819590">
    <w:abstractNumId w:val="37"/>
  </w:num>
  <w:num w:numId="28" w16cid:durableId="331178135">
    <w:abstractNumId w:val="12"/>
  </w:num>
  <w:num w:numId="29" w16cid:durableId="1206984846">
    <w:abstractNumId w:val="7"/>
  </w:num>
  <w:num w:numId="30" w16cid:durableId="793912309">
    <w:abstractNumId w:val="3"/>
  </w:num>
  <w:num w:numId="31" w16cid:durableId="613706384">
    <w:abstractNumId w:val="22"/>
  </w:num>
  <w:num w:numId="32" w16cid:durableId="1556234288">
    <w:abstractNumId w:val="26"/>
  </w:num>
  <w:num w:numId="33" w16cid:durableId="879778684">
    <w:abstractNumId w:val="28"/>
  </w:num>
  <w:num w:numId="34" w16cid:durableId="1682975661">
    <w:abstractNumId w:val="1"/>
  </w:num>
  <w:num w:numId="35" w16cid:durableId="1261180636">
    <w:abstractNumId w:val="30"/>
  </w:num>
  <w:num w:numId="36" w16cid:durableId="840437566">
    <w:abstractNumId w:val="19"/>
  </w:num>
  <w:num w:numId="37" w16cid:durableId="2079816310">
    <w:abstractNumId w:val="38"/>
  </w:num>
  <w:num w:numId="38" w16cid:durableId="1166633659">
    <w:abstractNumId w:val="25"/>
  </w:num>
  <w:num w:numId="39" w16cid:durableId="11587639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36"/>
    <w:rsid w:val="000D2EC8"/>
    <w:rsid w:val="00A05236"/>
    <w:rsid w:val="00E658A6"/>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169A"/>
  <w15:chartTrackingRefBased/>
  <w15:docId w15:val="{B3CF84ED-2418-4B46-B983-D3BABD9D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36"/>
    <w:pPr>
      <w:spacing w:after="0" w:line="240" w:lineRule="auto"/>
    </w:pPr>
    <w:rPr>
      <w:rFonts w:ascii="Arial Mon" w:eastAsia="SimSun" w:hAnsi="Arial Mo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5236"/>
    <w:pPr>
      <w:jc w:val="both"/>
    </w:pPr>
    <w:rPr>
      <w:rFonts w:eastAsia="Times New Roman"/>
      <w:szCs w:val="20"/>
      <w:lang w:eastAsia="en-US"/>
    </w:rPr>
  </w:style>
  <w:style w:type="character" w:customStyle="1" w:styleId="BodyTextChar">
    <w:name w:val="Body Text Char"/>
    <w:basedOn w:val="DefaultParagraphFont"/>
    <w:link w:val="BodyText"/>
    <w:rsid w:val="00A05236"/>
    <w:rPr>
      <w:rFonts w:ascii="Arial Mon" w:eastAsia="Times New Roman" w:hAnsi="Arial Mon" w:cs="Times New Roman"/>
      <w:sz w:val="24"/>
      <w:szCs w:val="20"/>
    </w:rPr>
  </w:style>
  <w:style w:type="paragraph" w:styleId="ListParagraph">
    <w:name w:val="List Paragraph"/>
    <w:aliases w:val="Paragraph,Дэд гарчиг,Heading Number,kepala,a.,List Paragraph1,List Paragraph (numbered (a)),References,List_Paragraph,Multilevel para_II,List Paragraph 1,IBL List Paragraph,Subtitle1,List Paragraph Num,Colorful List - Accent 11,Subtitle11"/>
    <w:basedOn w:val="Normal"/>
    <w:link w:val="ListParagraphChar"/>
    <w:uiPriority w:val="34"/>
    <w:qFormat/>
    <w:rsid w:val="00A05236"/>
    <w:pPr>
      <w:ind w:left="720"/>
      <w:contextualSpacing/>
    </w:pPr>
  </w:style>
  <w:style w:type="paragraph" w:styleId="BalloonText">
    <w:name w:val="Balloon Text"/>
    <w:basedOn w:val="Normal"/>
    <w:link w:val="BalloonTextChar"/>
    <w:uiPriority w:val="99"/>
    <w:semiHidden/>
    <w:unhideWhenUsed/>
    <w:rsid w:val="00A05236"/>
    <w:rPr>
      <w:rFonts w:ascii="Tahoma" w:hAnsi="Tahoma" w:cs="Tahoma"/>
      <w:sz w:val="16"/>
      <w:szCs w:val="16"/>
    </w:rPr>
  </w:style>
  <w:style w:type="character" w:customStyle="1" w:styleId="BalloonTextChar">
    <w:name w:val="Balloon Text Char"/>
    <w:basedOn w:val="DefaultParagraphFont"/>
    <w:link w:val="BalloonText"/>
    <w:uiPriority w:val="99"/>
    <w:semiHidden/>
    <w:rsid w:val="00A05236"/>
    <w:rPr>
      <w:rFonts w:ascii="Tahoma" w:eastAsia="SimSun" w:hAnsi="Tahoma" w:cs="Tahoma"/>
      <w:sz w:val="16"/>
      <w:szCs w:val="16"/>
      <w:lang w:eastAsia="zh-CN"/>
    </w:rPr>
  </w:style>
  <w:style w:type="table" w:styleId="TableGrid">
    <w:name w:val="Table Grid"/>
    <w:basedOn w:val="TableNormal"/>
    <w:uiPriority w:val="39"/>
    <w:rsid w:val="00A0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Дэд гарчиг Char,Heading Number Char,kepala Char,a. Char,List Paragraph1 Char,List Paragraph (numbered (a)) Char,References Char,List_Paragraph Char,Multilevel para_II Char,List Paragraph 1 Char,IBL List Paragraph Char"/>
    <w:link w:val="ListParagraph"/>
    <w:uiPriority w:val="34"/>
    <w:locked/>
    <w:rsid w:val="00A05236"/>
    <w:rPr>
      <w:rFonts w:ascii="Arial Mon" w:eastAsia="SimSun" w:hAnsi="Arial Mon" w:cs="Times New Roman"/>
      <w:sz w:val="24"/>
      <w:szCs w:val="24"/>
      <w:lang w:eastAsia="zh-CN"/>
    </w:rPr>
  </w:style>
  <w:style w:type="character" w:customStyle="1" w:styleId="Other">
    <w:name w:val="Other_"/>
    <w:basedOn w:val="DefaultParagraphFont"/>
    <w:link w:val="Other0"/>
    <w:rsid w:val="00A05236"/>
    <w:rPr>
      <w:rFonts w:ascii="Arial" w:eastAsia="Arial" w:hAnsi="Arial" w:cs="Arial"/>
      <w:sz w:val="36"/>
      <w:szCs w:val="36"/>
    </w:rPr>
  </w:style>
  <w:style w:type="paragraph" w:customStyle="1" w:styleId="Other0">
    <w:name w:val="Other"/>
    <w:basedOn w:val="Normal"/>
    <w:link w:val="Other"/>
    <w:rsid w:val="00A05236"/>
    <w:pPr>
      <w:widowControl w:val="0"/>
    </w:pPr>
    <w:rPr>
      <w:rFonts w:ascii="Arial" w:eastAsia="Arial" w:hAnsi="Arial" w:cs="Arial"/>
      <w:sz w:val="36"/>
      <w:szCs w:val="36"/>
      <w:lang w:eastAsia="en-US"/>
    </w:rPr>
  </w:style>
  <w:style w:type="character" w:customStyle="1" w:styleId="Tablecaption">
    <w:name w:val="Table caption_"/>
    <w:basedOn w:val="DefaultParagraphFont"/>
    <w:link w:val="Tablecaption0"/>
    <w:locked/>
    <w:rsid w:val="00A05236"/>
    <w:rPr>
      <w:rFonts w:ascii="Arial" w:eastAsia="Arial" w:hAnsi="Arial" w:cs="Arial"/>
    </w:rPr>
  </w:style>
  <w:style w:type="paragraph" w:customStyle="1" w:styleId="Tablecaption0">
    <w:name w:val="Table caption"/>
    <w:basedOn w:val="Normal"/>
    <w:link w:val="Tablecaption"/>
    <w:rsid w:val="00A05236"/>
    <w:pPr>
      <w:widowControl w:val="0"/>
    </w:pPr>
    <w:rPr>
      <w:rFonts w:ascii="Arial" w:eastAsia="Arial" w:hAnsi="Arial" w:cs="Arial"/>
      <w:sz w:val="22"/>
      <w:szCs w:val="22"/>
      <w:lang w:eastAsia="en-US"/>
    </w:rPr>
  </w:style>
  <w:style w:type="character" w:styleId="Emphasis">
    <w:name w:val="Emphasis"/>
    <w:basedOn w:val="DefaultParagraphFont"/>
    <w:uiPriority w:val="20"/>
    <w:qFormat/>
    <w:rsid w:val="00A05236"/>
    <w:rPr>
      <w:i/>
      <w:iCs/>
    </w:rPr>
  </w:style>
  <w:style w:type="character" w:styleId="Strong">
    <w:name w:val="Strong"/>
    <w:basedOn w:val="DefaultParagraphFont"/>
    <w:uiPriority w:val="22"/>
    <w:qFormat/>
    <w:rsid w:val="00A05236"/>
    <w:rPr>
      <w:b/>
      <w:bCs/>
    </w:rPr>
  </w:style>
  <w:style w:type="character" w:styleId="PlaceholderText">
    <w:name w:val="Placeholder Text"/>
    <w:basedOn w:val="DefaultParagraphFont"/>
    <w:uiPriority w:val="99"/>
    <w:semiHidden/>
    <w:rsid w:val="00A05236"/>
    <w:rPr>
      <w:color w:val="808080"/>
    </w:rPr>
  </w:style>
  <w:style w:type="character" w:customStyle="1" w:styleId="editable-incorrect">
    <w:name w:val="editable-incorrect"/>
    <w:basedOn w:val="DefaultParagraphFont"/>
    <w:rsid w:val="00A05236"/>
  </w:style>
  <w:style w:type="character" w:customStyle="1" w:styleId="apple-converted-space">
    <w:name w:val="apple-converted-space"/>
    <w:basedOn w:val="DefaultParagraphFont"/>
    <w:rsid w:val="00A05236"/>
  </w:style>
  <w:style w:type="paragraph" w:styleId="NormalWeb">
    <w:name w:val="Normal (Web)"/>
    <w:basedOn w:val="Normal"/>
    <w:uiPriority w:val="99"/>
    <w:unhideWhenUsed/>
    <w:rsid w:val="00A05236"/>
    <w:pPr>
      <w:spacing w:before="100" w:beforeAutospacing="1" w:after="100" w:afterAutospacing="1"/>
    </w:pPr>
    <w:rPr>
      <w:rFonts w:ascii="Times New Roman" w:eastAsiaTheme="minorEastAsia" w:hAnsi="Times New Roman"/>
      <w:lang w:eastAsia="en-US"/>
    </w:rPr>
  </w:style>
  <w:style w:type="paragraph" w:styleId="Header">
    <w:name w:val="header"/>
    <w:basedOn w:val="Normal"/>
    <w:link w:val="HeaderChar"/>
    <w:uiPriority w:val="99"/>
    <w:unhideWhenUsed/>
    <w:rsid w:val="00A05236"/>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A05236"/>
    <w:rPr>
      <w:rFonts w:eastAsiaTheme="minorEastAsia"/>
    </w:rPr>
  </w:style>
  <w:style w:type="paragraph" w:styleId="Footer">
    <w:name w:val="footer"/>
    <w:basedOn w:val="Normal"/>
    <w:link w:val="FooterChar"/>
    <w:uiPriority w:val="99"/>
    <w:unhideWhenUsed/>
    <w:rsid w:val="00A05236"/>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A05236"/>
    <w:rPr>
      <w:rFonts w:eastAsiaTheme="minorEastAsia"/>
    </w:rPr>
  </w:style>
  <w:style w:type="paragraph" w:styleId="NoSpacing">
    <w:name w:val="No Spacing"/>
    <w:uiPriority w:val="1"/>
    <w:qFormat/>
    <w:rsid w:val="00A05236"/>
    <w:pPr>
      <w:spacing w:after="0" w:line="240" w:lineRule="auto"/>
    </w:pPr>
  </w:style>
  <w:style w:type="table" w:customStyle="1" w:styleId="TableGrid1">
    <w:name w:val="Table Grid1"/>
    <w:basedOn w:val="TableNormal"/>
    <w:uiPriority w:val="39"/>
    <w:rsid w:val="00A05236"/>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05236"/>
    <w:rPr>
      <w:color w:val="0000FF"/>
      <w:u w:val="single"/>
    </w:rPr>
  </w:style>
  <w:style w:type="character" w:styleId="FollowedHyperlink">
    <w:name w:val="FollowedHyperlink"/>
    <w:basedOn w:val="DefaultParagraphFont"/>
    <w:uiPriority w:val="99"/>
    <w:semiHidden/>
    <w:unhideWhenUsed/>
    <w:rsid w:val="00A05236"/>
    <w:rPr>
      <w:color w:val="800080"/>
      <w:u w:val="single"/>
    </w:rPr>
  </w:style>
  <w:style w:type="paragraph" w:customStyle="1" w:styleId="msonormal0">
    <w:name w:val="msonormal"/>
    <w:basedOn w:val="Normal"/>
    <w:rsid w:val="00A05236"/>
    <w:pPr>
      <w:spacing w:before="100" w:beforeAutospacing="1" w:after="100" w:afterAutospacing="1"/>
    </w:pPr>
    <w:rPr>
      <w:rFonts w:ascii="Times New Roman" w:eastAsia="Times New Roman" w:hAnsi="Times New Roman"/>
      <w:lang w:eastAsia="en-US"/>
    </w:rPr>
  </w:style>
  <w:style w:type="paragraph" w:customStyle="1" w:styleId="xl69">
    <w:name w:val="xl69"/>
    <w:basedOn w:val="Normal"/>
    <w:rsid w:val="00A05236"/>
    <w:pPr>
      <w:spacing w:before="100" w:beforeAutospacing="1" w:after="100" w:afterAutospacing="1"/>
      <w:textAlignment w:val="center"/>
    </w:pPr>
    <w:rPr>
      <w:rFonts w:ascii="Arial" w:eastAsia="Times New Roman" w:hAnsi="Arial" w:cs="Arial"/>
      <w:b/>
      <w:bCs/>
      <w:sz w:val="20"/>
      <w:szCs w:val="20"/>
      <w:lang w:eastAsia="en-US"/>
    </w:rPr>
  </w:style>
  <w:style w:type="paragraph" w:customStyle="1" w:styleId="xl70">
    <w:name w:val="xl70"/>
    <w:basedOn w:val="Normal"/>
    <w:rsid w:val="00A05236"/>
    <w:pPr>
      <w:spacing w:before="100" w:beforeAutospacing="1" w:after="100" w:afterAutospacing="1"/>
      <w:textAlignment w:val="center"/>
    </w:pPr>
    <w:rPr>
      <w:rFonts w:ascii="Arial" w:eastAsia="Times New Roman" w:hAnsi="Arial" w:cs="Arial"/>
      <w:sz w:val="20"/>
      <w:szCs w:val="20"/>
      <w:lang w:eastAsia="en-US"/>
    </w:rPr>
  </w:style>
  <w:style w:type="paragraph" w:customStyle="1" w:styleId="xl71">
    <w:name w:val="xl71"/>
    <w:basedOn w:val="Normal"/>
    <w:rsid w:val="00A05236"/>
    <w:pPr>
      <w:spacing w:before="100" w:beforeAutospacing="1" w:after="100" w:afterAutospacing="1"/>
      <w:jc w:val="center"/>
      <w:textAlignment w:val="center"/>
    </w:pPr>
    <w:rPr>
      <w:rFonts w:ascii="Arial" w:eastAsia="Times New Roman" w:hAnsi="Arial" w:cs="Arial"/>
      <w:b/>
      <w:bCs/>
      <w:color w:val="000000"/>
      <w:sz w:val="20"/>
      <w:szCs w:val="20"/>
      <w:lang w:eastAsia="en-US"/>
    </w:rPr>
  </w:style>
  <w:style w:type="paragraph" w:customStyle="1" w:styleId="xl72">
    <w:name w:val="xl72"/>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73">
    <w:name w:val="xl73"/>
    <w:basedOn w:val="Normal"/>
    <w:rsid w:val="00A05236"/>
    <w:pP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74">
    <w:name w:val="xl74"/>
    <w:basedOn w:val="Normal"/>
    <w:rsid w:val="00A05236"/>
    <w:pP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75">
    <w:name w:val="xl75"/>
    <w:basedOn w:val="Normal"/>
    <w:rsid w:val="00A05236"/>
    <w:pPr>
      <w:spacing w:before="100" w:beforeAutospacing="1" w:after="100" w:afterAutospacing="1"/>
      <w:textAlignment w:val="center"/>
    </w:pPr>
    <w:rPr>
      <w:rFonts w:ascii="Arial" w:eastAsia="Times New Roman" w:hAnsi="Arial" w:cs="Arial"/>
      <w:sz w:val="20"/>
      <w:szCs w:val="20"/>
      <w:lang w:eastAsia="en-US"/>
    </w:rPr>
  </w:style>
  <w:style w:type="paragraph" w:customStyle="1" w:styleId="xl76">
    <w:name w:val="xl76"/>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77">
    <w:name w:val="xl77"/>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78">
    <w:name w:val="xl78"/>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79">
    <w:name w:val="xl79"/>
    <w:basedOn w:val="Normal"/>
    <w:rsid w:val="00A05236"/>
    <w:pPr>
      <w:spacing w:before="100" w:beforeAutospacing="1" w:after="100" w:afterAutospacing="1"/>
      <w:textAlignment w:val="center"/>
    </w:pPr>
    <w:rPr>
      <w:rFonts w:ascii="Arial" w:eastAsia="Times New Roman" w:hAnsi="Arial" w:cs="Arial"/>
      <w:b/>
      <w:bCs/>
      <w:color w:val="000000"/>
      <w:sz w:val="20"/>
      <w:szCs w:val="20"/>
      <w:lang w:eastAsia="en-US"/>
    </w:rPr>
  </w:style>
  <w:style w:type="paragraph" w:customStyle="1" w:styleId="xl80">
    <w:name w:val="xl80"/>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81">
    <w:name w:val="xl81"/>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82">
    <w:name w:val="xl82"/>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83">
    <w:name w:val="xl83"/>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84">
    <w:name w:val="xl84"/>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85">
    <w:name w:val="xl85"/>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86">
    <w:name w:val="xl86"/>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US"/>
    </w:rPr>
  </w:style>
  <w:style w:type="paragraph" w:customStyle="1" w:styleId="xl87">
    <w:name w:val="xl87"/>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88">
    <w:name w:val="xl88"/>
    <w:basedOn w:val="Normal"/>
    <w:rsid w:val="00A05236"/>
    <w:pPr>
      <w:spacing w:before="100" w:beforeAutospacing="1" w:after="100" w:afterAutospacing="1"/>
      <w:jc w:val="right"/>
      <w:textAlignment w:val="center"/>
    </w:pPr>
    <w:rPr>
      <w:rFonts w:ascii="Arial" w:eastAsia="Times New Roman" w:hAnsi="Arial" w:cs="Arial"/>
      <w:sz w:val="20"/>
      <w:szCs w:val="20"/>
      <w:lang w:eastAsia="en-US"/>
    </w:rPr>
  </w:style>
  <w:style w:type="paragraph" w:customStyle="1" w:styleId="xl89">
    <w:name w:val="xl89"/>
    <w:basedOn w:val="Normal"/>
    <w:rsid w:val="00A05236"/>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0">
    <w:name w:val="xl90"/>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1">
    <w:name w:val="xl91"/>
    <w:basedOn w:val="Normal"/>
    <w:rsid w:val="00A05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2">
    <w:name w:val="xl92"/>
    <w:basedOn w:val="Normal"/>
    <w:rsid w:val="00A05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3">
    <w:name w:val="xl93"/>
    <w:basedOn w:val="Normal"/>
    <w:rsid w:val="00A05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4">
    <w:name w:val="xl94"/>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95">
    <w:name w:val="xl95"/>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96">
    <w:name w:val="xl96"/>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97">
    <w:name w:val="xl97"/>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98">
    <w:name w:val="xl98"/>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US"/>
    </w:rPr>
  </w:style>
  <w:style w:type="paragraph" w:customStyle="1" w:styleId="xl99">
    <w:name w:val="xl99"/>
    <w:basedOn w:val="Normal"/>
    <w:rsid w:val="00A0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en-US"/>
    </w:rPr>
  </w:style>
  <w:style w:type="paragraph" w:customStyle="1" w:styleId="xl100">
    <w:name w:val="xl100"/>
    <w:basedOn w:val="Normal"/>
    <w:rsid w:val="00A0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101">
    <w:name w:val="xl101"/>
    <w:basedOn w:val="Normal"/>
    <w:rsid w:val="00A0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eastAsia="en-US"/>
    </w:rPr>
  </w:style>
  <w:style w:type="paragraph" w:customStyle="1" w:styleId="xl102">
    <w:name w:val="xl102"/>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103">
    <w:name w:val="xl103"/>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104">
    <w:name w:val="xl104"/>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105">
    <w:name w:val="xl105"/>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106">
    <w:name w:val="xl106"/>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107">
    <w:name w:val="xl107"/>
    <w:basedOn w:val="Normal"/>
    <w:rsid w:val="00A05236"/>
    <w:pPr>
      <w:spacing w:before="100" w:beforeAutospacing="1" w:after="100" w:afterAutospacing="1"/>
      <w:textAlignment w:val="center"/>
    </w:pPr>
    <w:rPr>
      <w:rFonts w:ascii="Arial" w:eastAsia="Times New Roman" w:hAnsi="Arial" w:cs="Arial"/>
      <w:sz w:val="20"/>
      <w:szCs w:val="20"/>
      <w:lang w:eastAsia="en-US"/>
    </w:rPr>
  </w:style>
  <w:style w:type="paragraph" w:customStyle="1" w:styleId="xl108">
    <w:name w:val="xl108"/>
    <w:basedOn w:val="Normal"/>
    <w:rsid w:val="00A05236"/>
    <w:pPr>
      <w:spacing w:before="100" w:beforeAutospacing="1" w:after="100" w:afterAutospacing="1"/>
      <w:textAlignment w:val="center"/>
    </w:pPr>
    <w:rPr>
      <w:rFonts w:ascii="Arial" w:eastAsia="Times New Roman" w:hAnsi="Arial" w:cs="Arial"/>
      <w:b/>
      <w:bCs/>
      <w:color w:val="000000"/>
      <w:sz w:val="20"/>
      <w:szCs w:val="20"/>
      <w:lang w:eastAsia="en-US"/>
    </w:rPr>
  </w:style>
  <w:style w:type="paragraph" w:customStyle="1" w:styleId="xl109">
    <w:name w:val="xl109"/>
    <w:basedOn w:val="Normal"/>
    <w:rsid w:val="00A0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110">
    <w:name w:val="xl110"/>
    <w:basedOn w:val="Normal"/>
    <w:rsid w:val="00A0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en-US"/>
    </w:rPr>
  </w:style>
  <w:style w:type="paragraph" w:customStyle="1" w:styleId="xl67">
    <w:name w:val="xl67"/>
    <w:basedOn w:val="Normal"/>
    <w:rsid w:val="00A05236"/>
    <w:pPr>
      <w:spacing w:before="100" w:beforeAutospacing="1" w:after="100" w:afterAutospacing="1"/>
      <w:textAlignment w:val="center"/>
    </w:pPr>
    <w:rPr>
      <w:rFonts w:ascii="Arial" w:eastAsia="Times New Roman" w:hAnsi="Arial" w:cs="Arial"/>
      <w:sz w:val="20"/>
      <w:szCs w:val="20"/>
      <w:lang w:eastAsia="en-US"/>
    </w:rPr>
  </w:style>
  <w:style w:type="paragraph" w:customStyle="1" w:styleId="xl68">
    <w:name w:val="xl68"/>
    <w:basedOn w:val="Normal"/>
    <w:rsid w:val="00A05236"/>
    <w:pPr>
      <w:spacing w:before="100" w:beforeAutospacing="1" w:after="100" w:afterAutospacing="1"/>
      <w:jc w:val="center"/>
      <w:textAlignment w:val="center"/>
    </w:pPr>
    <w:rPr>
      <w:rFonts w:ascii="Arial" w:eastAsia="Times New Roman" w:hAnsi="Arial" w:cs="Arial"/>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3087</Words>
  <Characters>17599</Characters>
  <Application>Microsoft Office Word</Application>
  <DocSecurity>0</DocSecurity>
  <Lines>146</Lines>
  <Paragraphs>41</Paragraphs>
  <ScaleCrop>false</ScaleCrop>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Жавхаа Даваасүрэн</dc:creator>
  <cp:keywords/>
  <dc:description/>
  <cp:lastModifiedBy>Жавхаа Даваасүрэн</cp:lastModifiedBy>
  <cp:revision>1</cp:revision>
  <dcterms:created xsi:type="dcterms:W3CDTF">2024-09-30T08:52:00Z</dcterms:created>
  <dcterms:modified xsi:type="dcterms:W3CDTF">2024-09-30T08:52:00Z</dcterms:modified>
</cp:coreProperties>
</file>