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97F0" w14:textId="77777777" w:rsidR="00FA7CD1" w:rsidRDefault="00FA7CD1" w:rsidP="00FA7CD1">
      <w:pPr>
        <w:pStyle w:val="NoSpacing"/>
        <w:jc w:val="right"/>
        <w:rPr>
          <w:rFonts w:ascii="Arial Mon" w:hAnsi="Arial Mon" w:cs="Arial"/>
          <w:sz w:val="22"/>
          <w:szCs w:val="22"/>
          <w:lang w:val="mn-MN"/>
        </w:rPr>
      </w:pPr>
    </w:p>
    <w:p w14:paraId="6490C247" w14:textId="77777777" w:rsidR="00FA7CD1" w:rsidRPr="00806934" w:rsidRDefault="00FA7CD1" w:rsidP="00FA7CD1">
      <w:pPr>
        <w:pStyle w:val="NoSpacing"/>
        <w:jc w:val="right"/>
        <w:rPr>
          <w:rFonts w:ascii="Arial Mon" w:hAnsi="Arial Mon" w:cs="Arial"/>
          <w:sz w:val="22"/>
          <w:szCs w:val="22"/>
          <w:lang w:val="mn-MN"/>
        </w:rPr>
      </w:pPr>
      <w:r w:rsidRPr="00806934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806934">
        <w:rPr>
          <w:rFonts w:ascii="Arial Mon" w:hAnsi="Arial Mon" w:cs="Calibri"/>
          <w:sz w:val="22"/>
          <w:szCs w:val="22"/>
          <w:lang w:val="mn-MN"/>
        </w:rPr>
        <w:t>Аймгийн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</w:t>
      </w:r>
      <w:r w:rsidRPr="00806934">
        <w:rPr>
          <w:rFonts w:ascii="Arial Mon" w:hAnsi="Arial Mon" w:cs="Calibri"/>
          <w:sz w:val="22"/>
          <w:szCs w:val="22"/>
          <w:lang w:val="mn-MN"/>
        </w:rPr>
        <w:t>Засаг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 </w:t>
      </w:r>
      <w:r w:rsidRPr="00806934">
        <w:rPr>
          <w:rFonts w:ascii="Arial Mon" w:hAnsi="Arial Mon" w:cs="Calibri"/>
          <w:sz w:val="22"/>
          <w:szCs w:val="22"/>
          <w:lang w:val="mn-MN"/>
        </w:rPr>
        <w:t>даргын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 202</w:t>
      </w:r>
      <w:r>
        <w:rPr>
          <w:rFonts w:ascii="Arial Mon" w:hAnsi="Arial Mon" w:cs="Arial"/>
          <w:sz w:val="22"/>
          <w:szCs w:val="22"/>
          <w:lang w:val="mn-MN"/>
        </w:rPr>
        <w:t>4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</w:t>
      </w:r>
      <w:r w:rsidRPr="00806934">
        <w:rPr>
          <w:rFonts w:ascii="Arial Mon" w:hAnsi="Arial Mon" w:cs="Calibri"/>
          <w:sz w:val="22"/>
          <w:szCs w:val="22"/>
          <w:lang w:val="mn-MN"/>
        </w:rPr>
        <w:t>оны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</w:t>
      </w:r>
    </w:p>
    <w:p w14:paraId="207A13CF" w14:textId="77777777" w:rsidR="00FA7CD1" w:rsidRPr="00806934" w:rsidRDefault="00FA7CD1" w:rsidP="00FA7CD1">
      <w:pPr>
        <w:pStyle w:val="NoSpacing"/>
        <w:jc w:val="right"/>
        <w:rPr>
          <w:rFonts w:ascii="Arial Mon" w:hAnsi="Arial Mon" w:cs="Arial"/>
          <w:sz w:val="22"/>
          <w:szCs w:val="22"/>
          <w:lang w:val="mn-MN"/>
        </w:rPr>
      </w:pPr>
      <w:r w:rsidRPr="00806934">
        <w:rPr>
          <w:rFonts w:ascii="Arial Mon" w:hAnsi="Arial Mon" w:cs="Arial"/>
          <w:sz w:val="22"/>
          <w:szCs w:val="22"/>
          <w:lang w:val="mn-MN"/>
        </w:rPr>
        <w:t xml:space="preserve">                       </w:t>
      </w:r>
      <w:r>
        <w:rPr>
          <w:rFonts w:ascii="Arial Mon" w:hAnsi="Arial Mon" w:cs="Arial"/>
          <w:sz w:val="22"/>
          <w:szCs w:val="22"/>
          <w:lang w:val="mn-MN"/>
        </w:rPr>
        <w:t xml:space="preserve">08  </w:t>
      </w:r>
      <w:r w:rsidRPr="00806934">
        <w:rPr>
          <w:rFonts w:ascii="Arial Mon" w:hAnsi="Arial Mon" w:cs="Arial"/>
          <w:sz w:val="22"/>
          <w:szCs w:val="22"/>
          <w:lang w:val="mn-MN"/>
        </w:rPr>
        <w:t>дугаа</w:t>
      </w:r>
      <w:r w:rsidRPr="00806934">
        <w:rPr>
          <w:rFonts w:ascii="Arial Mon" w:hAnsi="Arial Mon" w:cs="Calibri"/>
          <w:sz w:val="22"/>
          <w:szCs w:val="22"/>
          <w:lang w:val="mn-MN"/>
        </w:rPr>
        <w:t>р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 </w:t>
      </w:r>
      <w:r w:rsidRPr="00806934">
        <w:rPr>
          <w:rFonts w:ascii="Arial Mon" w:hAnsi="Arial Mon" w:cs="Calibri"/>
          <w:sz w:val="22"/>
          <w:szCs w:val="22"/>
          <w:lang w:val="mn-MN"/>
        </w:rPr>
        <w:t>сарын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.........</w:t>
      </w:r>
      <w:r w:rsidRPr="00806934">
        <w:rPr>
          <w:rFonts w:ascii="Arial Mon" w:hAnsi="Arial Mon" w:cs="Calibri"/>
          <w:sz w:val="22"/>
          <w:szCs w:val="22"/>
          <w:lang w:val="mn-MN"/>
        </w:rPr>
        <w:t>ны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</w:t>
      </w:r>
      <w:r w:rsidRPr="00806934">
        <w:rPr>
          <w:rFonts w:ascii="Arial Mon" w:hAnsi="Arial Mon" w:cs="Calibri"/>
          <w:sz w:val="22"/>
          <w:szCs w:val="22"/>
          <w:lang w:val="mn-MN"/>
        </w:rPr>
        <w:t>өдрийн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</w:t>
      </w:r>
    </w:p>
    <w:p w14:paraId="0656A2E7" w14:textId="77777777" w:rsidR="00FA7CD1" w:rsidRDefault="00FA7CD1" w:rsidP="00FA7CD1">
      <w:pPr>
        <w:pStyle w:val="NoSpacing"/>
        <w:jc w:val="right"/>
        <w:rPr>
          <w:rFonts w:ascii="Arial Mon" w:hAnsi="Arial Mon" w:cs="Calibri"/>
          <w:sz w:val="22"/>
          <w:szCs w:val="22"/>
          <w:lang w:val="mn-MN"/>
        </w:rPr>
      </w:pPr>
      <w:r w:rsidRPr="00806934">
        <w:rPr>
          <w:rFonts w:ascii="Arial Mon" w:hAnsi="Arial Mon" w:cs="Arial"/>
          <w:sz w:val="22"/>
          <w:szCs w:val="22"/>
          <w:lang w:val="mn-MN"/>
        </w:rPr>
        <w:t xml:space="preserve">                         ..</w:t>
      </w:r>
      <w:r>
        <w:rPr>
          <w:rFonts w:ascii="Arial Mon" w:hAnsi="Arial Mon" w:cs="Arial"/>
          <w:sz w:val="22"/>
          <w:szCs w:val="22"/>
          <w:lang w:val="mn-MN"/>
        </w:rPr>
        <w:t>.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.... </w:t>
      </w:r>
      <w:r w:rsidRPr="00806934">
        <w:rPr>
          <w:rFonts w:ascii="Arial Mon" w:hAnsi="Arial Mon" w:cs="Calibri"/>
          <w:sz w:val="22"/>
          <w:szCs w:val="22"/>
          <w:lang w:val="mn-MN"/>
        </w:rPr>
        <w:t>дугаар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 </w:t>
      </w:r>
      <w:r w:rsidRPr="00806934">
        <w:rPr>
          <w:rFonts w:ascii="Arial Mon" w:hAnsi="Arial Mon" w:cs="Calibri"/>
          <w:sz w:val="22"/>
          <w:szCs w:val="22"/>
          <w:lang w:val="mn-MN"/>
        </w:rPr>
        <w:t>захирамжийн</w:t>
      </w:r>
      <w:r w:rsidRPr="00806934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806934">
        <w:rPr>
          <w:rFonts w:ascii="Arial Mon" w:hAnsi="Arial Mon" w:cs="Calibri"/>
          <w:sz w:val="22"/>
          <w:szCs w:val="22"/>
          <w:lang w:val="mn-MN"/>
        </w:rPr>
        <w:t>хавсралт</w:t>
      </w:r>
    </w:p>
    <w:p w14:paraId="44B41BF5" w14:textId="77777777" w:rsidR="00FA7CD1" w:rsidRPr="00806934" w:rsidRDefault="00FA7CD1" w:rsidP="00FA7CD1">
      <w:pPr>
        <w:pStyle w:val="NoSpacing"/>
        <w:jc w:val="right"/>
        <w:rPr>
          <w:rFonts w:ascii="Arial Mon" w:hAnsi="Arial Mon" w:cs="Arial"/>
          <w:sz w:val="22"/>
          <w:szCs w:val="22"/>
          <w:lang w:val="mn-MN"/>
        </w:rPr>
      </w:pPr>
    </w:p>
    <w:p w14:paraId="4CA16E01" w14:textId="77777777" w:rsidR="00FA7CD1" w:rsidRPr="00806934" w:rsidRDefault="00FA7CD1" w:rsidP="00FA7CD1">
      <w:pPr>
        <w:pStyle w:val="NoSpacing"/>
        <w:jc w:val="right"/>
        <w:rPr>
          <w:rFonts w:ascii="Arial Mon" w:hAnsi="Arial Mon" w:cs="Arial"/>
          <w:sz w:val="22"/>
          <w:szCs w:val="22"/>
          <w:lang w:val="mn-MN"/>
        </w:rPr>
      </w:pPr>
    </w:p>
    <w:p w14:paraId="6805FAB2" w14:textId="77777777" w:rsidR="00FA7CD1" w:rsidRPr="00806934" w:rsidRDefault="00FA7CD1" w:rsidP="00FA7CD1">
      <w:pPr>
        <w:pStyle w:val="NoSpacing"/>
        <w:jc w:val="center"/>
        <w:rPr>
          <w:rFonts w:ascii="Arial Mon" w:hAnsi="Arial Mon" w:cs="Arial"/>
          <w:sz w:val="22"/>
          <w:szCs w:val="22"/>
          <w:lang w:val="mn-MN"/>
        </w:rPr>
      </w:pPr>
    </w:p>
    <w:p w14:paraId="486F72CD" w14:textId="77777777" w:rsidR="00FA7CD1" w:rsidRDefault="00FA7CD1" w:rsidP="00FA7CD1">
      <w:pPr>
        <w:pStyle w:val="NoSpacing"/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1346FB">
        <w:rPr>
          <w:rFonts w:ascii="Arial" w:hAnsi="Arial" w:cs="Arial"/>
          <w:b/>
          <w:sz w:val="22"/>
          <w:szCs w:val="22"/>
          <w:lang w:val="mn-MN"/>
        </w:rPr>
        <w:t>АРХИВ, АЛБАН ХЭРЭГ ХӨТЛӨЛТИЙН НЭГДСЭН ПОРТАЛ СИСТЕМИЙН</w:t>
      </w:r>
    </w:p>
    <w:p w14:paraId="76941124" w14:textId="77777777" w:rsidR="00FA7CD1" w:rsidRDefault="00FA7CD1" w:rsidP="00FA7CD1">
      <w:pPr>
        <w:pStyle w:val="NoSpacing"/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1346FB">
        <w:rPr>
          <w:rFonts w:ascii="Arial" w:hAnsi="Arial" w:cs="Arial"/>
          <w:b/>
          <w:sz w:val="22"/>
          <w:szCs w:val="22"/>
          <w:lang w:val="mn-MN"/>
        </w:rPr>
        <w:t xml:space="preserve"> СУРГАГЧ БАГШ БЭЛТГЭХ СУРГАЛТАД  ХАМРАГДАХ АРХИВЫН ТАСГИЙН ЦАХИМЖУУЛАЛТ ХАРИУЦСАН АЖИЛТАН Э.ӨЛЗИЙЦЭЦЭГИЙН </w:t>
      </w:r>
    </w:p>
    <w:p w14:paraId="296276C9" w14:textId="77777777" w:rsidR="00FA7CD1" w:rsidRDefault="00FA7CD1" w:rsidP="00FA7CD1">
      <w:pPr>
        <w:pStyle w:val="NoSpacing"/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1346FB">
        <w:rPr>
          <w:rFonts w:ascii="Arial" w:hAnsi="Arial" w:cs="Arial"/>
          <w:b/>
          <w:sz w:val="22"/>
          <w:szCs w:val="22"/>
          <w:lang w:val="mn-MN"/>
        </w:rPr>
        <w:t>АЛБАН ТОМИЛОЛТЫН ЗАРДЛЫН ТООЦОО</w:t>
      </w:r>
    </w:p>
    <w:p w14:paraId="4173B54A" w14:textId="77777777" w:rsidR="00FA7CD1" w:rsidRPr="001346FB" w:rsidRDefault="00FA7CD1" w:rsidP="00FA7CD1">
      <w:pPr>
        <w:pStyle w:val="NoSpacing"/>
        <w:jc w:val="center"/>
        <w:rPr>
          <w:rFonts w:ascii="Arial" w:hAnsi="Arial" w:cs="Arial"/>
          <w:b/>
          <w:sz w:val="22"/>
          <w:szCs w:val="22"/>
          <w:lang w:val="mn-MN"/>
        </w:rPr>
      </w:pPr>
    </w:p>
    <w:p w14:paraId="0EFEC189" w14:textId="77777777" w:rsidR="00FA7CD1" w:rsidRPr="00806934" w:rsidRDefault="00FA7CD1" w:rsidP="00FA7CD1">
      <w:pPr>
        <w:pStyle w:val="NoSpacing"/>
        <w:jc w:val="center"/>
        <w:rPr>
          <w:rFonts w:ascii="Arial Mon" w:hAnsi="Arial Mon" w:cs="Arial"/>
          <w:b/>
          <w:sz w:val="22"/>
          <w:szCs w:val="22"/>
          <w:lang w:val="mn-MN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83"/>
        <w:gridCol w:w="3102"/>
        <w:gridCol w:w="1083"/>
        <w:gridCol w:w="1012"/>
        <w:gridCol w:w="1266"/>
        <w:gridCol w:w="2693"/>
      </w:tblGrid>
      <w:tr w:rsidR="00FA7CD1" w:rsidRPr="00CF5CE0" w14:paraId="65A53323" w14:textId="77777777" w:rsidTr="00771B6B">
        <w:trPr>
          <w:trHeight w:val="930"/>
        </w:trPr>
        <w:tc>
          <w:tcPr>
            <w:tcW w:w="483" w:type="dxa"/>
            <w:vAlign w:val="center"/>
          </w:tcPr>
          <w:p w14:paraId="5E535C97" w14:textId="77777777" w:rsidR="00FA7CD1" w:rsidRPr="00CF5CE0" w:rsidRDefault="00FA7CD1" w:rsidP="00771B6B">
            <w:pPr>
              <w:pStyle w:val="NoSpacing"/>
              <w:jc w:val="center"/>
              <w:rPr>
                <w:rFonts w:ascii="Arial Mon" w:hAnsi="Arial Mon" w:cs="Arial"/>
                <w:b/>
                <w:sz w:val="22"/>
                <w:szCs w:val="22"/>
                <w:lang w:val="mn-MN"/>
              </w:rPr>
            </w:pPr>
            <w:r w:rsidRPr="00CF5CE0">
              <w:rPr>
                <w:rFonts w:ascii="Arial Mon" w:hAnsi="Arial Mon" w:cs="Arial"/>
                <w:b/>
                <w:sz w:val="22"/>
                <w:szCs w:val="22"/>
                <w:lang w:val="mn-MN"/>
              </w:rPr>
              <w:t>№</w:t>
            </w:r>
          </w:p>
        </w:tc>
        <w:tc>
          <w:tcPr>
            <w:tcW w:w="3102" w:type="dxa"/>
            <w:vAlign w:val="center"/>
          </w:tcPr>
          <w:p w14:paraId="3F13F30F" w14:textId="77777777" w:rsidR="00FA7CD1" w:rsidRPr="00CF5CE0" w:rsidRDefault="00FA7CD1" w:rsidP="00771B6B">
            <w:pPr>
              <w:pStyle w:val="NoSpacing"/>
              <w:jc w:val="center"/>
              <w:rPr>
                <w:rFonts w:ascii="Arial Mon" w:hAnsi="Arial Mon" w:cs="Arial"/>
                <w:b/>
                <w:sz w:val="22"/>
                <w:szCs w:val="22"/>
                <w:lang w:val="mn-MN"/>
              </w:rPr>
            </w:pPr>
            <w:r w:rsidRPr="00CF5CE0">
              <w:rPr>
                <w:rFonts w:ascii="Arial Mon" w:hAnsi="Arial Mon" w:cs="Arial"/>
                <w:b/>
                <w:sz w:val="22"/>
                <w:szCs w:val="22"/>
                <w:lang w:val="mn-MN"/>
              </w:rPr>
              <w:t>Хэрэгжүүлэх ажил, зардлын нэр,  төрөл</w:t>
            </w:r>
          </w:p>
        </w:tc>
        <w:tc>
          <w:tcPr>
            <w:tcW w:w="1083" w:type="dxa"/>
            <w:vAlign w:val="center"/>
          </w:tcPr>
          <w:p w14:paraId="7B6056FE" w14:textId="77777777" w:rsidR="00FA7CD1" w:rsidRPr="00CF5CE0" w:rsidRDefault="00FA7CD1" w:rsidP="00771B6B">
            <w:pPr>
              <w:pStyle w:val="NoSpacing"/>
              <w:jc w:val="center"/>
              <w:rPr>
                <w:rFonts w:ascii="Arial Mon" w:hAnsi="Arial Mon" w:cs="Arial"/>
                <w:b/>
                <w:sz w:val="22"/>
                <w:szCs w:val="22"/>
                <w:lang w:val="mn-MN"/>
              </w:rPr>
            </w:pPr>
            <w:r w:rsidRPr="00CF5CE0">
              <w:rPr>
                <w:rFonts w:ascii="Arial Mon" w:hAnsi="Arial Mon" w:cs="Arial"/>
                <w:b/>
                <w:sz w:val="22"/>
                <w:szCs w:val="22"/>
                <w:lang w:val="mn-MN"/>
              </w:rPr>
              <w:t>Тоо хэмжээ</w:t>
            </w:r>
          </w:p>
        </w:tc>
        <w:tc>
          <w:tcPr>
            <w:tcW w:w="1012" w:type="dxa"/>
            <w:vAlign w:val="center"/>
          </w:tcPr>
          <w:p w14:paraId="39F65897" w14:textId="77777777" w:rsidR="00FA7CD1" w:rsidRPr="00CF5CE0" w:rsidRDefault="00FA7CD1" w:rsidP="00771B6B">
            <w:pPr>
              <w:pStyle w:val="NoSpacing"/>
              <w:jc w:val="center"/>
              <w:rPr>
                <w:rFonts w:ascii="Arial Mon" w:hAnsi="Arial Mon" w:cs="Arial"/>
                <w:b/>
                <w:sz w:val="22"/>
                <w:szCs w:val="22"/>
                <w:lang w:val="mn-MN"/>
              </w:rPr>
            </w:pPr>
            <w:r w:rsidRPr="00CF5CE0">
              <w:rPr>
                <w:rFonts w:ascii="Arial Mon" w:hAnsi="Arial Mon" w:cs="Arial"/>
                <w:b/>
                <w:sz w:val="22"/>
                <w:szCs w:val="22"/>
                <w:lang w:val="mn-MN"/>
              </w:rPr>
              <w:t>Нэг бүрийн үнэ</w:t>
            </w:r>
          </w:p>
        </w:tc>
        <w:tc>
          <w:tcPr>
            <w:tcW w:w="1266" w:type="dxa"/>
            <w:vAlign w:val="center"/>
          </w:tcPr>
          <w:p w14:paraId="3AB17EAF" w14:textId="77777777" w:rsidR="00FA7CD1" w:rsidRPr="00CF5CE0" w:rsidRDefault="00FA7CD1" w:rsidP="00771B6B">
            <w:pPr>
              <w:pStyle w:val="NoSpacing"/>
              <w:jc w:val="center"/>
              <w:rPr>
                <w:rFonts w:ascii="Arial Mon" w:hAnsi="Arial Mon" w:cs="Arial"/>
                <w:b/>
                <w:sz w:val="22"/>
                <w:szCs w:val="22"/>
                <w:lang w:val="mn-MN"/>
              </w:rPr>
            </w:pPr>
            <w:r w:rsidRPr="00CF5CE0">
              <w:rPr>
                <w:rFonts w:ascii="Arial Mon" w:hAnsi="Arial Mon" w:cs="Arial"/>
                <w:b/>
                <w:sz w:val="22"/>
                <w:szCs w:val="22"/>
                <w:lang w:val="mn-MN"/>
              </w:rPr>
              <w:t>Бүгд үнэ</w:t>
            </w:r>
          </w:p>
        </w:tc>
        <w:tc>
          <w:tcPr>
            <w:tcW w:w="2693" w:type="dxa"/>
            <w:vAlign w:val="center"/>
          </w:tcPr>
          <w:p w14:paraId="4655D3A5" w14:textId="77777777" w:rsidR="00FA7CD1" w:rsidRPr="00CF5CE0" w:rsidRDefault="00FA7CD1" w:rsidP="00771B6B">
            <w:pPr>
              <w:pStyle w:val="NoSpacing"/>
              <w:jc w:val="center"/>
              <w:rPr>
                <w:rFonts w:ascii="Arial Mon" w:hAnsi="Arial Mon" w:cs="Arial"/>
                <w:b/>
                <w:sz w:val="22"/>
                <w:szCs w:val="22"/>
                <w:lang w:val="mn-MN"/>
              </w:rPr>
            </w:pPr>
            <w:r w:rsidRPr="00CF5CE0">
              <w:rPr>
                <w:rFonts w:ascii="Arial Mon" w:hAnsi="Arial Mon" w:cs="Arial"/>
                <w:b/>
                <w:sz w:val="22"/>
                <w:szCs w:val="22"/>
                <w:lang w:val="mn-MN"/>
              </w:rPr>
              <w:t>Тайлбар</w:t>
            </w:r>
          </w:p>
        </w:tc>
      </w:tr>
      <w:tr w:rsidR="00FA7CD1" w:rsidRPr="00CF5CE0" w14:paraId="380131CE" w14:textId="77777777" w:rsidTr="00771B6B">
        <w:trPr>
          <w:trHeight w:val="622"/>
        </w:trPr>
        <w:tc>
          <w:tcPr>
            <w:tcW w:w="483" w:type="dxa"/>
            <w:vAlign w:val="center"/>
          </w:tcPr>
          <w:p w14:paraId="0DA7A986" w14:textId="77777777" w:rsidR="00FA7CD1" w:rsidRPr="00CF5CE0" w:rsidRDefault="00FA7CD1" w:rsidP="00771B6B">
            <w:pPr>
              <w:pStyle w:val="NoSpacing"/>
              <w:jc w:val="center"/>
              <w:rPr>
                <w:rFonts w:ascii="Arial Mon" w:hAnsi="Arial Mon" w:cs="Arial"/>
                <w:sz w:val="22"/>
                <w:szCs w:val="22"/>
                <w:lang w:val="mn-MN"/>
              </w:rPr>
            </w:pPr>
            <w:r w:rsidRPr="00CF5CE0">
              <w:rPr>
                <w:rFonts w:ascii="Arial Mon" w:hAnsi="Arial Mon" w:cs="Arial"/>
                <w:sz w:val="22"/>
                <w:szCs w:val="22"/>
                <w:lang w:val="mn-MN"/>
              </w:rPr>
              <w:t>1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>.</w:t>
            </w:r>
          </w:p>
        </w:tc>
        <w:tc>
          <w:tcPr>
            <w:tcW w:w="3102" w:type="dxa"/>
            <w:vAlign w:val="center"/>
          </w:tcPr>
          <w:p w14:paraId="741F2B0E" w14:textId="77777777" w:rsidR="00FA7CD1" w:rsidRPr="00CF5CE0" w:rsidRDefault="00FA7CD1" w:rsidP="00771B6B">
            <w:pPr>
              <w:jc w:val="both"/>
              <w:rPr>
                <w:rFonts w:ascii="Arial Mon" w:hAnsi="Arial Mon" w:cs="Arial"/>
                <w:sz w:val="22"/>
                <w:szCs w:val="22"/>
                <w:lang w:val="mn-MN" w:bidi="mn-Mong-MN"/>
              </w:rPr>
            </w:pPr>
            <w:r w:rsidRPr="00CF5CE0">
              <w:rPr>
                <w:rFonts w:ascii="Arial Mon" w:hAnsi="Arial Mon" w:cs="Arial"/>
                <w:sz w:val="22"/>
                <w:szCs w:val="22"/>
                <w:lang w:val="mn-MN"/>
              </w:rPr>
              <w:t xml:space="preserve">Замын зардал </w:t>
            </w:r>
            <w:r w:rsidRPr="00CF5CE0">
              <w:rPr>
                <w:rFonts w:ascii="Arial Mon" w:hAnsi="Arial Mon" w:cs="Arial"/>
                <w:sz w:val="22"/>
                <w:szCs w:val="22"/>
                <w:cs/>
                <w:lang w:val="mn-MN" w:bidi="mn-Mong-MN"/>
              </w:rPr>
              <w:t>(</w:t>
            </w:r>
            <w:r w:rsidRPr="00CF5CE0">
              <w:rPr>
                <w:rFonts w:ascii="Arial Mon" w:hAnsi="Arial Mon" w:cs="Arial"/>
                <w:sz w:val="22"/>
                <w:szCs w:val="22"/>
                <w:lang w:val="mn-MN"/>
              </w:rPr>
              <w:t>Эрдэнэт- Улаанбаатар- Эрдэнэт</w:t>
            </w:r>
            <w:r w:rsidRPr="00CF5CE0">
              <w:rPr>
                <w:rFonts w:ascii="Arial Mon" w:hAnsi="Arial Mon" w:cs="Arial"/>
                <w:sz w:val="22"/>
                <w:szCs w:val="22"/>
                <w:cs/>
                <w:lang w:val="mn-MN" w:bidi="mn-Mong-MN"/>
              </w:rPr>
              <w:t>)</w:t>
            </w:r>
          </w:p>
        </w:tc>
        <w:tc>
          <w:tcPr>
            <w:tcW w:w="1083" w:type="dxa"/>
            <w:vAlign w:val="center"/>
          </w:tcPr>
          <w:p w14:paraId="6AC3ACD2" w14:textId="77777777" w:rsidR="00FA7CD1" w:rsidRPr="00CF5CE0" w:rsidRDefault="00FA7CD1" w:rsidP="00771B6B">
            <w:pPr>
              <w:jc w:val="center"/>
              <w:rPr>
                <w:rFonts w:ascii="Arial Mon" w:hAnsi="Arial Mon" w:cs="Arial"/>
                <w:sz w:val="22"/>
                <w:szCs w:val="22"/>
                <w:lang w:val="mn-MN" w:bidi="mn-Mong-MN"/>
              </w:rPr>
            </w:pPr>
            <w:r w:rsidRPr="00CF5CE0">
              <w:rPr>
                <w:rFonts w:ascii="Arial Mon" w:hAnsi="Arial Mon" w:cs="Arial"/>
                <w:sz w:val="22"/>
                <w:szCs w:val="22"/>
                <w:cs/>
                <w:lang w:val="mn-MN" w:bidi="mn-Mong-MN"/>
              </w:rPr>
              <w:t>2</w:t>
            </w:r>
          </w:p>
        </w:tc>
        <w:tc>
          <w:tcPr>
            <w:tcW w:w="1012" w:type="dxa"/>
            <w:vAlign w:val="center"/>
          </w:tcPr>
          <w:p w14:paraId="6FC9F47D" w14:textId="77777777" w:rsidR="00FA7CD1" w:rsidRPr="00CF5CE0" w:rsidRDefault="00FA7CD1" w:rsidP="00771B6B">
            <w:pPr>
              <w:rPr>
                <w:rFonts w:ascii="Arial Mon" w:hAnsi="Arial Mon" w:cs="Arial"/>
                <w:sz w:val="22"/>
                <w:szCs w:val="22"/>
                <w:lang w:val="mn-MN" w:bidi="mn-Mong-MN"/>
              </w:rPr>
            </w:pPr>
            <w:r w:rsidRPr="00CF5CE0">
              <w:rPr>
                <w:rFonts w:ascii="Arial Mon" w:hAnsi="Arial Mon" w:cs="Arial"/>
                <w:sz w:val="22"/>
                <w:szCs w:val="22"/>
                <w:cs/>
                <w:lang w:val="mn-MN" w:bidi="mn-Mong-MN"/>
              </w:rPr>
              <w:t>45</w:t>
            </w:r>
            <w:r>
              <w:rPr>
                <w:rFonts w:ascii="Arial Mon" w:hAnsi="Arial Mon" w:cstheme="minorBidi" w:hint="cs"/>
                <w:sz w:val="22"/>
                <w:szCs w:val="22"/>
                <w:cs/>
                <w:lang w:val="mn-MN" w:bidi="mn-Mong-MN"/>
              </w:rPr>
              <w:t>,</w:t>
            </w:r>
            <w:r w:rsidRPr="00CF5CE0">
              <w:rPr>
                <w:rFonts w:ascii="Arial Mon" w:hAnsi="Arial Mon" w:cs="Arial"/>
                <w:sz w:val="22"/>
                <w:szCs w:val="22"/>
                <w:cs/>
                <w:lang w:val="mn-MN" w:bidi="mn-Mong-MN"/>
              </w:rPr>
              <w:t>000</w:t>
            </w:r>
          </w:p>
        </w:tc>
        <w:tc>
          <w:tcPr>
            <w:tcW w:w="1266" w:type="dxa"/>
            <w:vAlign w:val="center"/>
          </w:tcPr>
          <w:p w14:paraId="31B55772" w14:textId="77777777" w:rsidR="00FA7CD1" w:rsidRPr="00CF5CE0" w:rsidRDefault="00FA7CD1" w:rsidP="00771B6B">
            <w:pPr>
              <w:jc w:val="right"/>
              <w:rPr>
                <w:rFonts w:ascii="Arial Mon" w:hAnsi="Arial Mon" w:cstheme="minorBidi"/>
                <w:sz w:val="22"/>
                <w:szCs w:val="22"/>
                <w:lang w:val="mn-MN" w:bidi="mn-Mong-MN"/>
              </w:rPr>
            </w:pPr>
            <w:r w:rsidRPr="00CF5CE0">
              <w:rPr>
                <w:rFonts w:ascii="Arial Mon" w:hAnsi="Arial Mon" w:cstheme="minorBidi"/>
                <w:sz w:val="22"/>
                <w:szCs w:val="22"/>
                <w:cs/>
                <w:lang w:val="mn-MN" w:bidi="mn-Mong-MN"/>
              </w:rPr>
              <w:t>90</w:t>
            </w:r>
            <w:r>
              <w:rPr>
                <w:rFonts w:ascii="Arial Mon" w:hAnsi="Arial Mon" w:cstheme="minorBidi" w:hint="cs"/>
                <w:sz w:val="22"/>
                <w:szCs w:val="22"/>
                <w:cs/>
                <w:lang w:val="mn-MN" w:bidi="mn-Mong-MN"/>
              </w:rPr>
              <w:t>,</w:t>
            </w:r>
            <w:r w:rsidRPr="00CF5CE0">
              <w:rPr>
                <w:rFonts w:ascii="Arial Mon" w:hAnsi="Arial Mon" w:cstheme="minorBidi"/>
                <w:sz w:val="22"/>
                <w:szCs w:val="22"/>
                <w:cs/>
                <w:lang w:val="mn-MN" w:bidi="mn-Mong-MN"/>
              </w:rPr>
              <w:t>000</w:t>
            </w:r>
          </w:p>
        </w:tc>
        <w:tc>
          <w:tcPr>
            <w:tcW w:w="2693" w:type="dxa"/>
            <w:vAlign w:val="center"/>
          </w:tcPr>
          <w:p w14:paraId="14E889F5" w14:textId="77777777" w:rsidR="00FA7CD1" w:rsidRPr="00CF5CE0" w:rsidRDefault="00FA7CD1" w:rsidP="00771B6B">
            <w:pPr>
              <w:pStyle w:val="NoSpacing"/>
              <w:jc w:val="both"/>
              <w:rPr>
                <w:rFonts w:ascii="Arial Mon" w:hAnsi="Arial Mon" w:cs="Arial"/>
                <w:sz w:val="22"/>
                <w:szCs w:val="22"/>
                <w:lang w:val="mn-MN"/>
              </w:rPr>
            </w:pPr>
          </w:p>
        </w:tc>
      </w:tr>
      <w:tr w:rsidR="00FA7CD1" w:rsidRPr="00CF5CE0" w14:paraId="5715F81C" w14:textId="77777777" w:rsidTr="00771B6B">
        <w:trPr>
          <w:trHeight w:val="842"/>
        </w:trPr>
        <w:tc>
          <w:tcPr>
            <w:tcW w:w="483" w:type="dxa"/>
            <w:vAlign w:val="center"/>
          </w:tcPr>
          <w:p w14:paraId="20E06F59" w14:textId="77777777" w:rsidR="00FA7CD1" w:rsidRPr="00CF5CE0" w:rsidRDefault="00FA7CD1" w:rsidP="00771B6B">
            <w:pPr>
              <w:pStyle w:val="NoSpacing"/>
              <w:jc w:val="center"/>
              <w:rPr>
                <w:rFonts w:ascii="Arial Mon" w:hAnsi="Arial Mon" w:cs="Arial"/>
                <w:sz w:val="22"/>
                <w:szCs w:val="22"/>
                <w:lang w:val="mn-MN"/>
              </w:rPr>
            </w:pPr>
            <w:r>
              <w:rPr>
                <w:rFonts w:ascii="Arial Mon" w:hAnsi="Arial Mon" w:cs="Arial"/>
                <w:sz w:val="22"/>
                <w:szCs w:val="22"/>
                <w:lang w:val="mn-MN"/>
              </w:rPr>
              <w:t>.</w:t>
            </w:r>
            <w:r w:rsidRPr="00CF5CE0">
              <w:rPr>
                <w:rFonts w:ascii="Arial Mon" w:hAnsi="Arial Mon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3102" w:type="dxa"/>
            <w:vAlign w:val="center"/>
          </w:tcPr>
          <w:p w14:paraId="5D1C760F" w14:textId="77777777" w:rsidR="00FA7CD1" w:rsidRPr="00CF5CE0" w:rsidRDefault="00FA7CD1" w:rsidP="00771B6B">
            <w:pPr>
              <w:jc w:val="both"/>
              <w:rPr>
                <w:rFonts w:ascii="Arial Mon" w:hAnsi="Arial Mon" w:cs="Mongolian Baiti"/>
                <w:sz w:val="22"/>
                <w:szCs w:val="28"/>
                <w:lang w:val="mn-MN" w:bidi="mn-Mong-MN"/>
              </w:rPr>
            </w:pPr>
            <w:r>
              <w:rPr>
                <w:rFonts w:ascii="Arial Mon" w:hAnsi="Arial Mon" w:cs="Mongolian Baiti"/>
                <w:sz w:val="22"/>
                <w:szCs w:val="28"/>
                <w:lang w:val="mn-MN" w:bidi="mn-Mong-MN"/>
              </w:rPr>
              <w:t>Байр, хоолны зардал</w:t>
            </w:r>
          </w:p>
        </w:tc>
        <w:tc>
          <w:tcPr>
            <w:tcW w:w="1083" w:type="dxa"/>
            <w:vAlign w:val="center"/>
          </w:tcPr>
          <w:p w14:paraId="27E9F74A" w14:textId="77777777" w:rsidR="00FA7CD1" w:rsidRPr="0001137F" w:rsidRDefault="00FA7CD1" w:rsidP="00771B6B">
            <w:pPr>
              <w:jc w:val="center"/>
              <w:rPr>
                <w:rFonts w:ascii="Arial Mon" w:hAnsi="Arial Mon" w:cs="Arial"/>
                <w:sz w:val="22"/>
                <w:szCs w:val="22"/>
                <w:lang w:val="en-US"/>
              </w:rPr>
            </w:pPr>
            <w:r>
              <w:rPr>
                <w:rFonts w:ascii="Arial Mon" w:hAnsi="Arial Mon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012" w:type="dxa"/>
            <w:vAlign w:val="center"/>
          </w:tcPr>
          <w:p w14:paraId="55C0A38E" w14:textId="77777777" w:rsidR="00FA7CD1" w:rsidRPr="0001137F" w:rsidRDefault="00FA7CD1" w:rsidP="00771B6B">
            <w:pPr>
              <w:jc w:val="center"/>
              <w:rPr>
                <w:rFonts w:ascii="Arial Mon" w:hAnsi="Arial Mon" w:cs="Arial"/>
                <w:sz w:val="22"/>
                <w:szCs w:val="22"/>
                <w:lang w:val="en-US"/>
              </w:rPr>
            </w:pPr>
            <w:r>
              <w:rPr>
                <w:rFonts w:ascii="Arial Mon" w:hAnsi="Arial Mon" w:cs="Arial"/>
                <w:sz w:val="22"/>
                <w:szCs w:val="22"/>
                <w:lang w:val="en-US"/>
              </w:rPr>
              <w:t>200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>,</w:t>
            </w:r>
            <w:r>
              <w:rPr>
                <w:rFonts w:ascii="Arial Mon" w:hAnsi="Arial Mon" w:cs="Arial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66" w:type="dxa"/>
            <w:vAlign w:val="center"/>
          </w:tcPr>
          <w:p w14:paraId="5A4F57F9" w14:textId="77777777" w:rsidR="00FA7CD1" w:rsidRPr="0001137F" w:rsidRDefault="00FA7CD1" w:rsidP="00771B6B">
            <w:pPr>
              <w:jc w:val="right"/>
              <w:rPr>
                <w:rFonts w:ascii="Arial Mon" w:hAnsi="Arial Mon" w:cs="Arial"/>
                <w:sz w:val="22"/>
                <w:szCs w:val="22"/>
                <w:lang w:val="en-US"/>
              </w:rPr>
            </w:pPr>
            <w:r>
              <w:rPr>
                <w:rFonts w:ascii="Arial Mon" w:hAnsi="Arial Mon" w:cs="Arial"/>
                <w:sz w:val="22"/>
                <w:szCs w:val="22"/>
                <w:lang w:val="en-US"/>
              </w:rPr>
              <w:t>1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>,</w:t>
            </w:r>
            <w:r>
              <w:rPr>
                <w:rFonts w:ascii="Arial Mon" w:hAnsi="Arial Mon" w:cs="Arial"/>
                <w:sz w:val="22"/>
                <w:szCs w:val="22"/>
                <w:lang w:val="en-US"/>
              </w:rPr>
              <w:t>200</w:t>
            </w:r>
            <w:r>
              <w:rPr>
                <w:rFonts w:ascii="Arial Mon" w:hAnsi="Arial Mon" w:cs="Arial"/>
                <w:sz w:val="22"/>
                <w:szCs w:val="22"/>
                <w:lang w:val="mn-MN"/>
              </w:rPr>
              <w:t>,</w:t>
            </w:r>
            <w:r>
              <w:rPr>
                <w:rFonts w:ascii="Arial Mon" w:hAnsi="Arial Mon" w:cs="Arial"/>
                <w:sz w:val="22"/>
                <w:szCs w:val="22"/>
                <w:lang w:val="en-US"/>
              </w:rPr>
              <w:t>000</w:t>
            </w:r>
          </w:p>
        </w:tc>
        <w:tc>
          <w:tcPr>
            <w:tcW w:w="2693" w:type="dxa"/>
            <w:vAlign w:val="center"/>
          </w:tcPr>
          <w:p w14:paraId="30EEE00C" w14:textId="77777777" w:rsidR="00FA7CD1" w:rsidRPr="00CF5CE0" w:rsidRDefault="00FA7CD1" w:rsidP="00771B6B">
            <w:pPr>
              <w:pStyle w:val="NoSpacing"/>
              <w:jc w:val="both"/>
              <w:rPr>
                <w:rFonts w:ascii="Arial Mon" w:hAnsi="Arial Mon" w:cs="Arial"/>
                <w:sz w:val="22"/>
                <w:szCs w:val="22"/>
                <w:lang w:val="mn-MN"/>
              </w:rPr>
            </w:pPr>
          </w:p>
        </w:tc>
      </w:tr>
      <w:tr w:rsidR="00FA7CD1" w:rsidRPr="00CF5CE0" w14:paraId="610ABB1D" w14:textId="77777777" w:rsidTr="00771B6B">
        <w:trPr>
          <w:trHeight w:val="557"/>
        </w:trPr>
        <w:tc>
          <w:tcPr>
            <w:tcW w:w="483" w:type="dxa"/>
            <w:vAlign w:val="center"/>
          </w:tcPr>
          <w:p w14:paraId="00DC3C84" w14:textId="77777777" w:rsidR="00FA7CD1" w:rsidRPr="00CF5CE0" w:rsidRDefault="00FA7CD1" w:rsidP="00771B6B">
            <w:pPr>
              <w:pStyle w:val="NoSpacing"/>
              <w:jc w:val="center"/>
              <w:rPr>
                <w:rFonts w:ascii="Arial Mon" w:hAnsi="Arial Mon" w:cs="Arial"/>
                <w:b/>
                <w:sz w:val="22"/>
                <w:szCs w:val="22"/>
                <w:lang w:val="mn-MN"/>
              </w:rPr>
            </w:pPr>
          </w:p>
        </w:tc>
        <w:tc>
          <w:tcPr>
            <w:tcW w:w="3102" w:type="dxa"/>
            <w:vAlign w:val="center"/>
          </w:tcPr>
          <w:p w14:paraId="1C0A4E7A" w14:textId="77777777" w:rsidR="00FA7CD1" w:rsidRPr="00CF5CE0" w:rsidRDefault="00FA7CD1" w:rsidP="00771B6B">
            <w:pPr>
              <w:pStyle w:val="NoSpacing"/>
              <w:jc w:val="center"/>
              <w:rPr>
                <w:rFonts w:ascii="Arial Mon" w:hAnsi="Arial Mon" w:cs="Arial"/>
                <w:b/>
                <w:sz w:val="22"/>
                <w:szCs w:val="22"/>
                <w:lang w:val="mn-MN"/>
              </w:rPr>
            </w:pPr>
            <w:r w:rsidRPr="00CF5CE0">
              <w:rPr>
                <w:rFonts w:ascii="Arial Mon" w:hAnsi="Arial Mon" w:cs="Arial"/>
                <w:b/>
                <w:sz w:val="22"/>
                <w:szCs w:val="22"/>
                <w:lang w:val="mn-MN"/>
              </w:rPr>
              <w:t>Нийт дүн</w:t>
            </w:r>
          </w:p>
        </w:tc>
        <w:tc>
          <w:tcPr>
            <w:tcW w:w="1083" w:type="dxa"/>
            <w:vAlign w:val="center"/>
          </w:tcPr>
          <w:p w14:paraId="52714C7A" w14:textId="77777777" w:rsidR="00FA7CD1" w:rsidRPr="00CF5CE0" w:rsidRDefault="00FA7CD1" w:rsidP="00771B6B">
            <w:pPr>
              <w:pStyle w:val="NoSpacing"/>
              <w:jc w:val="center"/>
              <w:rPr>
                <w:rFonts w:ascii="Arial Mon" w:hAnsi="Arial Mon" w:cs="Arial"/>
                <w:b/>
                <w:sz w:val="22"/>
                <w:szCs w:val="22"/>
                <w:lang w:val="mn-MN"/>
              </w:rPr>
            </w:pPr>
          </w:p>
        </w:tc>
        <w:tc>
          <w:tcPr>
            <w:tcW w:w="1012" w:type="dxa"/>
            <w:vAlign w:val="center"/>
          </w:tcPr>
          <w:p w14:paraId="5F8FC577" w14:textId="77777777" w:rsidR="00FA7CD1" w:rsidRPr="00CF5CE0" w:rsidRDefault="00FA7CD1" w:rsidP="00771B6B">
            <w:pPr>
              <w:pStyle w:val="NoSpacing"/>
              <w:jc w:val="center"/>
              <w:rPr>
                <w:rFonts w:ascii="Arial Mon" w:hAnsi="Arial Mon" w:cs="Arial"/>
                <w:b/>
                <w:sz w:val="22"/>
                <w:szCs w:val="22"/>
                <w:lang w:val="mn-MN"/>
              </w:rPr>
            </w:pPr>
          </w:p>
        </w:tc>
        <w:tc>
          <w:tcPr>
            <w:tcW w:w="1266" w:type="dxa"/>
            <w:vAlign w:val="center"/>
          </w:tcPr>
          <w:p w14:paraId="29973FFF" w14:textId="77777777" w:rsidR="00FA7CD1" w:rsidRPr="00CF5CE0" w:rsidRDefault="00FA7CD1" w:rsidP="00771B6B">
            <w:pPr>
              <w:pStyle w:val="NoSpacing"/>
              <w:jc w:val="right"/>
              <w:rPr>
                <w:rFonts w:ascii="Arial Mon" w:hAnsi="Arial Mon" w:cs="Arial"/>
                <w:b/>
                <w:sz w:val="22"/>
                <w:szCs w:val="22"/>
                <w:lang w:val="mn-MN"/>
              </w:rPr>
            </w:pPr>
            <w:r>
              <w:rPr>
                <w:rFonts w:ascii="Arial Mon" w:hAnsi="Arial Mon" w:cs="Arial"/>
                <w:b/>
                <w:sz w:val="22"/>
                <w:szCs w:val="22"/>
                <w:lang w:val="mn-MN"/>
              </w:rPr>
              <w:t>1,</w:t>
            </w:r>
            <w:r>
              <w:rPr>
                <w:rFonts w:ascii="Arial Mon" w:hAnsi="Arial Mon" w:cs="Arial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Arial Mon" w:hAnsi="Arial Mon" w:cs="Arial"/>
                <w:b/>
                <w:sz w:val="22"/>
                <w:szCs w:val="22"/>
                <w:lang w:val="mn-MN"/>
              </w:rPr>
              <w:t>90,000</w:t>
            </w:r>
          </w:p>
        </w:tc>
        <w:tc>
          <w:tcPr>
            <w:tcW w:w="2693" w:type="dxa"/>
            <w:vAlign w:val="center"/>
          </w:tcPr>
          <w:p w14:paraId="2A7EE458" w14:textId="77777777" w:rsidR="00FA7CD1" w:rsidRPr="00CF5CE0" w:rsidRDefault="00FA7CD1" w:rsidP="00771B6B">
            <w:pPr>
              <w:pStyle w:val="NoSpacing"/>
              <w:jc w:val="both"/>
              <w:rPr>
                <w:rFonts w:ascii="Arial Mon" w:hAnsi="Arial Mon" w:cs="Arial"/>
                <w:b/>
                <w:sz w:val="22"/>
                <w:szCs w:val="22"/>
                <w:lang w:val="mn-MN"/>
              </w:rPr>
            </w:pPr>
          </w:p>
        </w:tc>
      </w:tr>
    </w:tbl>
    <w:p w14:paraId="73B93BBF" w14:textId="77777777" w:rsidR="00FA7CD1" w:rsidRDefault="00FA7CD1" w:rsidP="00FA7CD1">
      <w:pPr>
        <w:pStyle w:val="NoSpacing"/>
        <w:rPr>
          <w:rFonts w:ascii="Arial Mon" w:hAnsi="Arial Mon" w:cs="Arial"/>
          <w:sz w:val="22"/>
          <w:szCs w:val="22"/>
          <w:lang w:val="mn-MN"/>
        </w:rPr>
      </w:pPr>
    </w:p>
    <w:p w14:paraId="24360407" w14:textId="77777777" w:rsidR="00FA7CD1" w:rsidRDefault="00FA7CD1" w:rsidP="00FA7CD1">
      <w:pPr>
        <w:pStyle w:val="NoSpacing"/>
        <w:rPr>
          <w:rFonts w:ascii="Arial Mon" w:hAnsi="Arial Mon" w:cs="Arial"/>
          <w:sz w:val="22"/>
          <w:szCs w:val="22"/>
          <w:lang w:val="mn-MN"/>
        </w:rPr>
      </w:pPr>
    </w:p>
    <w:p w14:paraId="47453AE9" w14:textId="77777777" w:rsidR="00FA7CD1" w:rsidRDefault="00FA7CD1" w:rsidP="00FA7CD1">
      <w:pPr>
        <w:pStyle w:val="NoSpacing"/>
        <w:rPr>
          <w:rFonts w:ascii="Arial Mon" w:hAnsi="Arial Mon" w:cs="Arial"/>
          <w:sz w:val="22"/>
          <w:szCs w:val="22"/>
          <w:lang w:val="mn-MN"/>
        </w:rPr>
      </w:pPr>
    </w:p>
    <w:p w14:paraId="45F1E997" w14:textId="77777777" w:rsidR="00FA7CD1" w:rsidRDefault="00FA7CD1" w:rsidP="00FA7CD1">
      <w:pPr>
        <w:pStyle w:val="NoSpacing"/>
        <w:rPr>
          <w:rFonts w:ascii="Arial Mon" w:hAnsi="Arial Mon" w:cs="Arial"/>
          <w:sz w:val="22"/>
          <w:szCs w:val="22"/>
          <w:lang w:val="mn-MN"/>
        </w:rPr>
      </w:pPr>
    </w:p>
    <w:p w14:paraId="6C9B23BD" w14:textId="77777777" w:rsidR="00FA7CD1" w:rsidRDefault="00FA7CD1" w:rsidP="00FA7CD1">
      <w:pPr>
        <w:spacing w:after="200" w:line="276" w:lineRule="auto"/>
        <w:ind w:firstLine="709"/>
        <w:jc w:val="center"/>
        <w:rPr>
          <w:rFonts w:ascii="Arial" w:hAnsi="Arial"/>
          <w:lang w:val="mn-MN"/>
        </w:rPr>
      </w:pPr>
    </w:p>
    <w:p w14:paraId="16B6FA5B" w14:textId="77777777" w:rsidR="00FA7CD1" w:rsidRPr="00401AFC" w:rsidRDefault="00FA7CD1" w:rsidP="00FA7CD1">
      <w:pPr>
        <w:pStyle w:val="ListParagraph"/>
        <w:spacing w:after="200" w:line="276" w:lineRule="auto"/>
        <w:ind w:left="1080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  <w:t>_ОО_</w:t>
      </w:r>
    </w:p>
    <w:p w14:paraId="04AF2FBB" w14:textId="77777777" w:rsidR="00FA7CD1" w:rsidRPr="00401AFC" w:rsidRDefault="00FA7CD1" w:rsidP="00FA7CD1">
      <w:pPr>
        <w:pStyle w:val="ListParagraph"/>
        <w:spacing w:after="200" w:line="276" w:lineRule="auto"/>
        <w:ind w:left="1080"/>
        <w:jc w:val="both"/>
        <w:rPr>
          <w:rFonts w:ascii="Arial" w:hAnsi="Arial"/>
          <w:lang w:val="mn-MN"/>
        </w:rPr>
      </w:pPr>
    </w:p>
    <w:p w14:paraId="0906EEB0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D1"/>
    <w:rsid w:val="000D2EC8"/>
    <w:rsid w:val="00E658A6"/>
    <w:rsid w:val="00F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A8E3"/>
  <w15:chartTrackingRefBased/>
  <w15:docId w15:val="{D9D1DE67-E0E5-4B08-B4E5-56D464B6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7CD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A7C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FA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2024-08-23T09:47:00Z</dcterms:created>
  <dcterms:modified xsi:type="dcterms:W3CDTF">2024-08-23T09:47:00Z</dcterms:modified>
</cp:coreProperties>
</file>