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7F" w:rsidRPr="00E90E5F" w:rsidRDefault="00B06C7F" w:rsidP="00B06C7F">
      <w:pPr>
        <w:rPr>
          <w:rFonts w:ascii="Arial" w:hAnsi="Arial" w:cs="Arial"/>
          <w:sz w:val="24"/>
          <w:szCs w:val="24"/>
          <w:lang w:val="mn-MN"/>
        </w:rPr>
      </w:pPr>
      <w:r>
        <w:rPr>
          <w:rFonts w:ascii="Arial" w:hAnsi="Arial" w:cs="Arial"/>
          <w:sz w:val="24"/>
          <w:szCs w:val="24"/>
          <w:lang w:val="mn-MN"/>
        </w:rPr>
        <w:t xml:space="preserve">                  </w:t>
      </w:r>
      <w:r w:rsidRPr="00E90E5F">
        <w:rPr>
          <w:rFonts w:ascii="Arial" w:hAnsi="Arial" w:cs="Arial"/>
          <w:sz w:val="24"/>
          <w:szCs w:val="24"/>
          <w:lang w:val="mn-MN"/>
        </w:rPr>
        <w:t>Аймгийн Засаг даргын 2019 оны ..... дугаар сарын</w:t>
      </w:r>
    </w:p>
    <w:p w:rsidR="00B06C7F" w:rsidRDefault="00B06C7F" w:rsidP="00B06C7F">
      <w:pPr>
        <w:rPr>
          <w:rFonts w:ascii="Arial" w:hAnsi="Arial" w:cs="Arial"/>
          <w:lang w:val="mn-MN"/>
        </w:rPr>
      </w:pPr>
      <w:r w:rsidRPr="00E90E5F">
        <w:rPr>
          <w:rFonts w:ascii="Arial" w:hAnsi="Arial" w:cs="Arial"/>
          <w:sz w:val="24"/>
          <w:szCs w:val="24"/>
          <w:lang w:val="mn-MN"/>
        </w:rPr>
        <w:tab/>
      </w:r>
      <w:r w:rsidRPr="00E90E5F">
        <w:rPr>
          <w:rFonts w:ascii="Arial" w:hAnsi="Arial" w:cs="Arial"/>
          <w:sz w:val="24"/>
          <w:szCs w:val="24"/>
          <w:lang w:val="mn-MN"/>
        </w:rPr>
        <w:tab/>
      </w:r>
      <w:r w:rsidRPr="00E90E5F">
        <w:rPr>
          <w:rFonts w:ascii="Arial" w:hAnsi="Arial" w:cs="Arial"/>
          <w:sz w:val="24"/>
          <w:szCs w:val="24"/>
          <w:lang w:val="mn-MN"/>
        </w:rPr>
        <w:tab/>
      </w:r>
      <w:r w:rsidRPr="00E90E5F">
        <w:rPr>
          <w:rFonts w:ascii="Arial" w:hAnsi="Arial" w:cs="Arial"/>
          <w:sz w:val="24"/>
          <w:szCs w:val="24"/>
          <w:lang w:val="mn-MN"/>
        </w:rPr>
        <w:tab/>
      </w:r>
      <w:r w:rsidRPr="00E90E5F">
        <w:rPr>
          <w:rFonts w:ascii="Arial" w:hAnsi="Arial" w:cs="Arial"/>
          <w:sz w:val="24"/>
          <w:szCs w:val="24"/>
          <w:lang w:val="mn-MN"/>
        </w:rPr>
        <w:tab/>
      </w:r>
      <w:r>
        <w:rPr>
          <w:rFonts w:ascii="Arial" w:hAnsi="Arial" w:cs="Arial"/>
          <w:sz w:val="24"/>
          <w:szCs w:val="24"/>
          <w:lang w:val="mn-MN"/>
        </w:rPr>
        <w:t xml:space="preserve">       </w:t>
      </w:r>
      <w:r w:rsidRPr="00E90E5F">
        <w:rPr>
          <w:rFonts w:ascii="Arial" w:hAnsi="Arial" w:cs="Arial"/>
          <w:sz w:val="24"/>
          <w:szCs w:val="24"/>
          <w:lang w:val="mn-MN"/>
        </w:rPr>
        <w:t>.. ний  өдрийн  ...     дугаар захирамжийн хавсралт</w:t>
      </w:r>
      <w:r w:rsidRPr="001E642A">
        <w:rPr>
          <w:rFonts w:ascii="Arial" w:hAnsi="Arial" w:cs="Arial"/>
          <w:lang w:val="mn-MN"/>
        </w:rPr>
        <w:t xml:space="preserve"> </w:t>
      </w:r>
    </w:p>
    <w:p w:rsidR="00B06C7F" w:rsidRPr="001E642A" w:rsidRDefault="00B06C7F" w:rsidP="00B06C7F">
      <w:pPr>
        <w:rPr>
          <w:rFonts w:ascii="Arial" w:hAnsi="Arial" w:cs="Arial"/>
          <w:lang w:val="mn-MN"/>
        </w:rPr>
      </w:pPr>
    </w:p>
    <w:p w:rsidR="00B06C7F" w:rsidRDefault="00B06C7F" w:rsidP="00B06C7F">
      <w:pPr>
        <w:rPr>
          <w:rFonts w:ascii="Arial" w:hAnsi="Arial" w:cs="Arial"/>
          <w:b/>
          <w:sz w:val="24"/>
          <w:szCs w:val="24"/>
          <w:lang w:val="mn-MN"/>
        </w:rPr>
      </w:pPr>
    </w:p>
    <w:p w:rsidR="00B06C7F" w:rsidRDefault="00B06C7F" w:rsidP="00B06C7F">
      <w:pPr>
        <w:rPr>
          <w:rFonts w:ascii="Arial" w:hAnsi="Arial" w:cs="Arial"/>
          <w:b/>
          <w:sz w:val="24"/>
          <w:szCs w:val="24"/>
          <w:lang w:val="mn-MN"/>
        </w:rPr>
      </w:pPr>
    </w:p>
    <w:p w:rsidR="00B06C7F" w:rsidRPr="001E642A" w:rsidRDefault="00B06C7F" w:rsidP="00B06C7F">
      <w:pPr>
        <w:rPr>
          <w:rFonts w:ascii="Arial" w:hAnsi="Arial" w:cs="Arial"/>
          <w:b/>
          <w:sz w:val="24"/>
          <w:szCs w:val="24"/>
          <w:lang w:val="mn-MN"/>
        </w:rPr>
      </w:pPr>
    </w:p>
    <w:p w:rsidR="00B06C7F" w:rsidRPr="001E642A" w:rsidRDefault="00B06C7F" w:rsidP="00B06C7F">
      <w:pPr>
        <w:rPr>
          <w:rFonts w:ascii="Arial" w:hAnsi="Arial" w:cs="Arial"/>
          <w:b/>
          <w:sz w:val="24"/>
          <w:szCs w:val="24"/>
          <w:lang w:val="mn-MN"/>
        </w:rPr>
      </w:pPr>
      <w:r w:rsidRPr="001E642A">
        <w:rPr>
          <w:rFonts w:ascii="Arial" w:hAnsi="Arial" w:cs="Arial"/>
          <w:b/>
          <w:sz w:val="24"/>
          <w:szCs w:val="24"/>
          <w:lang w:val="mn-MN"/>
        </w:rPr>
        <w:tab/>
      </w:r>
      <w:r w:rsidRPr="001E642A">
        <w:rPr>
          <w:rFonts w:ascii="Arial" w:hAnsi="Arial" w:cs="Arial"/>
          <w:b/>
          <w:sz w:val="24"/>
          <w:szCs w:val="24"/>
          <w:lang w:val="mn-MN"/>
        </w:rPr>
        <w:tab/>
      </w:r>
      <w:r w:rsidRPr="001E642A">
        <w:rPr>
          <w:rFonts w:ascii="Arial" w:hAnsi="Arial" w:cs="Arial"/>
          <w:b/>
          <w:sz w:val="24"/>
          <w:szCs w:val="24"/>
          <w:lang w:val="mn-MN"/>
        </w:rPr>
        <w:tab/>
      </w:r>
      <w:r w:rsidRPr="001E642A">
        <w:rPr>
          <w:rFonts w:ascii="Arial" w:hAnsi="Arial" w:cs="Arial"/>
          <w:b/>
          <w:sz w:val="24"/>
          <w:szCs w:val="24"/>
          <w:lang w:val="mn-MN"/>
        </w:rPr>
        <w:tab/>
      </w:r>
      <w:r w:rsidRPr="001E642A">
        <w:rPr>
          <w:rFonts w:ascii="Arial" w:hAnsi="Arial" w:cs="Arial"/>
          <w:b/>
          <w:sz w:val="24"/>
          <w:szCs w:val="24"/>
        </w:rPr>
        <w:t xml:space="preserve"> </w:t>
      </w:r>
      <w:r w:rsidRPr="001E642A">
        <w:rPr>
          <w:rFonts w:ascii="Arial" w:hAnsi="Arial" w:cs="Arial"/>
          <w:b/>
          <w:sz w:val="24"/>
          <w:szCs w:val="24"/>
          <w:lang w:val="mn-MN"/>
        </w:rPr>
        <w:t xml:space="preserve">ШУУРХАЙ ЗӨВЛӨГӨӨНИЙ ДЭГ </w:t>
      </w:r>
    </w:p>
    <w:p w:rsidR="00B06C7F" w:rsidRPr="001E642A" w:rsidRDefault="00B06C7F" w:rsidP="00B06C7F">
      <w:pPr>
        <w:rPr>
          <w:rFonts w:ascii="Arial" w:hAnsi="Arial" w:cs="Arial"/>
          <w:sz w:val="24"/>
          <w:szCs w:val="24"/>
          <w:lang w:val="mn-MN"/>
        </w:rPr>
      </w:pPr>
    </w:p>
    <w:p w:rsidR="00B06C7F" w:rsidRPr="001E642A" w:rsidRDefault="00B06C7F" w:rsidP="00B06C7F">
      <w:pPr>
        <w:rPr>
          <w:rFonts w:ascii="Arial" w:hAnsi="Arial" w:cs="Arial"/>
          <w:sz w:val="24"/>
          <w:szCs w:val="24"/>
          <w:lang w:val="mn-MN"/>
        </w:rPr>
      </w:pPr>
      <w:r w:rsidRPr="001E642A">
        <w:rPr>
          <w:rFonts w:ascii="Arial" w:hAnsi="Arial" w:cs="Arial"/>
          <w:sz w:val="24"/>
          <w:szCs w:val="24"/>
          <w:lang w:val="mn-MN"/>
        </w:rPr>
        <w:tab/>
      </w:r>
      <w:r w:rsidRPr="001E642A">
        <w:rPr>
          <w:rFonts w:ascii="Arial" w:hAnsi="Arial" w:cs="Arial"/>
          <w:sz w:val="24"/>
          <w:szCs w:val="24"/>
          <w:lang w:val="mn-MN"/>
        </w:rPr>
        <w:tab/>
      </w:r>
      <w:r w:rsidRPr="001E642A">
        <w:rPr>
          <w:rFonts w:ascii="Arial" w:hAnsi="Arial" w:cs="Arial"/>
          <w:sz w:val="24"/>
          <w:szCs w:val="24"/>
          <w:lang w:val="mn-MN"/>
        </w:rPr>
        <w:tab/>
        <w:t xml:space="preserve">Нэг. </w:t>
      </w:r>
      <w:r w:rsidRPr="001E642A">
        <w:rPr>
          <w:rFonts w:ascii="Arial" w:hAnsi="Arial" w:cs="Arial"/>
          <w:sz w:val="24"/>
          <w:szCs w:val="24"/>
          <w:u w:val="single"/>
          <w:lang w:val="mn-MN"/>
        </w:rPr>
        <w:t>Зөвлөгөөнд бэлтгэх</w:t>
      </w:r>
      <w:r w:rsidRPr="001E642A">
        <w:rPr>
          <w:rFonts w:ascii="Arial" w:hAnsi="Arial" w:cs="Arial"/>
          <w:i/>
          <w:sz w:val="24"/>
          <w:szCs w:val="24"/>
          <w:u w:val="single"/>
          <w:lang w:val="mn-MN"/>
        </w:rPr>
        <w:t xml:space="preserve">  </w:t>
      </w:r>
    </w:p>
    <w:p w:rsidR="00B06C7F" w:rsidRPr="001E642A" w:rsidRDefault="00B06C7F" w:rsidP="00B06C7F">
      <w:pPr>
        <w:rPr>
          <w:rFonts w:ascii="Arial" w:hAnsi="Arial" w:cs="Arial"/>
          <w:sz w:val="24"/>
          <w:szCs w:val="24"/>
          <w:lang w:val="mn-MN"/>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t xml:space="preserve">1.1. Аймгийн Засаг даргын эрхлэх асуудлын хүрээний хэрэгжүүлэгч агентлаг, </w:t>
      </w:r>
      <w:r>
        <w:rPr>
          <w:rFonts w:ascii="Arial" w:hAnsi="Arial" w:cs="Arial"/>
          <w:sz w:val="24"/>
          <w:szCs w:val="24"/>
          <w:lang w:val="mn-MN"/>
        </w:rPr>
        <w:t>байгууллага</w:t>
      </w:r>
      <w:r w:rsidRPr="001E642A">
        <w:rPr>
          <w:rFonts w:ascii="Arial" w:hAnsi="Arial" w:cs="Arial"/>
          <w:sz w:val="24"/>
          <w:szCs w:val="24"/>
          <w:lang w:val="mn-MN"/>
        </w:rPr>
        <w:t xml:space="preserve">, сумын Засаг дарга, төрийн болон орон нутгийн өмчит аж ахуйн нэгж, байгууллагын удирдах ажилтны шуурхай зөвлөгөөн /цаашид “шуурхай зөвлөгөөн” гэх/-ийг зохион байгуулахад энэхүү дэгийг баримтална. </w:t>
      </w:r>
    </w:p>
    <w:p w:rsidR="00B06C7F" w:rsidRPr="001E642A" w:rsidRDefault="00B06C7F" w:rsidP="00B06C7F">
      <w:pPr>
        <w:spacing w:line="240" w:lineRule="auto"/>
        <w:jc w:val="both"/>
        <w:rPr>
          <w:rFonts w:ascii="Arial" w:hAnsi="Arial" w:cs="Arial"/>
          <w:sz w:val="24"/>
          <w:szCs w:val="24"/>
          <w:lang w:val="mn-MN"/>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t>1.2. Шуурхай зөвлөгөөний бэлтгэл ханг</w:t>
      </w:r>
      <w:proofErr w:type="spellStart"/>
      <w:r>
        <w:rPr>
          <w:rFonts w:ascii="Arial" w:hAnsi="Arial" w:cs="Arial"/>
          <w:sz w:val="24"/>
          <w:szCs w:val="24"/>
        </w:rPr>
        <w:t>ах</w:t>
      </w:r>
      <w:proofErr w:type="spellEnd"/>
      <w:r w:rsidRPr="001E642A">
        <w:rPr>
          <w:rFonts w:ascii="Arial" w:hAnsi="Arial" w:cs="Arial"/>
          <w:sz w:val="24"/>
          <w:szCs w:val="24"/>
        </w:rPr>
        <w:t xml:space="preserve"> </w:t>
      </w:r>
      <w:proofErr w:type="spellStart"/>
      <w:r>
        <w:rPr>
          <w:rFonts w:ascii="Arial" w:hAnsi="Arial" w:cs="Arial"/>
          <w:sz w:val="24"/>
          <w:szCs w:val="24"/>
        </w:rPr>
        <w:t>ажлыг</w:t>
      </w:r>
      <w:proofErr w:type="spellEnd"/>
      <w:r w:rsidRPr="001E642A">
        <w:rPr>
          <w:rFonts w:ascii="Arial" w:hAnsi="Arial" w:cs="Arial"/>
          <w:sz w:val="24"/>
          <w:szCs w:val="24"/>
          <w:lang w:val="mn-MN"/>
        </w:rPr>
        <w:t xml:space="preserve"> </w:t>
      </w:r>
      <w:r>
        <w:rPr>
          <w:rFonts w:ascii="Arial" w:hAnsi="Arial" w:cs="Arial"/>
          <w:sz w:val="24"/>
          <w:szCs w:val="24"/>
          <w:lang w:val="mn-MN"/>
        </w:rPr>
        <w:t>аймгийн</w:t>
      </w:r>
      <w:r w:rsidRPr="001E642A">
        <w:rPr>
          <w:rFonts w:ascii="Arial" w:hAnsi="Arial" w:cs="Arial"/>
          <w:sz w:val="24"/>
          <w:szCs w:val="24"/>
          <w:lang w:val="mn-MN"/>
        </w:rPr>
        <w:t xml:space="preserve"> </w:t>
      </w:r>
      <w:r>
        <w:rPr>
          <w:rFonts w:ascii="Arial" w:hAnsi="Arial" w:cs="Arial"/>
          <w:sz w:val="24"/>
          <w:szCs w:val="24"/>
          <w:lang w:val="mn-MN"/>
        </w:rPr>
        <w:t>Засаг даргын Тамгын газрын</w:t>
      </w:r>
      <w:r w:rsidRPr="001E642A">
        <w:rPr>
          <w:rFonts w:ascii="Arial" w:hAnsi="Arial" w:cs="Arial"/>
          <w:sz w:val="24"/>
          <w:szCs w:val="24"/>
          <w:lang w:val="mn-MN"/>
        </w:rPr>
        <w:t xml:space="preserve"> </w:t>
      </w:r>
      <w:r>
        <w:rPr>
          <w:rFonts w:ascii="Arial" w:hAnsi="Arial" w:cs="Arial"/>
          <w:sz w:val="24"/>
          <w:szCs w:val="24"/>
          <w:lang w:val="mn-MN"/>
        </w:rPr>
        <w:t>Төрийн</w:t>
      </w:r>
      <w:r w:rsidRPr="001E642A">
        <w:rPr>
          <w:rFonts w:ascii="Arial" w:hAnsi="Arial" w:cs="Arial"/>
          <w:sz w:val="24"/>
          <w:szCs w:val="24"/>
          <w:lang w:val="mn-MN"/>
        </w:rPr>
        <w:t xml:space="preserve"> </w:t>
      </w:r>
      <w:r>
        <w:rPr>
          <w:rFonts w:ascii="Arial" w:hAnsi="Arial" w:cs="Arial"/>
          <w:sz w:val="24"/>
          <w:szCs w:val="24"/>
          <w:lang w:val="mn-MN"/>
        </w:rPr>
        <w:t>захиргаа</w:t>
      </w:r>
      <w:r w:rsidRPr="001E642A">
        <w:rPr>
          <w:rFonts w:ascii="Arial" w:hAnsi="Arial" w:cs="Arial"/>
          <w:sz w:val="24"/>
          <w:szCs w:val="24"/>
          <w:lang w:val="mn-MN"/>
        </w:rPr>
        <w:t xml:space="preserve">ны </w:t>
      </w:r>
      <w:r>
        <w:rPr>
          <w:rFonts w:ascii="Arial" w:hAnsi="Arial" w:cs="Arial"/>
          <w:sz w:val="24"/>
          <w:szCs w:val="24"/>
          <w:lang w:val="mn-MN"/>
        </w:rPr>
        <w:t>удирдлагын</w:t>
      </w:r>
      <w:r w:rsidRPr="001E642A">
        <w:rPr>
          <w:rFonts w:ascii="Arial" w:hAnsi="Arial" w:cs="Arial"/>
          <w:sz w:val="24"/>
          <w:szCs w:val="24"/>
          <w:lang w:val="mn-MN"/>
        </w:rPr>
        <w:t xml:space="preserve"> </w:t>
      </w:r>
      <w:r>
        <w:rPr>
          <w:rFonts w:ascii="Arial" w:hAnsi="Arial" w:cs="Arial"/>
          <w:sz w:val="24"/>
          <w:szCs w:val="24"/>
          <w:lang w:val="mn-MN"/>
        </w:rPr>
        <w:t>хэлтэс</w:t>
      </w:r>
      <w:r w:rsidRPr="001E642A">
        <w:rPr>
          <w:rFonts w:ascii="Arial" w:hAnsi="Arial" w:cs="Arial"/>
          <w:sz w:val="24"/>
          <w:szCs w:val="24"/>
          <w:lang w:val="mn-MN"/>
        </w:rPr>
        <w:t xml:space="preserve">, </w:t>
      </w:r>
      <w:r>
        <w:rPr>
          <w:rFonts w:ascii="Arial" w:hAnsi="Arial" w:cs="Arial"/>
          <w:sz w:val="24"/>
          <w:szCs w:val="24"/>
          <w:lang w:val="mn-MN"/>
        </w:rPr>
        <w:t>шуурхайгаас</w:t>
      </w:r>
      <w:r w:rsidRPr="001E642A">
        <w:rPr>
          <w:rFonts w:ascii="Arial" w:hAnsi="Arial" w:cs="Arial"/>
          <w:sz w:val="24"/>
          <w:szCs w:val="24"/>
          <w:lang w:val="mn-MN"/>
        </w:rPr>
        <w:t xml:space="preserve"> өгсөн үүрэг даалгаврын биелэлтийг нэгтгэн мэдээлэх /</w:t>
      </w:r>
      <w:r>
        <w:rPr>
          <w:rFonts w:ascii="Arial" w:hAnsi="Arial" w:cs="Arial"/>
          <w:sz w:val="24"/>
          <w:szCs w:val="24"/>
          <w:lang w:val="mn-MN"/>
        </w:rPr>
        <w:t>цахим</w:t>
      </w:r>
      <w:r w:rsidRPr="001E642A">
        <w:rPr>
          <w:rFonts w:ascii="Arial" w:hAnsi="Arial" w:cs="Arial"/>
          <w:sz w:val="24"/>
          <w:szCs w:val="24"/>
          <w:lang w:val="mn-MN"/>
        </w:rPr>
        <w:t xml:space="preserve"> </w:t>
      </w:r>
      <w:r>
        <w:rPr>
          <w:rFonts w:ascii="Arial" w:hAnsi="Arial" w:cs="Arial"/>
          <w:sz w:val="24"/>
          <w:szCs w:val="24"/>
          <w:lang w:val="mn-MN"/>
        </w:rPr>
        <w:t>г</w:t>
      </w:r>
      <w:r w:rsidRPr="001E642A">
        <w:rPr>
          <w:rFonts w:ascii="Arial" w:hAnsi="Arial" w:cs="Arial"/>
          <w:sz w:val="24"/>
          <w:szCs w:val="24"/>
          <w:lang w:val="mn-MN"/>
        </w:rPr>
        <w:t>.</w:t>
      </w:r>
      <w:r>
        <w:rPr>
          <w:rFonts w:ascii="Arial" w:hAnsi="Arial" w:cs="Arial"/>
          <w:sz w:val="24"/>
          <w:szCs w:val="24"/>
          <w:lang w:val="mn-MN"/>
        </w:rPr>
        <w:t>м</w:t>
      </w:r>
      <w:r w:rsidRPr="001E642A">
        <w:rPr>
          <w:rFonts w:ascii="Arial" w:hAnsi="Arial" w:cs="Arial"/>
          <w:sz w:val="24"/>
          <w:szCs w:val="24"/>
          <w:lang w:val="mn-MN"/>
        </w:rPr>
        <w:t xml:space="preserve"> </w:t>
      </w:r>
      <w:r>
        <w:rPr>
          <w:rFonts w:ascii="Arial" w:hAnsi="Arial" w:cs="Arial"/>
          <w:sz w:val="24"/>
          <w:szCs w:val="24"/>
          <w:lang w:val="mn-MN"/>
        </w:rPr>
        <w:t>хэлбэрээр</w:t>
      </w:r>
      <w:r w:rsidRPr="001E642A">
        <w:rPr>
          <w:rFonts w:ascii="Arial" w:hAnsi="Arial" w:cs="Arial"/>
          <w:sz w:val="24"/>
          <w:szCs w:val="24"/>
          <w:lang w:val="mn-MN"/>
        </w:rPr>
        <w:t xml:space="preserve">/ ажлыг </w:t>
      </w:r>
      <w:r>
        <w:rPr>
          <w:rFonts w:ascii="Arial" w:hAnsi="Arial" w:cs="Arial"/>
          <w:sz w:val="24"/>
          <w:szCs w:val="24"/>
          <w:lang w:val="mn-MN"/>
        </w:rPr>
        <w:t>аймгийн</w:t>
      </w:r>
      <w:r w:rsidRPr="001E642A">
        <w:rPr>
          <w:rFonts w:ascii="Arial" w:hAnsi="Arial" w:cs="Arial"/>
          <w:sz w:val="24"/>
          <w:szCs w:val="24"/>
          <w:lang w:val="mn-MN"/>
        </w:rPr>
        <w:t xml:space="preserve"> </w:t>
      </w:r>
      <w:r>
        <w:rPr>
          <w:rFonts w:ascii="Arial" w:hAnsi="Arial" w:cs="Arial"/>
          <w:sz w:val="24"/>
          <w:szCs w:val="24"/>
          <w:lang w:val="mn-MN"/>
        </w:rPr>
        <w:t>Засаг даргын Тамгын газрын</w:t>
      </w:r>
      <w:r w:rsidRPr="001E642A">
        <w:rPr>
          <w:rFonts w:ascii="Arial" w:hAnsi="Arial" w:cs="Arial"/>
          <w:sz w:val="24"/>
          <w:szCs w:val="24"/>
          <w:lang w:val="mn-MN"/>
        </w:rPr>
        <w:t xml:space="preserve"> </w:t>
      </w:r>
      <w:r>
        <w:rPr>
          <w:rFonts w:ascii="Arial" w:hAnsi="Arial" w:cs="Arial"/>
          <w:sz w:val="24"/>
          <w:szCs w:val="24"/>
          <w:lang w:val="mn-MN"/>
        </w:rPr>
        <w:t>Хяналт</w:t>
      </w:r>
      <w:r w:rsidRPr="001E642A">
        <w:rPr>
          <w:rFonts w:ascii="Arial" w:hAnsi="Arial" w:cs="Arial"/>
          <w:sz w:val="24"/>
          <w:szCs w:val="24"/>
          <w:lang w:val="mn-MN"/>
        </w:rPr>
        <w:t xml:space="preserve"> </w:t>
      </w:r>
      <w:r>
        <w:rPr>
          <w:rFonts w:ascii="Arial" w:hAnsi="Arial" w:cs="Arial"/>
          <w:sz w:val="24"/>
          <w:szCs w:val="24"/>
          <w:lang w:val="mn-MN"/>
        </w:rPr>
        <w:t>шинжилгээ</w:t>
      </w:r>
      <w:r w:rsidRPr="001E642A">
        <w:rPr>
          <w:rFonts w:ascii="Arial" w:hAnsi="Arial" w:cs="Arial"/>
          <w:sz w:val="24"/>
          <w:szCs w:val="24"/>
          <w:lang w:val="mn-MN"/>
        </w:rPr>
        <w:t xml:space="preserve">, </w:t>
      </w:r>
      <w:r>
        <w:rPr>
          <w:rFonts w:ascii="Arial" w:hAnsi="Arial" w:cs="Arial"/>
          <w:sz w:val="24"/>
          <w:szCs w:val="24"/>
          <w:lang w:val="mn-MN"/>
        </w:rPr>
        <w:t>үнэлгээ</w:t>
      </w:r>
      <w:r w:rsidRPr="001E642A">
        <w:rPr>
          <w:rFonts w:ascii="Arial" w:hAnsi="Arial" w:cs="Arial"/>
          <w:sz w:val="24"/>
          <w:szCs w:val="24"/>
          <w:lang w:val="mn-MN"/>
        </w:rPr>
        <w:t>, дотоод аудитын хэлтэс хариуц</w:t>
      </w:r>
      <w:r>
        <w:rPr>
          <w:rFonts w:ascii="Arial" w:hAnsi="Arial" w:cs="Arial"/>
          <w:sz w:val="24"/>
          <w:szCs w:val="24"/>
          <w:lang w:val="mn-MN"/>
        </w:rPr>
        <w:t>на</w:t>
      </w:r>
      <w:r w:rsidRPr="001E642A">
        <w:rPr>
          <w:rFonts w:ascii="Arial" w:hAnsi="Arial" w:cs="Arial"/>
          <w:sz w:val="24"/>
          <w:szCs w:val="24"/>
          <w:lang w:val="mn-MN"/>
        </w:rPr>
        <w:t xml:space="preserve">.  </w:t>
      </w:r>
    </w:p>
    <w:p w:rsidR="00B06C7F" w:rsidRPr="001E642A" w:rsidRDefault="00B06C7F" w:rsidP="00B06C7F">
      <w:pPr>
        <w:spacing w:line="240" w:lineRule="auto"/>
        <w:jc w:val="both"/>
        <w:rPr>
          <w:rFonts w:ascii="Arial" w:hAnsi="Arial" w:cs="Arial"/>
          <w:sz w:val="24"/>
          <w:szCs w:val="24"/>
          <w:lang w:val="mn-MN"/>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t>1.3. Шуурхай зөвлөгөөн дээр өгсөн үүр</w:t>
      </w:r>
      <w:r>
        <w:rPr>
          <w:rFonts w:ascii="Arial" w:hAnsi="Arial" w:cs="Arial"/>
          <w:sz w:val="24"/>
          <w:szCs w:val="24"/>
          <w:lang w:val="mn-MN"/>
        </w:rPr>
        <w:t>эг</w:t>
      </w:r>
      <w:r w:rsidRPr="001E642A">
        <w:rPr>
          <w:rFonts w:ascii="Arial" w:hAnsi="Arial" w:cs="Arial"/>
          <w:sz w:val="24"/>
          <w:szCs w:val="24"/>
          <w:lang w:val="mn-MN"/>
        </w:rPr>
        <w:t xml:space="preserve"> </w:t>
      </w:r>
      <w:r>
        <w:rPr>
          <w:rFonts w:ascii="Arial" w:hAnsi="Arial" w:cs="Arial"/>
          <w:sz w:val="24"/>
          <w:szCs w:val="24"/>
          <w:lang w:val="mn-MN"/>
        </w:rPr>
        <w:t>даалгаврын</w:t>
      </w:r>
      <w:r w:rsidRPr="001E642A">
        <w:rPr>
          <w:rFonts w:ascii="Arial" w:hAnsi="Arial" w:cs="Arial"/>
          <w:sz w:val="24"/>
          <w:szCs w:val="24"/>
          <w:lang w:val="mn-MN"/>
        </w:rPr>
        <w:t xml:space="preserve"> биелэлтийг шаардлагатай тохиолдолд аймгийн Засаг даргын Тамгын газ</w:t>
      </w:r>
      <w:r>
        <w:rPr>
          <w:rFonts w:ascii="Arial" w:hAnsi="Arial" w:cs="Arial"/>
          <w:sz w:val="24"/>
          <w:szCs w:val="24"/>
          <w:lang w:val="mn-MN"/>
        </w:rPr>
        <w:t>раас</w:t>
      </w:r>
      <w:r w:rsidRPr="001E642A">
        <w:rPr>
          <w:rFonts w:ascii="Arial" w:hAnsi="Arial" w:cs="Arial"/>
          <w:sz w:val="24"/>
          <w:szCs w:val="24"/>
          <w:lang w:val="mn-MN"/>
        </w:rPr>
        <w:t xml:space="preserve"> </w:t>
      </w:r>
      <w:r>
        <w:rPr>
          <w:rFonts w:ascii="Arial" w:hAnsi="Arial" w:cs="Arial"/>
          <w:sz w:val="24"/>
          <w:szCs w:val="24"/>
          <w:lang w:val="mn-MN"/>
        </w:rPr>
        <w:t>байгуулсан</w:t>
      </w:r>
      <w:r w:rsidRPr="001E642A">
        <w:rPr>
          <w:rFonts w:ascii="Arial" w:hAnsi="Arial" w:cs="Arial"/>
          <w:sz w:val="24"/>
          <w:szCs w:val="24"/>
          <w:lang w:val="mn-MN"/>
        </w:rPr>
        <w:t xml:space="preserve"> </w:t>
      </w:r>
      <w:r>
        <w:rPr>
          <w:rFonts w:ascii="Arial" w:hAnsi="Arial" w:cs="Arial"/>
          <w:sz w:val="24"/>
          <w:szCs w:val="24"/>
          <w:lang w:val="mn-MN"/>
        </w:rPr>
        <w:t>ажлын</w:t>
      </w:r>
      <w:r w:rsidRPr="001E642A">
        <w:rPr>
          <w:rFonts w:ascii="Arial" w:hAnsi="Arial" w:cs="Arial"/>
          <w:sz w:val="24"/>
          <w:szCs w:val="24"/>
          <w:lang w:val="mn-MN"/>
        </w:rPr>
        <w:t xml:space="preserve"> </w:t>
      </w:r>
      <w:r>
        <w:rPr>
          <w:rFonts w:ascii="Arial" w:hAnsi="Arial" w:cs="Arial"/>
          <w:sz w:val="24"/>
          <w:szCs w:val="24"/>
          <w:lang w:val="mn-MN"/>
        </w:rPr>
        <w:t>хэсэг</w:t>
      </w:r>
      <w:r w:rsidRPr="001E642A">
        <w:rPr>
          <w:rFonts w:ascii="Arial" w:hAnsi="Arial" w:cs="Arial"/>
          <w:sz w:val="24"/>
          <w:szCs w:val="24"/>
          <w:lang w:val="mn-MN"/>
        </w:rPr>
        <w:t xml:space="preserve"> </w:t>
      </w:r>
      <w:r>
        <w:rPr>
          <w:rFonts w:ascii="Arial" w:hAnsi="Arial" w:cs="Arial"/>
          <w:sz w:val="24"/>
          <w:szCs w:val="24"/>
          <w:lang w:val="mn-MN"/>
        </w:rPr>
        <w:t>болон</w:t>
      </w:r>
      <w:r w:rsidRPr="001E642A">
        <w:rPr>
          <w:rFonts w:ascii="Arial" w:hAnsi="Arial" w:cs="Arial"/>
          <w:sz w:val="24"/>
          <w:szCs w:val="24"/>
          <w:lang w:val="mn-MN"/>
        </w:rPr>
        <w:t xml:space="preserve"> </w:t>
      </w:r>
      <w:r>
        <w:rPr>
          <w:rFonts w:ascii="Arial" w:hAnsi="Arial" w:cs="Arial"/>
          <w:sz w:val="24"/>
          <w:szCs w:val="24"/>
          <w:lang w:val="mn-MN"/>
        </w:rPr>
        <w:t>Хяналт</w:t>
      </w:r>
      <w:r w:rsidRPr="001E642A">
        <w:rPr>
          <w:rFonts w:ascii="Arial" w:hAnsi="Arial" w:cs="Arial"/>
          <w:sz w:val="24"/>
          <w:szCs w:val="24"/>
          <w:lang w:val="mn-MN"/>
        </w:rPr>
        <w:t xml:space="preserve"> </w:t>
      </w:r>
      <w:r>
        <w:rPr>
          <w:rFonts w:ascii="Arial" w:hAnsi="Arial" w:cs="Arial"/>
          <w:sz w:val="24"/>
          <w:szCs w:val="24"/>
          <w:lang w:val="mn-MN"/>
        </w:rPr>
        <w:t>шинжилгээ</w:t>
      </w:r>
      <w:r w:rsidRPr="001E642A">
        <w:rPr>
          <w:rFonts w:ascii="Arial" w:hAnsi="Arial" w:cs="Arial"/>
          <w:sz w:val="24"/>
          <w:szCs w:val="24"/>
          <w:lang w:val="mn-MN"/>
        </w:rPr>
        <w:t xml:space="preserve"> </w:t>
      </w:r>
      <w:r>
        <w:rPr>
          <w:rFonts w:ascii="Arial" w:hAnsi="Arial" w:cs="Arial"/>
          <w:sz w:val="24"/>
          <w:szCs w:val="24"/>
          <w:lang w:val="mn-MN"/>
        </w:rPr>
        <w:t>үнэлгээ</w:t>
      </w:r>
      <w:r w:rsidRPr="001E642A">
        <w:rPr>
          <w:rFonts w:ascii="Arial" w:hAnsi="Arial" w:cs="Arial"/>
          <w:sz w:val="24"/>
          <w:szCs w:val="24"/>
          <w:lang w:val="mn-MN"/>
        </w:rPr>
        <w:t xml:space="preserve">, дотоод аудитын хэлтэс газар дээр нь шалгаж дүнг зөвлөгөөнд танилцуулна.  </w:t>
      </w:r>
    </w:p>
    <w:p w:rsidR="00B06C7F" w:rsidRPr="001E642A" w:rsidRDefault="00B06C7F" w:rsidP="00B06C7F">
      <w:pPr>
        <w:spacing w:line="240" w:lineRule="auto"/>
        <w:jc w:val="both"/>
        <w:rPr>
          <w:rFonts w:ascii="Arial" w:hAnsi="Arial" w:cs="Arial"/>
          <w:sz w:val="24"/>
          <w:szCs w:val="24"/>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r>
      <w:r w:rsidRPr="001E642A">
        <w:rPr>
          <w:rFonts w:ascii="Arial" w:hAnsi="Arial" w:cs="Arial"/>
          <w:sz w:val="24"/>
          <w:szCs w:val="24"/>
          <w:lang w:val="mn-MN"/>
        </w:rPr>
        <w:tab/>
      </w:r>
      <w:r w:rsidRPr="001E642A">
        <w:rPr>
          <w:rFonts w:ascii="Arial" w:hAnsi="Arial" w:cs="Arial"/>
          <w:sz w:val="24"/>
          <w:szCs w:val="24"/>
        </w:rPr>
        <w:t xml:space="preserve">         </w:t>
      </w:r>
      <w:r w:rsidRPr="001E642A">
        <w:rPr>
          <w:rFonts w:ascii="Arial" w:hAnsi="Arial" w:cs="Arial"/>
          <w:sz w:val="24"/>
          <w:szCs w:val="24"/>
          <w:lang w:val="mn-MN"/>
        </w:rPr>
        <w:t xml:space="preserve">Хоёр. </w:t>
      </w:r>
      <w:r w:rsidRPr="001E642A">
        <w:rPr>
          <w:rFonts w:ascii="Arial" w:hAnsi="Arial" w:cs="Arial"/>
          <w:sz w:val="24"/>
          <w:szCs w:val="24"/>
          <w:u w:val="single"/>
          <w:lang w:val="mn-MN"/>
        </w:rPr>
        <w:t>Шуурхай зөвлөгөөн хийх</w:t>
      </w:r>
      <w:r w:rsidRPr="001E642A">
        <w:rPr>
          <w:rFonts w:ascii="Arial" w:hAnsi="Arial" w:cs="Arial"/>
          <w:sz w:val="24"/>
          <w:szCs w:val="24"/>
          <w:lang w:val="mn-MN"/>
        </w:rPr>
        <w:t xml:space="preserve"> </w:t>
      </w:r>
    </w:p>
    <w:p w:rsidR="00B06C7F" w:rsidRPr="001E642A" w:rsidRDefault="00B06C7F" w:rsidP="00B06C7F">
      <w:pPr>
        <w:spacing w:line="240" w:lineRule="auto"/>
        <w:jc w:val="both"/>
        <w:rPr>
          <w:rFonts w:ascii="Arial" w:hAnsi="Arial" w:cs="Arial"/>
          <w:sz w:val="24"/>
          <w:szCs w:val="24"/>
          <w:lang w:val="mn-MN"/>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t>2.1. Шуурхай зөвлөгөөнийг долоо хон</w:t>
      </w:r>
      <w:r>
        <w:rPr>
          <w:rFonts w:ascii="Arial" w:hAnsi="Arial" w:cs="Arial"/>
          <w:sz w:val="24"/>
          <w:szCs w:val="24"/>
          <w:lang w:val="mn-MN"/>
        </w:rPr>
        <w:t>ог</w:t>
      </w:r>
      <w:r w:rsidRPr="001E642A">
        <w:rPr>
          <w:rFonts w:ascii="Arial" w:hAnsi="Arial" w:cs="Arial"/>
          <w:sz w:val="24"/>
          <w:szCs w:val="24"/>
          <w:lang w:val="mn-MN"/>
        </w:rPr>
        <w:t xml:space="preserve"> бүрийн даваа гаригт 11.00 цагаас </w:t>
      </w:r>
      <w:r>
        <w:rPr>
          <w:rFonts w:ascii="Arial" w:hAnsi="Arial" w:cs="Arial"/>
          <w:sz w:val="24"/>
          <w:szCs w:val="24"/>
          <w:lang w:val="mn-MN"/>
        </w:rPr>
        <w:t>а</w:t>
      </w:r>
      <w:r w:rsidRPr="001E642A">
        <w:rPr>
          <w:rFonts w:ascii="Arial" w:hAnsi="Arial" w:cs="Arial"/>
          <w:sz w:val="24"/>
          <w:szCs w:val="24"/>
          <w:lang w:val="mn-MN"/>
        </w:rPr>
        <w:t xml:space="preserve">ймгийн Засаг даргын Тамгын газрын хэлтэс болон сумдын Засаг дарга, Засаг даргын эрхлэх асуудлын хүрээний хэрэгжүүлэгч агентлаг, төрийн болон орон нутгийн өмчит аж ахуйн нэгж, байгууллагын удирдлагуудыг </w:t>
      </w:r>
      <w:r>
        <w:rPr>
          <w:rFonts w:ascii="Arial" w:hAnsi="Arial" w:cs="Arial"/>
          <w:sz w:val="24"/>
          <w:szCs w:val="24"/>
          <w:lang w:val="mn-MN"/>
        </w:rPr>
        <w:t>батлагдсан</w:t>
      </w:r>
      <w:r w:rsidRPr="001E642A">
        <w:rPr>
          <w:rFonts w:ascii="Arial" w:hAnsi="Arial" w:cs="Arial"/>
          <w:sz w:val="24"/>
          <w:szCs w:val="24"/>
          <w:lang w:val="mn-MN"/>
        </w:rPr>
        <w:t xml:space="preserve"> </w:t>
      </w:r>
      <w:r>
        <w:rPr>
          <w:rFonts w:ascii="Arial" w:hAnsi="Arial" w:cs="Arial"/>
          <w:sz w:val="24"/>
          <w:szCs w:val="24"/>
          <w:lang w:val="mn-MN"/>
        </w:rPr>
        <w:t>жагсаалтын</w:t>
      </w:r>
      <w:r w:rsidRPr="001E642A">
        <w:rPr>
          <w:rFonts w:ascii="Arial" w:hAnsi="Arial" w:cs="Arial"/>
          <w:sz w:val="24"/>
          <w:szCs w:val="24"/>
          <w:lang w:val="mn-MN"/>
        </w:rPr>
        <w:t xml:space="preserve"> </w:t>
      </w:r>
      <w:r>
        <w:rPr>
          <w:rFonts w:ascii="Arial" w:hAnsi="Arial" w:cs="Arial"/>
          <w:sz w:val="24"/>
          <w:szCs w:val="24"/>
          <w:lang w:val="mn-MN"/>
        </w:rPr>
        <w:t>дагуу</w:t>
      </w:r>
      <w:r w:rsidRPr="001E642A">
        <w:rPr>
          <w:rFonts w:ascii="Arial" w:hAnsi="Arial" w:cs="Arial"/>
          <w:sz w:val="24"/>
          <w:szCs w:val="24"/>
          <w:lang w:val="mn-MN"/>
        </w:rPr>
        <w:t xml:space="preserve"> </w:t>
      </w:r>
      <w:r>
        <w:rPr>
          <w:rFonts w:ascii="Arial" w:hAnsi="Arial" w:cs="Arial"/>
          <w:sz w:val="24"/>
          <w:szCs w:val="24"/>
          <w:lang w:val="mn-MN"/>
        </w:rPr>
        <w:t>оролцуулан</w:t>
      </w:r>
      <w:r w:rsidRPr="001E642A">
        <w:rPr>
          <w:rFonts w:ascii="Arial" w:hAnsi="Arial" w:cs="Arial"/>
          <w:sz w:val="24"/>
          <w:szCs w:val="24"/>
          <w:lang w:val="mn-MN"/>
        </w:rPr>
        <w:t xml:space="preserve"> зохион байгуулна. </w:t>
      </w:r>
    </w:p>
    <w:p w:rsidR="00B06C7F" w:rsidRPr="001E642A" w:rsidRDefault="00B06C7F" w:rsidP="00B06C7F">
      <w:pPr>
        <w:spacing w:line="240" w:lineRule="auto"/>
        <w:jc w:val="both"/>
        <w:rPr>
          <w:rFonts w:ascii="Arial" w:hAnsi="Arial" w:cs="Arial"/>
          <w:sz w:val="24"/>
          <w:szCs w:val="24"/>
          <w:lang w:val="mn-MN"/>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t xml:space="preserve">2.2. Шуурхай зөвлөгөөнд оролцох удирдах ажилтны нэрсийг аймгийн Засаг дарга батална.  </w:t>
      </w:r>
    </w:p>
    <w:p w:rsidR="00B06C7F" w:rsidRPr="001E642A" w:rsidRDefault="00B06C7F" w:rsidP="00B06C7F">
      <w:pPr>
        <w:spacing w:line="240" w:lineRule="auto"/>
        <w:jc w:val="both"/>
        <w:rPr>
          <w:rFonts w:ascii="Arial" w:hAnsi="Arial" w:cs="Arial"/>
          <w:sz w:val="24"/>
          <w:szCs w:val="24"/>
          <w:lang w:val="mn-MN"/>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t>2.3. Байгууллагын дарга нь хүндэтгэх шалтгаанаар /</w:t>
      </w:r>
      <w:r>
        <w:rPr>
          <w:rFonts w:ascii="Arial" w:hAnsi="Arial" w:cs="Arial"/>
          <w:sz w:val="24"/>
          <w:szCs w:val="24"/>
          <w:lang w:val="mn-MN"/>
        </w:rPr>
        <w:t>ээлжийн</w:t>
      </w:r>
      <w:r w:rsidRPr="001E642A">
        <w:rPr>
          <w:rFonts w:ascii="Arial" w:hAnsi="Arial" w:cs="Arial"/>
          <w:sz w:val="24"/>
          <w:szCs w:val="24"/>
          <w:lang w:val="mn-MN"/>
        </w:rPr>
        <w:t xml:space="preserve"> </w:t>
      </w:r>
      <w:r>
        <w:rPr>
          <w:rFonts w:ascii="Arial" w:hAnsi="Arial" w:cs="Arial"/>
          <w:sz w:val="24"/>
          <w:szCs w:val="24"/>
          <w:lang w:val="mn-MN"/>
        </w:rPr>
        <w:t>амралттай</w:t>
      </w:r>
      <w:r w:rsidRPr="001E642A">
        <w:rPr>
          <w:rFonts w:ascii="Arial" w:hAnsi="Arial" w:cs="Arial"/>
          <w:sz w:val="24"/>
          <w:szCs w:val="24"/>
          <w:lang w:val="mn-MN"/>
        </w:rPr>
        <w:t xml:space="preserve">, </w:t>
      </w:r>
      <w:r>
        <w:rPr>
          <w:rFonts w:ascii="Arial" w:hAnsi="Arial" w:cs="Arial"/>
          <w:sz w:val="24"/>
          <w:szCs w:val="24"/>
          <w:lang w:val="mn-MN"/>
        </w:rPr>
        <w:t>албан</w:t>
      </w:r>
      <w:r w:rsidRPr="001E642A">
        <w:rPr>
          <w:rFonts w:ascii="Arial" w:hAnsi="Arial" w:cs="Arial"/>
          <w:sz w:val="24"/>
          <w:szCs w:val="24"/>
          <w:lang w:val="mn-MN"/>
        </w:rPr>
        <w:t xml:space="preserve"> </w:t>
      </w:r>
      <w:r>
        <w:rPr>
          <w:rFonts w:ascii="Arial" w:hAnsi="Arial" w:cs="Arial"/>
          <w:sz w:val="24"/>
          <w:szCs w:val="24"/>
          <w:lang w:val="mn-MN"/>
        </w:rPr>
        <w:t>томилолттой</w:t>
      </w:r>
      <w:r w:rsidRPr="001E642A">
        <w:rPr>
          <w:rFonts w:ascii="Arial" w:hAnsi="Arial" w:cs="Arial"/>
          <w:sz w:val="24"/>
          <w:szCs w:val="24"/>
          <w:lang w:val="mn-MN"/>
        </w:rPr>
        <w:t xml:space="preserve">, </w:t>
      </w:r>
      <w:r>
        <w:rPr>
          <w:rFonts w:ascii="Arial" w:hAnsi="Arial" w:cs="Arial"/>
          <w:sz w:val="24"/>
          <w:szCs w:val="24"/>
          <w:lang w:val="mn-MN"/>
        </w:rPr>
        <w:t>өвчтэй</w:t>
      </w:r>
      <w:r w:rsidRPr="001E642A">
        <w:rPr>
          <w:rFonts w:ascii="Arial" w:hAnsi="Arial" w:cs="Arial"/>
          <w:sz w:val="24"/>
          <w:szCs w:val="24"/>
          <w:lang w:val="mn-MN"/>
        </w:rPr>
        <w:t xml:space="preserve">, </w:t>
      </w:r>
      <w:r>
        <w:rPr>
          <w:rFonts w:ascii="Arial" w:hAnsi="Arial" w:cs="Arial"/>
          <w:sz w:val="24"/>
          <w:szCs w:val="24"/>
          <w:lang w:val="mn-MN"/>
        </w:rPr>
        <w:t>чөлөөтэй</w:t>
      </w:r>
      <w:r w:rsidRPr="001E642A">
        <w:rPr>
          <w:rFonts w:ascii="Arial" w:hAnsi="Arial" w:cs="Arial"/>
          <w:sz w:val="24"/>
          <w:szCs w:val="24"/>
          <w:lang w:val="mn-MN"/>
        </w:rPr>
        <w:t xml:space="preserve">/ оролцож чадахгүй болсон үед </w:t>
      </w:r>
      <w:r>
        <w:rPr>
          <w:rFonts w:ascii="Arial" w:hAnsi="Arial" w:cs="Arial"/>
          <w:sz w:val="24"/>
          <w:szCs w:val="24"/>
          <w:lang w:val="mn-MN"/>
        </w:rPr>
        <w:t xml:space="preserve">аймгийн Засаг дарга, түүний орлогч нар болон Тамгын газрын даргад албан ёсоор бичгээр урьдчилан </w:t>
      </w:r>
      <w:r w:rsidRPr="001E642A">
        <w:rPr>
          <w:rFonts w:ascii="Arial" w:hAnsi="Arial" w:cs="Arial"/>
          <w:sz w:val="24"/>
          <w:szCs w:val="24"/>
          <w:lang w:val="mn-MN"/>
        </w:rPr>
        <w:t xml:space="preserve">мэдэгдэж ажил орлох </w:t>
      </w:r>
      <w:r>
        <w:rPr>
          <w:rFonts w:ascii="Arial" w:hAnsi="Arial" w:cs="Arial"/>
          <w:sz w:val="24"/>
          <w:szCs w:val="24"/>
          <w:lang w:val="mn-MN"/>
        </w:rPr>
        <w:t>албан</w:t>
      </w:r>
      <w:r w:rsidRPr="001E642A">
        <w:rPr>
          <w:rFonts w:ascii="Arial" w:hAnsi="Arial" w:cs="Arial"/>
          <w:sz w:val="24"/>
          <w:szCs w:val="24"/>
          <w:lang w:val="mn-MN"/>
        </w:rPr>
        <w:t xml:space="preserve"> </w:t>
      </w:r>
      <w:r>
        <w:rPr>
          <w:rFonts w:ascii="Arial" w:hAnsi="Arial" w:cs="Arial"/>
          <w:sz w:val="24"/>
          <w:szCs w:val="24"/>
          <w:lang w:val="mn-MN"/>
        </w:rPr>
        <w:t>тушаалтныг</w:t>
      </w:r>
      <w:r w:rsidRPr="001E642A">
        <w:rPr>
          <w:rFonts w:ascii="Arial" w:hAnsi="Arial" w:cs="Arial"/>
          <w:sz w:val="24"/>
          <w:szCs w:val="24"/>
          <w:lang w:val="mn-MN"/>
        </w:rPr>
        <w:t xml:space="preserve"> зөвлөгөөнд оролцуулна.  </w:t>
      </w:r>
    </w:p>
    <w:p w:rsidR="00B06C7F" w:rsidRPr="001E642A" w:rsidRDefault="00B06C7F" w:rsidP="00B06C7F">
      <w:pPr>
        <w:spacing w:line="240" w:lineRule="auto"/>
        <w:jc w:val="both"/>
        <w:rPr>
          <w:rFonts w:ascii="Arial" w:hAnsi="Arial" w:cs="Arial"/>
          <w:sz w:val="24"/>
          <w:szCs w:val="24"/>
          <w:lang w:val="mn-MN"/>
        </w:rPr>
      </w:pPr>
    </w:p>
    <w:p w:rsidR="00B06C7F" w:rsidRPr="001E642A" w:rsidRDefault="00B06C7F" w:rsidP="00B06C7F">
      <w:pPr>
        <w:spacing w:line="240" w:lineRule="auto"/>
        <w:ind w:firstLine="720"/>
        <w:jc w:val="both"/>
        <w:rPr>
          <w:rFonts w:ascii="Arial" w:hAnsi="Arial" w:cs="Arial"/>
          <w:sz w:val="24"/>
          <w:szCs w:val="24"/>
          <w:lang w:val="mn-MN"/>
        </w:rPr>
      </w:pPr>
      <w:r w:rsidRPr="001E642A">
        <w:rPr>
          <w:rFonts w:ascii="Arial" w:hAnsi="Arial" w:cs="Arial"/>
          <w:sz w:val="24"/>
          <w:szCs w:val="24"/>
          <w:lang w:val="mn-MN"/>
        </w:rPr>
        <w:t>2.4. Шуурхай зөвлөгөөнд оролцогсдын ирцийг Төрийн захиргааны удирдлагын хэлтсийн ажилтан бүртгэнэ.</w:t>
      </w:r>
    </w:p>
    <w:p w:rsidR="00B06C7F" w:rsidRPr="001E642A" w:rsidRDefault="00B06C7F" w:rsidP="00B06C7F">
      <w:pPr>
        <w:spacing w:before="120" w:line="240" w:lineRule="auto"/>
        <w:jc w:val="both"/>
        <w:rPr>
          <w:rFonts w:ascii="Arial" w:hAnsi="Arial" w:cs="Arial"/>
          <w:sz w:val="24"/>
          <w:szCs w:val="24"/>
          <w:lang w:val="mn-MN"/>
        </w:rPr>
      </w:pPr>
      <w:r w:rsidRPr="001E642A">
        <w:rPr>
          <w:rFonts w:ascii="Arial" w:hAnsi="Arial" w:cs="Arial"/>
          <w:sz w:val="24"/>
          <w:szCs w:val="24"/>
          <w:lang w:val="mn-MN"/>
        </w:rPr>
        <w:tab/>
        <w:t xml:space="preserve">2.5. </w:t>
      </w:r>
      <w:r>
        <w:rPr>
          <w:rFonts w:ascii="Arial" w:hAnsi="Arial" w:cs="Arial"/>
          <w:sz w:val="24"/>
          <w:szCs w:val="24"/>
          <w:lang w:val="mn-MN"/>
        </w:rPr>
        <w:t>Шуурхай</w:t>
      </w:r>
      <w:r w:rsidRPr="001E642A">
        <w:rPr>
          <w:rFonts w:ascii="Arial" w:hAnsi="Arial" w:cs="Arial"/>
          <w:sz w:val="24"/>
          <w:szCs w:val="24"/>
          <w:lang w:val="mn-MN"/>
        </w:rPr>
        <w:t xml:space="preserve"> </w:t>
      </w:r>
      <w:r>
        <w:rPr>
          <w:rFonts w:ascii="Arial" w:hAnsi="Arial" w:cs="Arial"/>
          <w:sz w:val="24"/>
          <w:szCs w:val="24"/>
          <w:lang w:val="mn-MN"/>
        </w:rPr>
        <w:t>зөвлөгөөнд</w:t>
      </w:r>
      <w:r w:rsidRPr="001E642A">
        <w:rPr>
          <w:rFonts w:ascii="Arial" w:hAnsi="Arial" w:cs="Arial"/>
          <w:sz w:val="24"/>
          <w:szCs w:val="24"/>
          <w:lang w:val="mn-MN"/>
        </w:rPr>
        <w:t xml:space="preserve"> </w:t>
      </w:r>
      <w:r>
        <w:rPr>
          <w:rFonts w:ascii="Arial" w:hAnsi="Arial" w:cs="Arial"/>
          <w:sz w:val="24"/>
          <w:szCs w:val="24"/>
          <w:lang w:val="mn-MN"/>
        </w:rPr>
        <w:t>хэвлэл</w:t>
      </w:r>
      <w:r w:rsidRPr="001E642A">
        <w:rPr>
          <w:rFonts w:ascii="Arial" w:hAnsi="Arial" w:cs="Arial"/>
          <w:sz w:val="24"/>
          <w:szCs w:val="24"/>
          <w:lang w:val="mn-MN"/>
        </w:rPr>
        <w:t xml:space="preserve"> </w:t>
      </w:r>
      <w:r>
        <w:rPr>
          <w:rFonts w:ascii="Arial" w:hAnsi="Arial" w:cs="Arial"/>
          <w:sz w:val="24"/>
          <w:szCs w:val="24"/>
          <w:lang w:val="mn-MN"/>
        </w:rPr>
        <w:t>мэдээллийн</w:t>
      </w:r>
      <w:r w:rsidRPr="001E642A">
        <w:rPr>
          <w:rFonts w:ascii="Arial" w:hAnsi="Arial" w:cs="Arial"/>
          <w:sz w:val="24"/>
          <w:szCs w:val="24"/>
          <w:lang w:val="mn-MN"/>
        </w:rPr>
        <w:t xml:space="preserve"> </w:t>
      </w:r>
      <w:r>
        <w:rPr>
          <w:rFonts w:ascii="Arial" w:hAnsi="Arial" w:cs="Arial"/>
          <w:sz w:val="24"/>
          <w:szCs w:val="24"/>
          <w:lang w:val="mn-MN"/>
        </w:rPr>
        <w:t>байгууллагын</w:t>
      </w:r>
      <w:r w:rsidRPr="001E642A">
        <w:rPr>
          <w:rFonts w:ascii="Arial" w:hAnsi="Arial" w:cs="Arial"/>
          <w:sz w:val="24"/>
          <w:szCs w:val="24"/>
          <w:lang w:val="mn-MN"/>
        </w:rPr>
        <w:t xml:space="preserve"> </w:t>
      </w:r>
      <w:r>
        <w:rPr>
          <w:rFonts w:ascii="Arial" w:hAnsi="Arial" w:cs="Arial"/>
          <w:sz w:val="24"/>
          <w:szCs w:val="24"/>
          <w:lang w:val="mn-MN"/>
        </w:rPr>
        <w:t>сэтгүүлч</w:t>
      </w:r>
      <w:r w:rsidRPr="001E642A">
        <w:rPr>
          <w:rFonts w:ascii="Arial" w:hAnsi="Arial" w:cs="Arial"/>
          <w:sz w:val="24"/>
          <w:szCs w:val="24"/>
          <w:lang w:val="mn-MN"/>
        </w:rPr>
        <w:t xml:space="preserve">дийг </w:t>
      </w:r>
      <w:r>
        <w:rPr>
          <w:rFonts w:ascii="Arial" w:hAnsi="Arial" w:cs="Arial"/>
          <w:sz w:val="24"/>
          <w:szCs w:val="24"/>
          <w:lang w:val="mn-MN"/>
        </w:rPr>
        <w:t>зохион</w:t>
      </w:r>
      <w:r w:rsidRPr="001E642A">
        <w:rPr>
          <w:rFonts w:ascii="Arial" w:hAnsi="Arial" w:cs="Arial"/>
          <w:sz w:val="24"/>
          <w:szCs w:val="24"/>
          <w:lang w:val="mn-MN"/>
        </w:rPr>
        <w:t xml:space="preserve"> </w:t>
      </w:r>
      <w:r>
        <w:rPr>
          <w:rFonts w:ascii="Arial" w:hAnsi="Arial" w:cs="Arial"/>
          <w:sz w:val="24"/>
          <w:szCs w:val="24"/>
          <w:lang w:val="mn-MN"/>
        </w:rPr>
        <w:t>байгуулалттайгаар</w:t>
      </w:r>
      <w:r w:rsidRPr="001E642A">
        <w:rPr>
          <w:rFonts w:ascii="Arial" w:hAnsi="Arial" w:cs="Arial"/>
          <w:sz w:val="24"/>
          <w:szCs w:val="24"/>
          <w:lang w:val="mn-MN"/>
        </w:rPr>
        <w:t xml:space="preserve"> </w:t>
      </w:r>
      <w:r>
        <w:rPr>
          <w:rFonts w:ascii="Arial" w:hAnsi="Arial" w:cs="Arial"/>
          <w:sz w:val="24"/>
          <w:szCs w:val="24"/>
          <w:lang w:val="mn-MN"/>
        </w:rPr>
        <w:t>оролцуулах</w:t>
      </w:r>
      <w:r w:rsidRPr="001E642A">
        <w:rPr>
          <w:rFonts w:ascii="Arial" w:hAnsi="Arial" w:cs="Arial"/>
          <w:sz w:val="24"/>
          <w:szCs w:val="24"/>
          <w:lang w:val="mn-MN"/>
        </w:rPr>
        <w:t xml:space="preserve"> </w:t>
      </w:r>
      <w:r>
        <w:rPr>
          <w:rFonts w:ascii="Arial" w:hAnsi="Arial" w:cs="Arial"/>
          <w:sz w:val="24"/>
          <w:szCs w:val="24"/>
          <w:lang w:val="mn-MN"/>
        </w:rPr>
        <w:t>асуудлыг</w:t>
      </w:r>
      <w:r w:rsidRPr="001E642A">
        <w:rPr>
          <w:rFonts w:ascii="Arial" w:hAnsi="Arial" w:cs="Arial"/>
          <w:sz w:val="24"/>
          <w:szCs w:val="24"/>
          <w:lang w:val="mn-MN"/>
        </w:rPr>
        <w:t xml:space="preserve"> </w:t>
      </w:r>
      <w:r>
        <w:rPr>
          <w:rFonts w:ascii="Arial" w:hAnsi="Arial" w:cs="Arial"/>
          <w:sz w:val="24"/>
          <w:szCs w:val="24"/>
          <w:lang w:val="mn-MN"/>
        </w:rPr>
        <w:t>Засаг</w:t>
      </w:r>
      <w:r w:rsidRPr="001E642A">
        <w:rPr>
          <w:rFonts w:ascii="Arial" w:hAnsi="Arial" w:cs="Arial"/>
          <w:sz w:val="24"/>
          <w:szCs w:val="24"/>
          <w:lang w:val="mn-MN"/>
        </w:rPr>
        <w:t xml:space="preserve"> </w:t>
      </w:r>
      <w:r>
        <w:rPr>
          <w:rFonts w:ascii="Arial" w:hAnsi="Arial" w:cs="Arial"/>
          <w:sz w:val="24"/>
          <w:szCs w:val="24"/>
          <w:lang w:val="mn-MN"/>
        </w:rPr>
        <w:t>даргын</w:t>
      </w:r>
      <w:r w:rsidRPr="001E642A">
        <w:rPr>
          <w:rFonts w:ascii="Arial" w:hAnsi="Arial" w:cs="Arial"/>
          <w:sz w:val="24"/>
          <w:szCs w:val="24"/>
          <w:lang w:val="mn-MN"/>
        </w:rPr>
        <w:t xml:space="preserve"> </w:t>
      </w:r>
      <w:r>
        <w:rPr>
          <w:rFonts w:ascii="Arial" w:hAnsi="Arial" w:cs="Arial"/>
          <w:sz w:val="24"/>
          <w:szCs w:val="24"/>
          <w:lang w:val="mn-MN"/>
        </w:rPr>
        <w:t>хэвлэлийн</w:t>
      </w:r>
      <w:r w:rsidRPr="001E642A">
        <w:rPr>
          <w:rFonts w:ascii="Arial" w:hAnsi="Arial" w:cs="Arial"/>
          <w:sz w:val="24"/>
          <w:szCs w:val="24"/>
          <w:lang w:val="mn-MN"/>
        </w:rPr>
        <w:t xml:space="preserve"> </w:t>
      </w:r>
      <w:r>
        <w:rPr>
          <w:rFonts w:ascii="Arial" w:hAnsi="Arial" w:cs="Arial"/>
          <w:sz w:val="24"/>
          <w:szCs w:val="24"/>
          <w:lang w:val="mn-MN"/>
        </w:rPr>
        <w:t>төлөөлөгч</w:t>
      </w:r>
      <w:r w:rsidRPr="001E642A">
        <w:rPr>
          <w:rFonts w:ascii="Arial" w:hAnsi="Arial" w:cs="Arial"/>
          <w:sz w:val="24"/>
          <w:szCs w:val="24"/>
          <w:lang w:val="mn-MN"/>
        </w:rPr>
        <w:t xml:space="preserve"> </w:t>
      </w:r>
      <w:r>
        <w:rPr>
          <w:rFonts w:ascii="Arial" w:hAnsi="Arial" w:cs="Arial"/>
          <w:sz w:val="24"/>
          <w:szCs w:val="24"/>
          <w:lang w:val="mn-MN"/>
        </w:rPr>
        <w:t>хариуцна</w:t>
      </w:r>
      <w:r w:rsidRPr="001E642A">
        <w:rPr>
          <w:rFonts w:ascii="Arial" w:hAnsi="Arial" w:cs="Arial"/>
          <w:sz w:val="24"/>
          <w:szCs w:val="24"/>
          <w:lang w:val="mn-MN"/>
        </w:rPr>
        <w:t>.</w:t>
      </w:r>
    </w:p>
    <w:p w:rsidR="00B06C7F" w:rsidRPr="001E642A" w:rsidRDefault="00B06C7F" w:rsidP="00B06C7F">
      <w:pPr>
        <w:spacing w:line="240" w:lineRule="auto"/>
        <w:jc w:val="both"/>
        <w:rPr>
          <w:rFonts w:ascii="Arial" w:hAnsi="Arial" w:cs="Arial"/>
          <w:sz w:val="24"/>
          <w:szCs w:val="24"/>
          <w:lang w:val="mn-MN"/>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r>
      <w:r w:rsidRPr="001E642A">
        <w:rPr>
          <w:rFonts w:ascii="Arial" w:hAnsi="Arial" w:cs="Arial"/>
          <w:sz w:val="24"/>
          <w:szCs w:val="24"/>
          <w:lang w:val="mn-MN"/>
        </w:rPr>
        <w:tab/>
        <w:t xml:space="preserve">Гурав. </w:t>
      </w:r>
      <w:r w:rsidRPr="001E642A">
        <w:rPr>
          <w:rFonts w:ascii="Arial" w:hAnsi="Arial" w:cs="Arial"/>
          <w:sz w:val="24"/>
          <w:szCs w:val="24"/>
          <w:u w:val="single"/>
          <w:lang w:val="mn-MN"/>
        </w:rPr>
        <w:t>Шуурхай зөвлөгөөнд дор дурьдсан журмыг баримтална</w:t>
      </w:r>
      <w:r w:rsidRPr="001E642A">
        <w:rPr>
          <w:rFonts w:ascii="Arial" w:hAnsi="Arial" w:cs="Arial"/>
          <w:sz w:val="24"/>
          <w:szCs w:val="24"/>
          <w:lang w:val="mn-MN"/>
        </w:rPr>
        <w:t>.</w:t>
      </w:r>
    </w:p>
    <w:p w:rsidR="00B06C7F" w:rsidRPr="001E642A" w:rsidRDefault="00B06C7F" w:rsidP="00B06C7F">
      <w:pPr>
        <w:spacing w:line="240" w:lineRule="auto"/>
        <w:jc w:val="both"/>
        <w:rPr>
          <w:rFonts w:ascii="Arial" w:hAnsi="Arial" w:cs="Arial"/>
          <w:sz w:val="24"/>
          <w:szCs w:val="24"/>
          <w:lang w:val="mn-MN"/>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t xml:space="preserve">3.1. Шуурхай зөвлөгөөнийг аймгийн Засаг дарга бөгөөд Эрдэнэт хотын захирагч </w:t>
      </w:r>
      <w:r>
        <w:rPr>
          <w:rFonts w:ascii="Arial" w:hAnsi="Arial" w:cs="Arial"/>
          <w:sz w:val="24"/>
          <w:szCs w:val="24"/>
          <w:lang w:val="mn-MN"/>
        </w:rPr>
        <w:t>удирдана</w:t>
      </w:r>
      <w:r w:rsidRPr="001E642A">
        <w:rPr>
          <w:rFonts w:ascii="Arial" w:hAnsi="Arial" w:cs="Arial"/>
          <w:sz w:val="24"/>
          <w:szCs w:val="24"/>
          <w:lang w:val="mn-MN"/>
        </w:rPr>
        <w:t xml:space="preserve">.  </w:t>
      </w:r>
    </w:p>
    <w:p w:rsidR="00B06C7F" w:rsidRPr="001E642A" w:rsidRDefault="00B06C7F" w:rsidP="00B06C7F">
      <w:pPr>
        <w:spacing w:line="240" w:lineRule="auto"/>
        <w:jc w:val="both"/>
        <w:rPr>
          <w:rFonts w:ascii="Arial" w:hAnsi="Arial" w:cs="Arial"/>
          <w:sz w:val="24"/>
          <w:szCs w:val="24"/>
          <w:lang w:val="mn-MN"/>
        </w:rPr>
      </w:pPr>
    </w:p>
    <w:p w:rsidR="00B06C7F" w:rsidRPr="001E642A" w:rsidRDefault="00B06C7F" w:rsidP="00B06C7F">
      <w:pPr>
        <w:spacing w:line="240" w:lineRule="auto"/>
        <w:jc w:val="both"/>
        <w:rPr>
          <w:rFonts w:ascii="Arial" w:hAnsi="Arial" w:cs="Arial"/>
          <w:sz w:val="24"/>
          <w:szCs w:val="24"/>
          <w:lang w:val="mn-MN"/>
        </w:rPr>
      </w:pPr>
      <w:r w:rsidRPr="001E642A">
        <w:rPr>
          <w:rFonts w:ascii="Arial" w:hAnsi="Arial" w:cs="Arial"/>
          <w:sz w:val="24"/>
          <w:szCs w:val="24"/>
          <w:lang w:val="mn-MN"/>
        </w:rPr>
        <w:tab/>
        <w:t xml:space="preserve">3.2. Засаг даргын эзгүйд </w:t>
      </w:r>
      <w:r>
        <w:rPr>
          <w:rFonts w:ascii="Arial" w:hAnsi="Arial" w:cs="Arial"/>
          <w:sz w:val="24"/>
          <w:szCs w:val="24"/>
          <w:lang w:val="mn-MN"/>
        </w:rPr>
        <w:t xml:space="preserve">Засаг даргын орлогч, эсвэл аймгийн Засаг даргын Тамгын газрын дарга шуурхайг удирдана. </w:t>
      </w:r>
    </w:p>
    <w:p w:rsidR="00B06C7F" w:rsidRDefault="00B06C7F" w:rsidP="00B06C7F">
      <w:pPr>
        <w:spacing w:line="240" w:lineRule="auto"/>
        <w:jc w:val="both"/>
        <w:rPr>
          <w:rFonts w:ascii="Arial" w:hAnsi="Arial" w:cs="Arial"/>
          <w:sz w:val="24"/>
          <w:szCs w:val="24"/>
          <w:lang w:val="mn-MN"/>
        </w:rPr>
      </w:pP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t xml:space="preserve">3.3. Шуурхай зөвлөгөөнөөр аймгийн хэмжээнд өмнөх шуурхайгаас хойш хийсэн ажлын товч мэдээлэл, ирэх 7 хоногт хийх гол ажил, цаг үеийн тулгамдсан асуудлуудын талаар мэдээлэл сонсож ярилцан Засаг даргаас үүрэг даалгавар өгөгдөнө.  </w:t>
      </w:r>
    </w:p>
    <w:p w:rsidR="00B06C7F" w:rsidRDefault="00B06C7F" w:rsidP="00B06C7F">
      <w:pPr>
        <w:spacing w:line="240" w:lineRule="auto"/>
        <w:jc w:val="both"/>
        <w:rPr>
          <w:rFonts w:ascii="Arial" w:hAnsi="Arial" w:cs="Arial"/>
          <w:sz w:val="24"/>
          <w:szCs w:val="24"/>
          <w:lang w:val="mn-MN"/>
        </w:rPr>
      </w:pP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t xml:space="preserve">3.4. Шуурхай зөвлөгөөнд дараах дарааллыг баримтална.  </w:t>
      </w:r>
    </w:p>
    <w:p w:rsidR="00B06C7F" w:rsidRDefault="00B06C7F" w:rsidP="00B06C7F">
      <w:pPr>
        <w:spacing w:line="240" w:lineRule="auto"/>
        <w:jc w:val="both"/>
        <w:rPr>
          <w:rFonts w:ascii="Arial" w:hAnsi="Arial" w:cs="Arial"/>
          <w:sz w:val="24"/>
          <w:szCs w:val="24"/>
          <w:lang w:val="mn-MN"/>
        </w:rPr>
      </w:pP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t>а/ Засаг даргын өгсөн үүрэг даалгаврын биелэлтийн тухай мэдээлэл 10-15 минут.</w:t>
      </w: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t>б/ Шуурхай зөвлөгөөний төлөвлөгөөнд орсон мэдээлэл. Тус бүр 3-5 минут.</w:t>
      </w:r>
    </w:p>
    <w:p w:rsidR="00B06C7F" w:rsidRDefault="00B06C7F" w:rsidP="00B06C7F">
      <w:pPr>
        <w:spacing w:line="240" w:lineRule="auto"/>
        <w:jc w:val="both"/>
        <w:rPr>
          <w:rFonts w:ascii="Arial" w:hAnsi="Arial" w:cs="Arial"/>
          <w:sz w:val="24"/>
          <w:szCs w:val="24"/>
          <w:lang w:val="mn-MN"/>
        </w:rPr>
      </w:pPr>
    </w:p>
    <w:p w:rsidR="00B06C7F" w:rsidRDefault="00B06C7F" w:rsidP="00B06C7F">
      <w:pPr>
        <w:spacing w:line="240" w:lineRule="auto"/>
        <w:ind w:firstLine="720"/>
        <w:jc w:val="both"/>
        <w:rPr>
          <w:rFonts w:ascii="Arial" w:hAnsi="Arial" w:cs="Arial"/>
          <w:sz w:val="24"/>
          <w:szCs w:val="24"/>
          <w:lang w:val="mn-MN"/>
        </w:rPr>
      </w:pPr>
      <w:r>
        <w:rPr>
          <w:rFonts w:ascii="Arial" w:hAnsi="Arial" w:cs="Arial"/>
          <w:sz w:val="24"/>
          <w:szCs w:val="24"/>
          <w:lang w:val="mn-MN"/>
        </w:rPr>
        <w:t xml:space="preserve">Зөвлөгөөнд Иргэдийн санал хүсэлтийг хүлээн авах 70353511 утсанд ирүүлсэн асуудал болон Хотын Захирагчийн алба, аймгийн Засаг даргын Тамгын газрын Мэдээллийн төв, сумдын Засаг дарга нар мэдээлэл хийнэ. Шаардлагатай тохиолдолд аймгийн Засаг дарга, түүний орлогч, Засаг даргын Тамгын газрын даргаас өгсөн чиглэлийн дагуу бусад хэлтэс, агентлагуудын мэдээллийг сонсоно. Мэдээлэл хийх байгууллагын удирдлага урьдчилан 4 хоногийн өмнө саналаа Төрийн захиргааны удирдлагын хэлтэст ирүүлнэ. Шуурхай зөвлөгөөний төлөвлөгөөг Баасан гаригт аймгийн удирдлагад танилцуулж баталгаажуулна. </w:t>
      </w: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t>в/ Шуурхай зөвлөгөөн даргалагчийн болон бусад удирдлагуудын асуулт, хариулт /тухай бүр 3 минутаас хэтрэхгүй байна/</w:t>
      </w: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t xml:space="preserve">г/ Аймгийн Засаг даргаас тухайн хугацааны ажлыг дүгнэж, цаашид хийж гүйцэтгэх ажлын талаар үүрэг даалгавар өгнө.  </w:t>
      </w:r>
    </w:p>
    <w:p w:rsidR="00B06C7F" w:rsidRDefault="00B06C7F" w:rsidP="00B06C7F">
      <w:pPr>
        <w:spacing w:line="240" w:lineRule="auto"/>
        <w:jc w:val="both"/>
        <w:rPr>
          <w:rFonts w:ascii="Arial" w:hAnsi="Arial" w:cs="Arial"/>
          <w:sz w:val="24"/>
          <w:szCs w:val="24"/>
          <w:lang w:val="mn-MN"/>
        </w:rPr>
      </w:pP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Дөрөв. </w:t>
      </w:r>
      <w:r w:rsidRPr="00205878">
        <w:rPr>
          <w:rFonts w:ascii="Arial" w:hAnsi="Arial" w:cs="Arial"/>
          <w:sz w:val="24"/>
          <w:szCs w:val="24"/>
          <w:u w:val="single"/>
          <w:lang w:val="mn-MN"/>
        </w:rPr>
        <w:t>Шуурхай зөвлөгөөнд оролцогсдын хүлээх үүрэг</w:t>
      </w:r>
      <w:r>
        <w:rPr>
          <w:rFonts w:ascii="Arial" w:hAnsi="Arial" w:cs="Arial"/>
          <w:sz w:val="24"/>
          <w:szCs w:val="24"/>
          <w:lang w:val="mn-MN"/>
        </w:rPr>
        <w:t xml:space="preserve"> </w:t>
      </w: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 xml:space="preserve">        </w:t>
      </w: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t xml:space="preserve">4.1. Шуурхай зөвлөгөөний талаарх мэдээллийг хэвлэл, мэдээллийн байгууллагууд иргэд, олон нийтэд хүргэнэ.  </w:t>
      </w:r>
    </w:p>
    <w:p w:rsidR="00B06C7F" w:rsidRDefault="00B06C7F" w:rsidP="00B06C7F">
      <w:pPr>
        <w:spacing w:line="240" w:lineRule="auto"/>
        <w:jc w:val="both"/>
        <w:rPr>
          <w:rFonts w:ascii="Arial" w:hAnsi="Arial" w:cs="Arial"/>
          <w:sz w:val="24"/>
          <w:szCs w:val="24"/>
          <w:lang w:val="mn-MN"/>
        </w:rPr>
      </w:pPr>
    </w:p>
    <w:p w:rsidR="00B06C7F" w:rsidRDefault="00B06C7F" w:rsidP="00B06C7F">
      <w:pPr>
        <w:pStyle w:val="NormalWeb"/>
        <w:shd w:val="clear" w:color="auto" w:fill="FFFFFF"/>
        <w:spacing w:before="0" w:beforeAutospacing="0" w:after="255" w:afterAutospacing="0"/>
        <w:jc w:val="both"/>
        <w:rPr>
          <w:rFonts w:ascii="Arial" w:hAnsi="Arial" w:cs="Arial"/>
          <w:lang w:val="mn-MN"/>
        </w:rPr>
      </w:pPr>
      <w:r>
        <w:rPr>
          <w:rFonts w:ascii="Arial" w:hAnsi="Arial" w:cs="Arial"/>
          <w:lang w:val="mn-MN"/>
        </w:rPr>
        <w:tab/>
        <w:t>4.2. Шуурхай зөвлөгөөнд оролцогсод шуурхайн мэдээллийг хамт олон, ажил гардан хариуцах хүмүүст богино хугацаанд хүргэж хэрэгжүүлэх ажлыг биечлэн зохион байгуулж, хяналт тавих, хугацаанд нь мэдээлэх үүргийг аймгийн Засаг даргын өмнө хариуцахын зэрэгцээ тухайн шуурхай зөвлөгөөнөөр өгсөн үүрэг даалгаврыг хугацаанд нь чанартай гүйцэтгэж, үр дүнгийн талаарх мэдээллийг Баасан гариг бүрийн 17</w:t>
      </w:r>
      <w:r>
        <w:rPr>
          <w:rFonts w:ascii="Arial" w:hAnsi="Arial" w:cs="Arial"/>
          <w:vertAlign w:val="superscript"/>
          <w:lang w:val="mn-MN"/>
        </w:rPr>
        <w:t>00</w:t>
      </w:r>
      <w:r>
        <w:rPr>
          <w:rFonts w:ascii="Arial" w:hAnsi="Arial" w:cs="Arial"/>
          <w:lang w:val="mn-MN"/>
        </w:rPr>
        <w:t xml:space="preserve"> цаг гэхэд  аймгийн Засаг даргын Тамгын газрын Хяналт шинжилгээ үнэлгээ, дотоод аудитын хэлтэст и-оффис системээр ирүүлнэ. Биелэлтийн мэдээллийг хугацаа хоцроосон болон албан ёсоор ирүүлээгүй талаар шуурхайд мэдээлнэ</w:t>
      </w:r>
      <w:r w:rsidRPr="00D32C29">
        <w:rPr>
          <w:rFonts w:ascii="Arial" w:hAnsi="Arial" w:cs="Arial"/>
          <w:lang w:val="mn-MN"/>
        </w:rPr>
        <w:t>. Өгөгдсөн үүрэг даалгаврын биелэлтийг тооцохдоо тодорхой үр дүн гарсан, асуудал шийдвэрлэгдсэн тохиолдолд “биелсэн” гэж, тооцоо судалгаа хийгдсэн шийдвэрлэх ажлууд эхэлсэн, үр дүн гарч эхэлсэн тохиолдолд “хэрэгжих шатандаа” гэж, ажил зохион байгуулагдаж эхлээгүй, зөвхөн албан бичиг явуулсан төдий байгаа, огт үр дүн гараагүй</w:t>
      </w:r>
      <w:r>
        <w:rPr>
          <w:rFonts w:ascii="Arial" w:hAnsi="Arial" w:cs="Arial"/>
          <w:lang w:val="mn-MN"/>
        </w:rPr>
        <w:t xml:space="preserve"> болон</w:t>
      </w:r>
      <w:r w:rsidRPr="00D32C29">
        <w:rPr>
          <w:rFonts w:ascii="Arial" w:hAnsi="Arial" w:cs="Arial"/>
          <w:lang w:val="mn-MN"/>
        </w:rPr>
        <w:t xml:space="preserve"> хугацаа </w:t>
      </w:r>
      <w:r>
        <w:rPr>
          <w:rFonts w:ascii="Arial" w:hAnsi="Arial" w:cs="Arial"/>
          <w:lang w:val="mn-MN"/>
        </w:rPr>
        <w:t>хэтэрсэн тохиолдолд “хэрэгжилт хангалтгүй</w:t>
      </w:r>
      <w:r w:rsidRPr="00D32C29">
        <w:rPr>
          <w:rFonts w:ascii="Arial" w:hAnsi="Arial" w:cs="Arial"/>
          <w:lang w:val="mn-MN"/>
        </w:rPr>
        <w:t>” гэж тус тус үзнэ.</w:t>
      </w: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t xml:space="preserve">4.3. Шуурхай зөвлөгөөнийг хүндэтгэх шалтгаангүйгээр тасалсан, өгсөн үүрэг даалгаврыг хугацаанд нь биелүүлээгүй албан тушаалтанд Монгол улсын Төрийн албаны тухай хууль болон бусад хууль тогтоомжийн дагуу хариуцлага тооцно. </w:t>
      </w:r>
    </w:p>
    <w:p w:rsidR="00B06C7F" w:rsidRDefault="00B06C7F" w:rsidP="00B06C7F">
      <w:pPr>
        <w:spacing w:line="240" w:lineRule="auto"/>
        <w:jc w:val="both"/>
        <w:rPr>
          <w:rFonts w:ascii="Arial" w:hAnsi="Arial" w:cs="Arial"/>
          <w:sz w:val="24"/>
          <w:szCs w:val="24"/>
          <w:lang w:val="mn-MN"/>
        </w:rPr>
      </w:pP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ab/>
        <w:t xml:space="preserve">Мөн тухайн албан тушаалтан болон байгууллагынх нь ажлыг дүгнэх, аймгийн Засаг даргатай байгуулсан гэрээний биелэлтийг тооцоход шуурхай зөвлөгөөнд хэрхэн оролцсон, өгсөн үүрэг даалгаврын хэрэгжилтийг хангасан талаарх асуудлыг үзүүлэлт болгон авч үзнэ. </w:t>
      </w:r>
    </w:p>
    <w:p w:rsidR="00B06C7F" w:rsidRDefault="00B06C7F" w:rsidP="00B06C7F">
      <w:pPr>
        <w:spacing w:line="240" w:lineRule="auto"/>
        <w:jc w:val="both"/>
        <w:rPr>
          <w:rFonts w:ascii="Arial" w:hAnsi="Arial" w:cs="Arial"/>
          <w:sz w:val="24"/>
          <w:szCs w:val="24"/>
          <w:lang w:val="mn-MN"/>
        </w:rPr>
      </w:pPr>
      <w:r>
        <w:rPr>
          <w:rFonts w:ascii="Arial" w:hAnsi="Arial" w:cs="Arial"/>
          <w:sz w:val="24"/>
          <w:szCs w:val="24"/>
          <w:lang w:val="mn-MN"/>
        </w:rPr>
        <w:t xml:space="preserve">                                                                                                                                                                                                                                                                                                                                                                                                                                                                                                                                                                                                                                                                                                                                                                                                                                                                                                                                                                                                                                                                                                                                                                                                                                                                                                                                                                                                                                                                                                                                                                                                                                                                                                                                         </w:t>
      </w:r>
    </w:p>
    <w:p w:rsidR="00B06C7F" w:rsidRPr="00A51660" w:rsidRDefault="00B06C7F" w:rsidP="00B06C7F">
      <w:pPr>
        <w:spacing w:line="240" w:lineRule="auto"/>
        <w:rPr>
          <w:rFonts w:ascii="Arial" w:hAnsi="Arial" w:cs="Arial"/>
          <w:sz w:val="20"/>
          <w:szCs w:val="20"/>
          <w:lang w:val="mn-MN"/>
        </w:rPr>
      </w:pPr>
      <w:r>
        <w:rPr>
          <w:rFonts w:ascii="Arial" w:hAnsi="Arial" w:cs="Arial"/>
          <w:sz w:val="20"/>
          <w:szCs w:val="20"/>
          <w:lang w:val="mn-MN"/>
        </w:rPr>
        <w:t xml:space="preserve">                              </w:t>
      </w:r>
      <w:r w:rsidRPr="007E43BA">
        <w:rPr>
          <w:rFonts w:ascii="Arial" w:hAnsi="Arial" w:cs="Arial"/>
          <w:sz w:val="20"/>
          <w:szCs w:val="20"/>
          <w:lang w:val="mn-MN"/>
        </w:rPr>
        <w:t xml:space="preserve">                              </w:t>
      </w:r>
      <w:r>
        <w:rPr>
          <w:rFonts w:ascii="Arial" w:hAnsi="Arial" w:cs="Arial"/>
          <w:sz w:val="20"/>
          <w:szCs w:val="20"/>
        </w:rPr>
        <w:t xml:space="preserve">            </w:t>
      </w:r>
      <w:r w:rsidRPr="007E43BA">
        <w:rPr>
          <w:rFonts w:ascii="Arial" w:hAnsi="Arial" w:cs="Arial"/>
          <w:sz w:val="20"/>
          <w:szCs w:val="20"/>
          <w:lang w:val="mn-MN"/>
        </w:rPr>
        <w:t xml:space="preserve">      </w:t>
      </w:r>
      <w:r>
        <w:rPr>
          <w:rFonts w:ascii="Arial" w:hAnsi="Arial" w:cs="Arial"/>
          <w:sz w:val="20"/>
          <w:szCs w:val="20"/>
          <w:lang w:val="mn-MN"/>
        </w:rPr>
        <w:t>-оОо</w:t>
      </w:r>
      <w:r w:rsidRPr="007E43BA">
        <w:rPr>
          <w:rFonts w:ascii="Arial" w:hAnsi="Arial" w:cs="Arial"/>
          <w:sz w:val="20"/>
          <w:szCs w:val="20"/>
          <w:lang w:val="mn-MN"/>
        </w:rPr>
        <w:t>-</w:t>
      </w:r>
    </w:p>
    <w:p w:rsidR="00ED2703" w:rsidRDefault="00ED2703">
      <w:bookmarkStart w:id="0" w:name="_GoBack"/>
      <w:bookmarkEnd w:id="0"/>
    </w:p>
    <w:sectPr w:rsidR="00ED2703" w:rsidSect="00C217BE">
      <w:pgSz w:w="11909" w:h="16834" w:code="9"/>
      <w:pgMar w:top="1080" w:right="710" w:bottom="426" w:left="1103" w:header="720" w:footer="720" w:gutter="17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7F"/>
    <w:rsid w:val="00B06C7F"/>
    <w:rsid w:val="00ED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2509-A21E-49C6-A34B-8C02CE22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C7F"/>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C7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2019-04-19T05:58:00Z</dcterms:created>
  <dcterms:modified xsi:type="dcterms:W3CDTF">2019-04-19T05:58:00Z</dcterms:modified>
</cp:coreProperties>
</file>