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C5" w:rsidRPr="009D0CAF" w:rsidRDefault="00CD2FC5" w:rsidP="009D0CAF">
      <w:pPr>
        <w:jc w:val="both"/>
        <w:rPr>
          <w:rFonts w:cs="Arial"/>
          <w:sz w:val="22"/>
        </w:rPr>
      </w:pPr>
      <w:bookmarkStart w:id="0" w:name="_GoBack"/>
      <w:bookmarkEnd w:id="0"/>
    </w:p>
    <w:p w:rsidR="00F83888" w:rsidRDefault="00F83888" w:rsidP="00F83888">
      <w:pPr>
        <w:spacing w:after="0" w:line="240" w:lineRule="auto"/>
        <w:ind w:left="3600" w:firstLine="720"/>
        <w:jc w:val="both"/>
        <w:rPr>
          <w:rFonts w:cs="Arial"/>
          <w:lang w:val="mn-MN"/>
        </w:rPr>
      </w:pPr>
      <w:r>
        <w:rPr>
          <w:rFonts w:cs="Arial"/>
          <w:lang w:val="mn-MN"/>
        </w:rPr>
        <w:t>Аймгийн Засаг даргын 2016 оны 07 дугаар</w:t>
      </w:r>
    </w:p>
    <w:p w:rsidR="00F83888" w:rsidRDefault="00F83888" w:rsidP="00F83888">
      <w:pPr>
        <w:spacing w:after="0" w:line="240" w:lineRule="auto"/>
        <w:ind w:left="1440"/>
        <w:jc w:val="both"/>
        <w:rPr>
          <w:rFonts w:cs="Arial"/>
          <w:lang w:val="mn-MN"/>
        </w:rPr>
      </w:pPr>
      <w:r>
        <w:rPr>
          <w:rFonts w:cs="Arial"/>
          <w:lang w:val="mn-MN"/>
        </w:rPr>
        <w:tab/>
      </w:r>
      <w:r>
        <w:rPr>
          <w:rFonts w:cs="Arial"/>
          <w:lang w:val="mn-MN"/>
        </w:rPr>
        <w:tab/>
      </w:r>
      <w:r>
        <w:rPr>
          <w:rFonts w:cs="Arial"/>
          <w:lang w:val="mn-MN"/>
        </w:rPr>
        <w:tab/>
      </w:r>
      <w:r>
        <w:rPr>
          <w:rFonts w:cs="Arial"/>
          <w:lang w:val="mn-MN"/>
        </w:rPr>
        <w:tab/>
        <w:t>сарын 26-ны өдрийн ...   дугаар захирамжийн</w:t>
      </w:r>
    </w:p>
    <w:p w:rsidR="00F83888" w:rsidRDefault="00F83888" w:rsidP="00F83888">
      <w:pPr>
        <w:spacing w:after="0" w:line="240" w:lineRule="auto"/>
        <w:ind w:left="1440"/>
        <w:jc w:val="both"/>
        <w:rPr>
          <w:rFonts w:cs="Arial"/>
          <w:lang w:val="mn-MN"/>
        </w:rPr>
      </w:pPr>
      <w:r>
        <w:rPr>
          <w:rFonts w:cs="Arial"/>
          <w:lang w:val="mn-MN"/>
        </w:rPr>
        <w:tab/>
      </w:r>
      <w:r>
        <w:rPr>
          <w:rFonts w:cs="Arial"/>
          <w:lang w:val="mn-MN"/>
        </w:rPr>
        <w:tab/>
      </w:r>
      <w:r>
        <w:rPr>
          <w:rFonts w:cs="Arial"/>
          <w:lang w:val="mn-MN"/>
        </w:rPr>
        <w:tab/>
      </w:r>
      <w:r>
        <w:rPr>
          <w:rFonts w:cs="Arial"/>
          <w:lang w:val="mn-MN"/>
        </w:rPr>
        <w:tab/>
        <w:t>хавсралт</w:t>
      </w:r>
    </w:p>
    <w:p w:rsidR="00CD2FC5" w:rsidRDefault="00CD2FC5" w:rsidP="00F901CE">
      <w:pPr>
        <w:ind w:firstLine="720"/>
        <w:jc w:val="both"/>
        <w:rPr>
          <w:rFonts w:cs="Arial"/>
          <w:sz w:val="22"/>
          <w:lang w:val="mn-MN"/>
        </w:rPr>
      </w:pPr>
    </w:p>
    <w:p w:rsidR="00CD2FC5" w:rsidRDefault="00CD2FC5" w:rsidP="00F901CE">
      <w:pPr>
        <w:ind w:firstLine="720"/>
        <w:jc w:val="both"/>
        <w:rPr>
          <w:rFonts w:cs="Arial"/>
          <w:sz w:val="22"/>
          <w:lang w:val="mn-MN"/>
        </w:rPr>
      </w:pPr>
    </w:p>
    <w:p w:rsidR="00CD2FC5" w:rsidRDefault="00F83888" w:rsidP="00CD2FC5">
      <w:pPr>
        <w:ind w:left="1440"/>
        <w:jc w:val="both"/>
        <w:rPr>
          <w:rFonts w:cs="Arial"/>
          <w:lang w:val="mn-MN"/>
        </w:rPr>
      </w:pPr>
      <w:r>
        <w:rPr>
          <w:rFonts w:cs="Arial"/>
          <w:lang w:val="mn-MN"/>
        </w:rPr>
        <w:t>А</w:t>
      </w:r>
      <w:r w:rsidR="00CD2FC5">
        <w:rPr>
          <w:rFonts w:cs="Arial"/>
          <w:lang w:val="mn-MN"/>
        </w:rPr>
        <w:t>ЖИЛ ХҮЛЭЭЛЦЭХ КОМИССЫН БҮРЭЛДЭХҮҮН</w:t>
      </w:r>
    </w:p>
    <w:p w:rsidR="00CD2FC5" w:rsidRDefault="00CD2FC5" w:rsidP="00CD2FC5">
      <w:pPr>
        <w:ind w:left="1440"/>
        <w:jc w:val="both"/>
        <w:rPr>
          <w:rFonts w:cs="Arial"/>
          <w:lang w:val="mn-MN"/>
        </w:rPr>
      </w:pPr>
    </w:p>
    <w:p w:rsidR="00CD2FC5" w:rsidRDefault="00CD2FC5" w:rsidP="00CD2FC5">
      <w:pPr>
        <w:ind w:left="1440"/>
        <w:jc w:val="both"/>
        <w:rPr>
          <w:rFonts w:cs="Arial"/>
          <w:lang w:val="mn-MN"/>
        </w:rPr>
      </w:pPr>
      <w:r>
        <w:rPr>
          <w:rFonts w:cs="Arial"/>
          <w:lang w:val="mn-MN"/>
        </w:rPr>
        <w:t xml:space="preserve">Дарга: </w:t>
      </w:r>
      <w:r w:rsidR="00F83888">
        <w:rPr>
          <w:rFonts w:cs="Arial"/>
          <w:lang w:val="mn-MN"/>
        </w:rPr>
        <w:tab/>
      </w:r>
      <w:r w:rsidR="00306D8E">
        <w:rPr>
          <w:rFonts w:cs="Arial"/>
          <w:lang w:val="mn-MN"/>
        </w:rPr>
        <w:t>М.Мөнхбаяр--Аймгийн ЗДТГ-ын ХЗХ</w:t>
      </w:r>
      <w:r>
        <w:rPr>
          <w:rFonts w:cs="Arial"/>
          <w:lang w:val="mn-MN"/>
        </w:rPr>
        <w:t>-ийн дарга</w:t>
      </w:r>
    </w:p>
    <w:p w:rsidR="00CD2FC5" w:rsidRDefault="00CC79B7" w:rsidP="00306D8E">
      <w:pPr>
        <w:ind w:left="1440"/>
        <w:jc w:val="both"/>
        <w:rPr>
          <w:rFonts w:cs="Arial"/>
          <w:lang w:val="mn-MN"/>
        </w:rPr>
      </w:pPr>
      <w:r>
        <w:rPr>
          <w:rFonts w:cs="Arial"/>
          <w:lang w:val="mn-MN"/>
        </w:rPr>
        <w:t xml:space="preserve">Гишүүд: </w:t>
      </w:r>
      <w:r w:rsidR="00F83888">
        <w:rPr>
          <w:rFonts w:cs="Arial"/>
          <w:lang w:val="mn-MN"/>
        </w:rPr>
        <w:tab/>
      </w:r>
      <w:r w:rsidR="00306D8E">
        <w:rPr>
          <w:rFonts w:cs="Arial"/>
          <w:lang w:val="mn-MN"/>
        </w:rPr>
        <w:t>Г.Батдэлгэр-Аймгийн ЗДТГ-ын ХБХ-ийн дарга</w:t>
      </w:r>
    </w:p>
    <w:p w:rsidR="00306D8E" w:rsidRDefault="00306D8E" w:rsidP="00306D8E">
      <w:pPr>
        <w:ind w:left="1440"/>
        <w:jc w:val="both"/>
        <w:rPr>
          <w:rFonts w:cs="Arial"/>
          <w:lang w:val="mn-MN"/>
        </w:rPr>
      </w:pPr>
      <w:r>
        <w:rPr>
          <w:rFonts w:cs="Arial"/>
          <w:lang w:val="mn-MN"/>
        </w:rPr>
        <w:tab/>
      </w:r>
      <w:r w:rsidR="00F83888">
        <w:rPr>
          <w:rFonts w:cs="Arial"/>
          <w:lang w:val="mn-MN"/>
        </w:rPr>
        <w:tab/>
      </w:r>
      <w:r>
        <w:rPr>
          <w:rFonts w:cs="Arial"/>
          <w:lang w:val="mn-MN"/>
        </w:rPr>
        <w:t>С.Жанболат-АЗДТГ-ын ХШҮ-ний тасгийн дарга</w:t>
      </w:r>
    </w:p>
    <w:p w:rsidR="00306D8E" w:rsidRDefault="00306D8E" w:rsidP="00CD2FC5">
      <w:pPr>
        <w:ind w:left="1440"/>
        <w:jc w:val="both"/>
        <w:rPr>
          <w:rFonts w:cs="Arial"/>
          <w:lang w:val="mn-MN"/>
        </w:rPr>
      </w:pPr>
      <w:r>
        <w:rPr>
          <w:rFonts w:cs="Arial"/>
          <w:lang w:val="mn-MN"/>
        </w:rPr>
        <w:tab/>
      </w:r>
      <w:r w:rsidR="00F83888">
        <w:rPr>
          <w:rFonts w:cs="Arial"/>
          <w:lang w:val="mn-MN"/>
        </w:rPr>
        <w:tab/>
      </w:r>
      <w:r>
        <w:rPr>
          <w:rFonts w:cs="Arial"/>
          <w:lang w:val="mn-MN"/>
        </w:rPr>
        <w:t>Ч.Энхцэцэг- АЗДТГ-ын  ахлах нягтлан бодогч</w:t>
      </w:r>
    </w:p>
    <w:p w:rsidR="00CD2FC5" w:rsidRDefault="00F83888" w:rsidP="00F83888">
      <w:pPr>
        <w:jc w:val="both"/>
        <w:rPr>
          <w:rFonts w:cs="Arial"/>
          <w:lang w:val="mn-MN"/>
        </w:rPr>
      </w:pPr>
      <w:r>
        <w:rPr>
          <w:rFonts w:cs="Arial"/>
          <w:lang w:val="mn-MN"/>
        </w:rPr>
        <w:t xml:space="preserve">     Нарийн бичгийн дарга:</w:t>
      </w:r>
      <w:r w:rsidR="00306D8E">
        <w:rPr>
          <w:rFonts w:cs="Arial"/>
          <w:lang w:val="mn-MN"/>
        </w:rPr>
        <w:t xml:space="preserve"> Ч.Баянжаргал-</w:t>
      </w:r>
      <w:r w:rsidR="0057119D">
        <w:rPr>
          <w:rFonts w:cs="Arial"/>
          <w:lang w:val="mn-MN"/>
        </w:rPr>
        <w:t xml:space="preserve"> </w:t>
      </w:r>
      <w:r w:rsidR="00514CC1">
        <w:rPr>
          <w:rFonts w:cs="Arial"/>
          <w:lang w:val="mn-MN"/>
        </w:rPr>
        <w:t>АЗДТГ-ын Хүний нөөцийн мэргэжилтэн</w:t>
      </w:r>
    </w:p>
    <w:p w:rsidR="00CC79B7" w:rsidRDefault="00CC79B7" w:rsidP="00CD2FC5">
      <w:pPr>
        <w:ind w:left="1440"/>
        <w:jc w:val="both"/>
        <w:rPr>
          <w:rFonts w:cs="Arial"/>
          <w:lang w:val="mn-MN"/>
        </w:rPr>
      </w:pPr>
    </w:p>
    <w:p w:rsidR="00CC79B7" w:rsidRDefault="00CC79B7" w:rsidP="00CD2FC5">
      <w:pPr>
        <w:ind w:left="1440"/>
        <w:jc w:val="both"/>
        <w:rPr>
          <w:rFonts w:cs="Arial"/>
          <w:lang w:val="mn-MN"/>
        </w:rPr>
      </w:pPr>
    </w:p>
    <w:p w:rsidR="00CC79B7" w:rsidRDefault="00CC79B7" w:rsidP="00CD2FC5">
      <w:pPr>
        <w:ind w:left="1440"/>
        <w:jc w:val="both"/>
        <w:rPr>
          <w:rFonts w:cs="Arial"/>
          <w:lang w:val="mn-MN"/>
        </w:rPr>
      </w:pPr>
    </w:p>
    <w:p w:rsidR="00CC79B7" w:rsidRDefault="00CC79B7" w:rsidP="00CD2FC5">
      <w:pPr>
        <w:ind w:left="1440"/>
        <w:jc w:val="both"/>
        <w:rPr>
          <w:rFonts w:cs="Arial"/>
          <w:lang w:val="mn-MN"/>
        </w:rPr>
      </w:pPr>
    </w:p>
    <w:p w:rsidR="00CC79B7" w:rsidRDefault="00CC79B7" w:rsidP="00CC79B7">
      <w:pPr>
        <w:ind w:left="1440"/>
        <w:jc w:val="center"/>
        <w:rPr>
          <w:rFonts w:cs="Arial"/>
          <w:lang w:val="mn-MN"/>
        </w:rPr>
      </w:pPr>
      <w:r>
        <w:rPr>
          <w:rFonts w:cs="Arial"/>
          <w:lang w:val="mn-MN"/>
        </w:rPr>
        <w:t>_ о о о _</w:t>
      </w:r>
    </w:p>
    <w:p w:rsidR="00CD2FC5" w:rsidRDefault="00CD2FC5" w:rsidP="00CD2FC5">
      <w:pPr>
        <w:ind w:left="1440"/>
        <w:jc w:val="both"/>
        <w:rPr>
          <w:rFonts w:cs="Arial"/>
          <w:lang w:val="mn-MN"/>
        </w:rPr>
      </w:pPr>
    </w:p>
    <w:p w:rsidR="00CD2FC5" w:rsidRDefault="00CD2FC5" w:rsidP="00CD2FC5">
      <w:pPr>
        <w:ind w:left="1440"/>
        <w:jc w:val="both"/>
        <w:rPr>
          <w:rFonts w:cs="Arial"/>
          <w:lang w:val="mn-MN"/>
        </w:rPr>
      </w:pPr>
    </w:p>
    <w:p w:rsidR="00CD2FC5" w:rsidRDefault="00CD2FC5" w:rsidP="00CD2FC5">
      <w:pPr>
        <w:ind w:left="1440"/>
        <w:jc w:val="both"/>
        <w:rPr>
          <w:rFonts w:cs="Arial"/>
          <w:lang w:val="mn-MN"/>
        </w:rPr>
      </w:pPr>
      <w:r>
        <w:rPr>
          <w:rFonts w:cs="Arial"/>
          <w:lang w:val="mn-MN"/>
        </w:rPr>
        <w:tab/>
      </w:r>
      <w:r>
        <w:rPr>
          <w:rFonts w:cs="Arial"/>
          <w:lang w:val="mn-MN"/>
        </w:rPr>
        <w:tab/>
      </w:r>
      <w:r>
        <w:rPr>
          <w:rFonts w:cs="Arial"/>
          <w:lang w:val="mn-MN"/>
        </w:rPr>
        <w:tab/>
      </w:r>
      <w:r>
        <w:rPr>
          <w:rFonts w:cs="Arial"/>
          <w:lang w:val="mn-MN"/>
        </w:rPr>
        <w:tab/>
      </w:r>
    </w:p>
    <w:p w:rsidR="00CD2FC5" w:rsidRPr="00F901CE" w:rsidRDefault="00CD2FC5" w:rsidP="00F901CE">
      <w:pPr>
        <w:ind w:firstLine="720"/>
        <w:jc w:val="both"/>
        <w:rPr>
          <w:rFonts w:cs="Arial"/>
          <w:sz w:val="22"/>
          <w:lang w:val="mn-MN"/>
        </w:rPr>
      </w:pPr>
    </w:p>
    <w:p w:rsidR="00E87116" w:rsidRPr="00F901CE" w:rsidRDefault="00E87116" w:rsidP="00F901CE">
      <w:pPr>
        <w:ind w:firstLine="720"/>
        <w:jc w:val="both"/>
        <w:rPr>
          <w:rFonts w:cs="Arial"/>
          <w:sz w:val="22"/>
          <w:lang w:val="mn-MN"/>
        </w:rPr>
      </w:pPr>
    </w:p>
    <w:p w:rsidR="00E87116" w:rsidRPr="00F901CE" w:rsidRDefault="00E87116" w:rsidP="00F901CE">
      <w:pPr>
        <w:ind w:firstLine="720"/>
        <w:jc w:val="both"/>
        <w:rPr>
          <w:rFonts w:cs="Arial"/>
          <w:sz w:val="22"/>
          <w:lang w:val="mn-MN"/>
        </w:rPr>
      </w:pPr>
    </w:p>
    <w:p w:rsidR="00E87116" w:rsidRDefault="00E87116" w:rsidP="00F901CE">
      <w:pPr>
        <w:ind w:firstLine="720"/>
        <w:jc w:val="both"/>
        <w:rPr>
          <w:rFonts w:cs="Arial"/>
          <w:sz w:val="22"/>
          <w:lang w:val="mn-MN"/>
        </w:rPr>
      </w:pPr>
    </w:p>
    <w:p w:rsidR="008857C7" w:rsidRPr="00F901CE" w:rsidRDefault="008857C7" w:rsidP="00F901CE">
      <w:pPr>
        <w:ind w:firstLine="720"/>
        <w:jc w:val="both"/>
        <w:rPr>
          <w:rFonts w:cs="Arial"/>
          <w:sz w:val="22"/>
          <w:lang w:val="mn-MN"/>
        </w:rPr>
      </w:pPr>
    </w:p>
    <w:p w:rsidR="00F901CE" w:rsidRPr="00F901CE" w:rsidRDefault="00F901CE" w:rsidP="005D1621">
      <w:pPr>
        <w:ind w:firstLine="720"/>
        <w:jc w:val="right"/>
        <w:rPr>
          <w:rFonts w:cs="Arial"/>
          <w:sz w:val="22"/>
          <w:lang w:val="mn-MN"/>
        </w:rPr>
      </w:pPr>
      <w:r w:rsidRPr="00F901CE">
        <w:rPr>
          <w:rFonts w:cs="Arial"/>
          <w:sz w:val="22"/>
          <w:lang w:val="mn-MN"/>
        </w:rPr>
        <w:tab/>
      </w:r>
      <w:r w:rsidRPr="00F901CE">
        <w:rPr>
          <w:rFonts w:cs="Arial"/>
          <w:sz w:val="22"/>
          <w:lang w:val="mn-MN"/>
        </w:rPr>
        <w:tab/>
      </w:r>
      <w:r w:rsidRPr="00F901CE">
        <w:rPr>
          <w:rFonts w:cs="Arial"/>
          <w:sz w:val="22"/>
          <w:lang w:val="mn-MN"/>
        </w:rPr>
        <w:tab/>
      </w:r>
      <w:r w:rsidRPr="00F901CE">
        <w:rPr>
          <w:rFonts w:cs="Arial"/>
          <w:sz w:val="22"/>
          <w:lang w:val="mn-MN"/>
        </w:rPr>
        <w:tab/>
      </w:r>
    </w:p>
    <w:p w:rsidR="00F901CE" w:rsidRPr="00F901CE" w:rsidRDefault="00F901CE" w:rsidP="00F901CE">
      <w:pPr>
        <w:spacing w:after="0" w:line="240" w:lineRule="auto"/>
        <w:ind w:left="5760" w:hanging="2880"/>
        <w:jc w:val="both"/>
        <w:rPr>
          <w:sz w:val="22"/>
          <w:lang w:val="mn-MN"/>
        </w:rPr>
      </w:pPr>
    </w:p>
    <w:sectPr w:rsidR="00F901CE" w:rsidRPr="00F901CE" w:rsidSect="007E5B4F">
      <w:pgSz w:w="11909" w:h="16834" w:code="9"/>
      <w:pgMar w:top="1440" w:right="852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A46"/>
    <w:rsid w:val="00306D8E"/>
    <w:rsid w:val="00377721"/>
    <w:rsid w:val="003E7FCA"/>
    <w:rsid w:val="0049007A"/>
    <w:rsid w:val="00514CC1"/>
    <w:rsid w:val="0056748A"/>
    <w:rsid w:val="0057119D"/>
    <w:rsid w:val="005D1621"/>
    <w:rsid w:val="005F077F"/>
    <w:rsid w:val="00663C26"/>
    <w:rsid w:val="0068575A"/>
    <w:rsid w:val="007E5B4F"/>
    <w:rsid w:val="00884A46"/>
    <w:rsid w:val="008857C7"/>
    <w:rsid w:val="00924201"/>
    <w:rsid w:val="00995882"/>
    <w:rsid w:val="009D0CAF"/>
    <w:rsid w:val="00AB0A1B"/>
    <w:rsid w:val="00C04058"/>
    <w:rsid w:val="00CC79B7"/>
    <w:rsid w:val="00CD2FC5"/>
    <w:rsid w:val="00D06ED5"/>
    <w:rsid w:val="00D205DB"/>
    <w:rsid w:val="00E77D19"/>
    <w:rsid w:val="00E81C34"/>
    <w:rsid w:val="00E87116"/>
    <w:rsid w:val="00F83888"/>
    <w:rsid w:val="00F901CE"/>
    <w:rsid w:val="00F9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7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ismail - [2010]</cp:lastModifiedBy>
  <cp:revision>2</cp:revision>
  <cp:lastPrinted>2016-07-26T10:36:00Z</cp:lastPrinted>
  <dcterms:created xsi:type="dcterms:W3CDTF">2016-08-03T06:52:00Z</dcterms:created>
  <dcterms:modified xsi:type="dcterms:W3CDTF">2016-08-03T06:52:00Z</dcterms:modified>
</cp:coreProperties>
</file>