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36AF9" w14:textId="77777777" w:rsidR="005E4F67" w:rsidRPr="005E4F67" w:rsidRDefault="005E4F67" w:rsidP="005E4F67">
      <w:pPr>
        <w:spacing w:after="0"/>
        <w:ind w:right="90"/>
        <w:jc w:val="right"/>
        <w:rPr>
          <w:rFonts w:ascii="Arial" w:hAnsi="Arial" w:cs="Arial"/>
          <w:lang w:val="mn-MN"/>
        </w:rPr>
      </w:pPr>
      <w:r w:rsidRPr="005E4F67">
        <w:rPr>
          <w:rFonts w:ascii="Arial" w:hAnsi="Arial" w:cs="Arial"/>
          <w:lang w:val="mn-MN"/>
        </w:rPr>
        <w:t>Аймгийн Засаг даргын 2021 оны .....</w:t>
      </w:r>
    </w:p>
    <w:p w14:paraId="38ABBCB5" w14:textId="5FD9E927" w:rsidR="005E4F67" w:rsidRPr="005E4F67" w:rsidRDefault="005E4F67" w:rsidP="005E4F67">
      <w:pPr>
        <w:spacing w:after="0"/>
        <w:ind w:left="5040" w:right="90" w:firstLine="720"/>
        <w:jc w:val="center"/>
        <w:rPr>
          <w:rFonts w:ascii="Arial" w:hAnsi="Arial" w:cs="Arial"/>
          <w:lang w:val="mn-MN"/>
        </w:rPr>
      </w:pPr>
      <w:r w:rsidRPr="005E4F67">
        <w:rPr>
          <w:rFonts w:ascii="Arial" w:hAnsi="Arial" w:cs="Arial"/>
          <w:lang w:val="mn-MN"/>
        </w:rPr>
        <w:t xml:space="preserve">     дүгээр сарын.......-ны өдрийн ..........</w:t>
      </w:r>
    </w:p>
    <w:p w14:paraId="2F7334F6" w14:textId="403930C7" w:rsidR="005E4F67" w:rsidRPr="005E4F67" w:rsidRDefault="005E4F67" w:rsidP="005E4F67">
      <w:pPr>
        <w:spacing w:after="0"/>
        <w:ind w:right="90"/>
        <w:rPr>
          <w:rFonts w:ascii="Arial" w:hAnsi="Arial" w:cs="Arial"/>
          <w:lang w:val="mn-MN"/>
        </w:rPr>
      </w:pPr>
      <w:r w:rsidRPr="005E4F67">
        <w:rPr>
          <w:rFonts w:ascii="Arial" w:hAnsi="Arial" w:cs="Arial"/>
          <w:lang w:val="mn-MN"/>
        </w:rPr>
        <w:t xml:space="preserve">                                                                      </w:t>
      </w:r>
      <w:r w:rsidRPr="005E4F67">
        <w:rPr>
          <w:rFonts w:ascii="Arial" w:hAnsi="Arial" w:cs="Arial"/>
          <w:lang w:val="mn-MN"/>
        </w:rPr>
        <w:tab/>
        <w:t xml:space="preserve">                              д</w:t>
      </w:r>
      <w:r w:rsidR="00C601F5">
        <w:rPr>
          <w:rFonts w:ascii="Arial" w:hAnsi="Arial" w:cs="Arial"/>
          <w:lang w:val="mn-MN"/>
        </w:rPr>
        <w:t>үгээ</w:t>
      </w:r>
      <w:r w:rsidRPr="005E4F67">
        <w:rPr>
          <w:rFonts w:ascii="Arial" w:hAnsi="Arial" w:cs="Arial"/>
          <w:lang w:val="mn-MN"/>
        </w:rPr>
        <w:t>р захирамжийн  I хавсралт</w:t>
      </w:r>
    </w:p>
    <w:p w14:paraId="71C38699" w14:textId="77777777" w:rsidR="005E4F67" w:rsidRPr="005E4F67" w:rsidRDefault="005E4F67" w:rsidP="005E4F67">
      <w:pPr>
        <w:spacing w:after="0"/>
        <w:ind w:right="90"/>
        <w:rPr>
          <w:rFonts w:ascii="Arial" w:hAnsi="Arial" w:cs="Arial"/>
          <w:sz w:val="24"/>
          <w:szCs w:val="24"/>
          <w:lang w:val="mn-MN"/>
        </w:rPr>
      </w:pPr>
    </w:p>
    <w:p w14:paraId="750F957D" w14:textId="77777777" w:rsidR="005E4F67" w:rsidRPr="005E4F67" w:rsidRDefault="005E4F67" w:rsidP="005E4F67">
      <w:pPr>
        <w:spacing w:after="0"/>
        <w:ind w:right="90"/>
        <w:rPr>
          <w:rFonts w:ascii="Arial" w:hAnsi="Arial" w:cs="Arial"/>
          <w:sz w:val="24"/>
          <w:szCs w:val="24"/>
          <w:lang w:val="mn-MN"/>
        </w:rPr>
      </w:pPr>
    </w:p>
    <w:p w14:paraId="71E6CAA1" w14:textId="77777777" w:rsidR="005E4F67" w:rsidRPr="005E4F67" w:rsidRDefault="005E4F67" w:rsidP="005E4F67">
      <w:pPr>
        <w:pStyle w:val="BodyText"/>
        <w:spacing w:after="720" w:line="276" w:lineRule="auto"/>
        <w:ind w:firstLine="0"/>
        <w:jc w:val="center"/>
        <w:rPr>
          <w:sz w:val="24"/>
          <w:szCs w:val="24"/>
          <w:lang w:val="mn-MN"/>
        </w:rPr>
      </w:pPr>
      <w:r w:rsidRPr="005E4F67">
        <w:rPr>
          <w:sz w:val="24"/>
          <w:szCs w:val="24"/>
          <w:lang w:val="mn-MN"/>
        </w:rPr>
        <w:t>ЗӨВШӨӨРӨГДСӨН ҮЙЛ АЖИЛЛАГАА</w:t>
      </w:r>
      <w:bookmarkStart w:id="0" w:name="bookmark0"/>
      <w:bookmarkEnd w:id="0"/>
    </w:p>
    <w:p w14:paraId="3DF863D2" w14:textId="0AD9F943" w:rsidR="005E4F67" w:rsidRPr="005E4F67" w:rsidRDefault="005E4F67" w:rsidP="005E4F67">
      <w:pPr>
        <w:pStyle w:val="BodyText"/>
        <w:spacing w:after="0" w:line="360" w:lineRule="auto"/>
        <w:ind w:firstLine="0"/>
        <w:jc w:val="both"/>
        <w:rPr>
          <w:sz w:val="24"/>
          <w:szCs w:val="24"/>
          <w:lang w:val="mn-MN"/>
        </w:rPr>
      </w:pPr>
      <w:r w:rsidRPr="005E4F67">
        <w:rPr>
          <w:sz w:val="24"/>
          <w:szCs w:val="24"/>
          <w:lang w:val="mn-MN"/>
        </w:rPr>
        <w:t>1.Эрчим хүч, дулаан, усан хангамж</w:t>
      </w:r>
      <w:bookmarkStart w:id="1" w:name="bookmark1"/>
    </w:p>
    <w:p w14:paraId="7D1A4754" w14:textId="673C46E5" w:rsidR="005E4F67" w:rsidRPr="005E4F67" w:rsidRDefault="005E4F67" w:rsidP="005E4F67">
      <w:pPr>
        <w:pStyle w:val="BodyText"/>
        <w:spacing w:after="0" w:line="360" w:lineRule="auto"/>
        <w:ind w:firstLine="0"/>
        <w:jc w:val="both"/>
        <w:rPr>
          <w:sz w:val="24"/>
          <w:szCs w:val="24"/>
          <w:lang w:val="mn-MN"/>
        </w:rPr>
      </w:pPr>
      <w:r w:rsidRPr="005E4F67">
        <w:rPr>
          <w:sz w:val="24"/>
          <w:szCs w:val="24"/>
          <w:lang w:val="mn-MN"/>
        </w:rPr>
        <w:t>2</w:t>
      </w:r>
      <w:bookmarkEnd w:id="1"/>
      <w:r w:rsidRPr="005E4F67">
        <w:rPr>
          <w:sz w:val="24"/>
          <w:szCs w:val="24"/>
          <w:lang w:val="mn-MN"/>
        </w:rPr>
        <w:t xml:space="preserve">.Эрүүл мэндийн байгууллага, эмийн сан, эм, эмнэлгийн хэрэгсэл ханган </w:t>
      </w:r>
    </w:p>
    <w:p w14:paraId="742F4BC3" w14:textId="77777777" w:rsidR="005E4F67" w:rsidRPr="005E4F67" w:rsidRDefault="005E4F67" w:rsidP="005E4F67">
      <w:pPr>
        <w:pStyle w:val="BodyText"/>
        <w:spacing w:after="0" w:line="360" w:lineRule="auto"/>
        <w:ind w:firstLine="0"/>
        <w:jc w:val="both"/>
        <w:rPr>
          <w:sz w:val="24"/>
          <w:szCs w:val="24"/>
          <w:lang w:val="mn-MN"/>
        </w:rPr>
      </w:pPr>
      <w:r w:rsidRPr="005E4F67">
        <w:rPr>
          <w:sz w:val="24"/>
          <w:szCs w:val="24"/>
          <w:lang w:val="mn-MN"/>
        </w:rPr>
        <w:t>нийлүүлэх байгууллага</w:t>
      </w:r>
    </w:p>
    <w:p w14:paraId="557A678F" w14:textId="0E78AAF1" w:rsidR="005E4F67" w:rsidRPr="005E4F67" w:rsidRDefault="005E4F67" w:rsidP="005E4F67">
      <w:pPr>
        <w:pStyle w:val="BodyText"/>
        <w:tabs>
          <w:tab w:val="left" w:pos="447"/>
        </w:tabs>
        <w:spacing w:after="0" w:line="360" w:lineRule="auto"/>
        <w:ind w:firstLine="0"/>
        <w:jc w:val="both"/>
        <w:rPr>
          <w:sz w:val="24"/>
          <w:szCs w:val="24"/>
          <w:lang w:val="mn-MN"/>
        </w:rPr>
      </w:pPr>
      <w:bookmarkStart w:id="2" w:name="bookmark2"/>
      <w:bookmarkEnd w:id="2"/>
      <w:r w:rsidRPr="005E4F67">
        <w:rPr>
          <w:sz w:val="24"/>
          <w:szCs w:val="24"/>
          <w:lang w:val="mn-MN"/>
        </w:rPr>
        <w:t>3.Шүүх, өмгөөлөл, нотариат</w:t>
      </w:r>
    </w:p>
    <w:p w14:paraId="53E3AC32" w14:textId="46429AAB" w:rsidR="005E4F67" w:rsidRPr="005E4F67" w:rsidRDefault="005E4F67" w:rsidP="005E4F67">
      <w:pPr>
        <w:pStyle w:val="BodyText"/>
        <w:tabs>
          <w:tab w:val="left" w:pos="447"/>
        </w:tabs>
        <w:spacing w:after="0" w:line="360" w:lineRule="auto"/>
        <w:ind w:firstLine="0"/>
        <w:jc w:val="both"/>
        <w:rPr>
          <w:sz w:val="24"/>
          <w:szCs w:val="24"/>
          <w:lang w:val="mn-MN"/>
        </w:rPr>
      </w:pPr>
      <w:bookmarkStart w:id="3" w:name="bookmark3"/>
      <w:bookmarkEnd w:id="3"/>
      <w:r w:rsidRPr="005E4F67">
        <w:rPr>
          <w:sz w:val="24"/>
          <w:szCs w:val="24"/>
          <w:lang w:val="mn-MN"/>
        </w:rPr>
        <w:t>4.Шатахуун, түлшний хангамж</w:t>
      </w:r>
      <w:bookmarkStart w:id="4" w:name="bookmark4"/>
      <w:bookmarkEnd w:id="4"/>
    </w:p>
    <w:p w14:paraId="6051CC6F" w14:textId="75F328C2" w:rsidR="005E4F67" w:rsidRPr="005E4F67" w:rsidRDefault="005E4F67" w:rsidP="005E4F67">
      <w:pPr>
        <w:pStyle w:val="BodyText"/>
        <w:tabs>
          <w:tab w:val="left" w:pos="447"/>
        </w:tabs>
        <w:spacing w:after="0" w:line="360" w:lineRule="auto"/>
        <w:ind w:firstLine="0"/>
        <w:jc w:val="both"/>
        <w:rPr>
          <w:sz w:val="24"/>
          <w:szCs w:val="24"/>
          <w:lang w:val="mn-MN"/>
        </w:rPr>
      </w:pPr>
      <w:r w:rsidRPr="005E4F67">
        <w:rPr>
          <w:sz w:val="24"/>
          <w:szCs w:val="24"/>
          <w:lang w:val="mn-MN"/>
        </w:rPr>
        <w:t>5.Хүнс, ахуйн хэрэглээний үйлдвэрлэл, худалдаа тээвэрлэлт, түгээлт, ханган нийлүүлэл</w:t>
      </w:r>
      <w:bookmarkStart w:id="5" w:name="bookmark5"/>
      <w:bookmarkEnd w:id="5"/>
      <w:r w:rsidRPr="005E4F67">
        <w:rPr>
          <w:sz w:val="24"/>
          <w:szCs w:val="24"/>
          <w:lang w:val="mn-MN"/>
        </w:rPr>
        <w:t>т</w:t>
      </w:r>
    </w:p>
    <w:p w14:paraId="3D1CA919" w14:textId="0C6F9716" w:rsidR="005E4F67" w:rsidRPr="005E4F67" w:rsidRDefault="005E4F67" w:rsidP="005E4F67">
      <w:pPr>
        <w:pStyle w:val="BodyText"/>
        <w:tabs>
          <w:tab w:val="left" w:pos="447"/>
        </w:tabs>
        <w:spacing w:after="0" w:line="360" w:lineRule="auto"/>
        <w:ind w:firstLine="0"/>
        <w:jc w:val="both"/>
        <w:rPr>
          <w:sz w:val="24"/>
          <w:szCs w:val="24"/>
          <w:lang w:val="mn-MN"/>
        </w:rPr>
      </w:pPr>
      <w:r w:rsidRPr="005E4F67">
        <w:rPr>
          <w:sz w:val="24"/>
          <w:szCs w:val="24"/>
          <w:lang w:val="mn-MN"/>
        </w:rPr>
        <w:t>6.Ариутгал, халдваргүйжүүлэлт, хог хаягдлын цэвэрлэгээ, ачилт, тээвэрлэлт</w:t>
      </w:r>
    </w:p>
    <w:p w14:paraId="0F8FF7B5" w14:textId="3003DD2B" w:rsidR="005E4F67" w:rsidRPr="005E4F67" w:rsidRDefault="005E4F67" w:rsidP="005E4F67">
      <w:pPr>
        <w:pStyle w:val="BodyText"/>
        <w:tabs>
          <w:tab w:val="left" w:pos="447"/>
        </w:tabs>
        <w:spacing w:after="0" w:line="360" w:lineRule="auto"/>
        <w:ind w:firstLine="0"/>
        <w:jc w:val="both"/>
        <w:rPr>
          <w:sz w:val="24"/>
          <w:szCs w:val="24"/>
          <w:lang w:val="mn-MN"/>
        </w:rPr>
      </w:pPr>
      <w:r w:rsidRPr="005E4F67">
        <w:rPr>
          <w:sz w:val="24"/>
          <w:szCs w:val="24"/>
          <w:lang w:val="mn-MN"/>
        </w:rPr>
        <w:t>7.Цахим банк, автомат тооцооны машин</w:t>
      </w:r>
      <w:bookmarkStart w:id="6" w:name="bookmark7"/>
      <w:bookmarkEnd w:id="6"/>
    </w:p>
    <w:p w14:paraId="211E8324" w14:textId="1F487A9D" w:rsidR="005E4F67" w:rsidRPr="005E4F67" w:rsidRDefault="005E4F67" w:rsidP="005E4F67">
      <w:pPr>
        <w:pStyle w:val="BodyText"/>
        <w:tabs>
          <w:tab w:val="left" w:pos="447"/>
        </w:tabs>
        <w:spacing w:after="0" w:line="360" w:lineRule="auto"/>
        <w:ind w:firstLine="0"/>
        <w:jc w:val="both"/>
        <w:rPr>
          <w:sz w:val="24"/>
          <w:szCs w:val="24"/>
          <w:lang w:val="mn-MN"/>
        </w:rPr>
      </w:pPr>
      <w:r w:rsidRPr="005E4F67">
        <w:rPr>
          <w:sz w:val="24"/>
          <w:szCs w:val="24"/>
          <w:lang w:val="mn-MN"/>
        </w:rPr>
        <w:t>8.Газар тариалан, өвс тэжээл, түлшний үйлдвэрлэл, нийлүүлэлт, түгээлт, тээвэрлэлт, худалдаа</w:t>
      </w:r>
      <w:bookmarkStart w:id="7" w:name="bookmark8"/>
      <w:bookmarkEnd w:id="7"/>
    </w:p>
    <w:p w14:paraId="2A99D23F" w14:textId="3A949128" w:rsidR="005E4F67" w:rsidRPr="005E4F67" w:rsidRDefault="005E4F67" w:rsidP="005E4F67">
      <w:pPr>
        <w:pStyle w:val="BodyText"/>
        <w:tabs>
          <w:tab w:val="left" w:pos="447"/>
        </w:tabs>
        <w:spacing w:after="0" w:line="360" w:lineRule="auto"/>
        <w:ind w:firstLine="0"/>
        <w:jc w:val="both"/>
        <w:rPr>
          <w:sz w:val="24"/>
          <w:szCs w:val="24"/>
          <w:lang w:val="mn-MN"/>
        </w:rPr>
      </w:pPr>
      <w:r w:rsidRPr="005E4F67">
        <w:rPr>
          <w:sz w:val="24"/>
          <w:szCs w:val="24"/>
          <w:lang w:val="mn-MN"/>
        </w:rPr>
        <w:t>9.Харилцаа холбоо, шуудан илгээмж</w:t>
      </w:r>
    </w:p>
    <w:p w14:paraId="6A239061" w14:textId="317585F7" w:rsidR="005E4F67" w:rsidRPr="005E4F67" w:rsidRDefault="005E4F67" w:rsidP="005E4F67">
      <w:pPr>
        <w:pStyle w:val="BodyText"/>
        <w:tabs>
          <w:tab w:val="left" w:pos="447"/>
        </w:tabs>
        <w:spacing w:after="0" w:line="360" w:lineRule="auto"/>
        <w:ind w:firstLine="0"/>
        <w:jc w:val="both"/>
        <w:rPr>
          <w:sz w:val="24"/>
          <w:szCs w:val="24"/>
          <w:lang w:val="mn-MN"/>
        </w:rPr>
      </w:pPr>
      <w:r w:rsidRPr="005E4F67">
        <w:rPr>
          <w:sz w:val="24"/>
          <w:szCs w:val="24"/>
          <w:lang w:val="mn-MN"/>
        </w:rPr>
        <w:t xml:space="preserve">10.Улсын онц чухал болон стратегийн ач холбогдол бүхий объект, тусгайлсан чиг үүрэг бүхий байгууллагын үйл ажиллагааг тасралтгүй хангах аж ахуйн нэгж, байгууллагын үйл ажиллагаа </w:t>
      </w:r>
      <w:r w:rsidR="0061312E">
        <w:rPr>
          <w:sz w:val="24"/>
          <w:szCs w:val="24"/>
          <w:lang w:val="mn-MN"/>
        </w:rPr>
        <w:t>(</w:t>
      </w:r>
      <w:r w:rsidRPr="005E4F67">
        <w:rPr>
          <w:sz w:val="24"/>
          <w:szCs w:val="24"/>
          <w:lang w:val="mn-MN"/>
        </w:rPr>
        <w:t>Шуурхай штабын зөвшөөрснөөр</w:t>
      </w:r>
      <w:bookmarkStart w:id="8" w:name="bookmark10"/>
      <w:bookmarkEnd w:id="8"/>
      <w:r w:rsidR="0061312E">
        <w:rPr>
          <w:sz w:val="24"/>
          <w:szCs w:val="24"/>
          <w:lang w:val="mn-MN"/>
        </w:rPr>
        <w:t>)</w:t>
      </w:r>
    </w:p>
    <w:p w14:paraId="7166BCBE" w14:textId="19FE3BF4" w:rsidR="005E4F67" w:rsidRPr="005E4F67" w:rsidRDefault="005E4F67" w:rsidP="005E4F67">
      <w:pPr>
        <w:pStyle w:val="BodyText"/>
        <w:tabs>
          <w:tab w:val="left" w:pos="455"/>
        </w:tabs>
        <w:spacing w:after="0" w:line="360" w:lineRule="auto"/>
        <w:ind w:firstLine="0"/>
        <w:jc w:val="both"/>
        <w:rPr>
          <w:sz w:val="24"/>
          <w:szCs w:val="24"/>
          <w:lang w:val="mn-MN"/>
        </w:rPr>
      </w:pPr>
      <w:r w:rsidRPr="005E4F67">
        <w:rPr>
          <w:sz w:val="24"/>
          <w:szCs w:val="24"/>
          <w:lang w:val="mn-MN"/>
        </w:rPr>
        <w:t>11.Хэвлэл мэдээлэл</w:t>
      </w:r>
      <w:bookmarkStart w:id="9" w:name="bookmark11"/>
      <w:bookmarkEnd w:id="9"/>
    </w:p>
    <w:p w14:paraId="0D63A742" w14:textId="494EBECE" w:rsidR="005E4F67" w:rsidRPr="005E4F67" w:rsidRDefault="005E4F67" w:rsidP="005E4F67">
      <w:pPr>
        <w:pStyle w:val="BodyText"/>
        <w:tabs>
          <w:tab w:val="left" w:pos="455"/>
        </w:tabs>
        <w:spacing w:after="0" w:line="360" w:lineRule="auto"/>
        <w:ind w:firstLine="0"/>
        <w:jc w:val="both"/>
        <w:rPr>
          <w:sz w:val="24"/>
          <w:szCs w:val="24"/>
          <w:lang w:val="mn-MN"/>
        </w:rPr>
      </w:pPr>
      <w:r w:rsidRPr="005E4F67">
        <w:rPr>
          <w:sz w:val="24"/>
          <w:szCs w:val="24"/>
          <w:lang w:val="mn-MN"/>
        </w:rPr>
        <w:t>12.Эрх бүхий байгууллагын зөвшөөрөлтэй харуул хамгаалалтын байгууллага</w:t>
      </w:r>
      <w:bookmarkStart w:id="10" w:name="bookmark12"/>
      <w:bookmarkEnd w:id="10"/>
    </w:p>
    <w:p w14:paraId="4314478C" w14:textId="6CFAC365" w:rsidR="005E4F67" w:rsidRPr="005E4F67" w:rsidRDefault="005E4F67" w:rsidP="005E4F67">
      <w:pPr>
        <w:pStyle w:val="BodyText"/>
        <w:tabs>
          <w:tab w:val="left" w:pos="455"/>
        </w:tabs>
        <w:spacing w:after="0" w:line="360" w:lineRule="auto"/>
        <w:ind w:firstLine="0"/>
        <w:jc w:val="both"/>
        <w:rPr>
          <w:sz w:val="24"/>
          <w:szCs w:val="24"/>
          <w:lang w:val="mn-MN"/>
        </w:rPr>
      </w:pPr>
      <w:r w:rsidRPr="005E4F67">
        <w:rPr>
          <w:sz w:val="24"/>
          <w:szCs w:val="24"/>
          <w:lang w:val="mn-MN"/>
        </w:rPr>
        <w:t>13.Геологи хайгуул, уул уурхай</w:t>
      </w:r>
      <w:bookmarkStart w:id="11" w:name="bookmark13"/>
      <w:bookmarkEnd w:id="11"/>
    </w:p>
    <w:p w14:paraId="7C09A504" w14:textId="6B26DC5F" w:rsidR="005E4F67" w:rsidRPr="005E4F67" w:rsidRDefault="005E4F67" w:rsidP="005E4F67">
      <w:pPr>
        <w:pStyle w:val="BodyText"/>
        <w:tabs>
          <w:tab w:val="left" w:pos="455"/>
        </w:tabs>
        <w:spacing w:after="0" w:line="360" w:lineRule="auto"/>
        <w:ind w:firstLine="0"/>
        <w:jc w:val="both"/>
        <w:rPr>
          <w:sz w:val="24"/>
          <w:szCs w:val="24"/>
          <w:lang w:val="mn-MN"/>
        </w:rPr>
      </w:pPr>
      <w:r w:rsidRPr="005E4F67">
        <w:rPr>
          <w:sz w:val="24"/>
          <w:szCs w:val="24"/>
          <w:lang w:val="mn-MN"/>
        </w:rPr>
        <w:t>14.Орон сууц, нийтийн үйлчилгээ, сууц өмчлөгчдийн холбоо</w:t>
      </w:r>
    </w:p>
    <w:p w14:paraId="190C7E85" w14:textId="4CE10AE4" w:rsidR="005E4F67" w:rsidRPr="005E4F67" w:rsidRDefault="005E4F67" w:rsidP="005E4F67">
      <w:pPr>
        <w:pStyle w:val="BodyText"/>
        <w:tabs>
          <w:tab w:val="left" w:pos="463"/>
        </w:tabs>
        <w:spacing w:after="0" w:line="360" w:lineRule="auto"/>
        <w:ind w:firstLine="0"/>
        <w:jc w:val="both"/>
        <w:rPr>
          <w:sz w:val="24"/>
          <w:szCs w:val="24"/>
          <w:lang w:val="mn-MN"/>
        </w:rPr>
      </w:pPr>
      <w:r w:rsidRPr="005E4F67">
        <w:rPr>
          <w:sz w:val="24"/>
          <w:szCs w:val="24"/>
          <w:lang w:val="mn-MN"/>
        </w:rPr>
        <w:t>15.Буяны үйл ажиллагаа</w:t>
      </w:r>
      <w:bookmarkStart w:id="12" w:name="bookmark15"/>
      <w:bookmarkEnd w:id="12"/>
    </w:p>
    <w:p w14:paraId="0F5E75BB" w14:textId="428E089E" w:rsidR="005E4F67" w:rsidRPr="005E4F67" w:rsidRDefault="005E4F67" w:rsidP="005E4F67">
      <w:pPr>
        <w:pStyle w:val="BodyText"/>
        <w:tabs>
          <w:tab w:val="left" w:pos="463"/>
        </w:tabs>
        <w:spacing w:after="0" w:line="360" w:lineRule="auto"/>
        <w:ind w:firstLine="0"/>
        <w:jc w:val="both"/>
        <w:rPr>
          <w:sz w:val="24"/>
          <w:szCs w:val="24"/>
          <w:lang w:val="mn-MN"/>
        </w:rPr>
      </w:pPr>
      <w:r w:rsidRPr="005E4F67">
        <w:rPr>
          <w:sz w:val="24"/>
          <w:szCs w:val="24"/>
          <w:lang w:val="mn-MN"/>
        </w:rPr>
        <w:t>16.Бүтээн байгуулалт, барилга байгууламж, барилгын материалын үйлдвэрлэл худалдаа</w:t>
      </w:r>
      <w:bookmarkStart w:id="13" w:name="bookmark16"/>
      <w:bookmarkEnd w:id="13"/>
      <w:r w:rsidRPr="005E4F67">
        <w:rPr>
          <w:sz w:val="24"/>
          <w:szCs w:val="24"/>
          <w:lang w:val="mn-MN"/>
        </w:rPr>
        <w:t xml:space="preserve"> </w:t>
      </w:r>
      <w:r w:rsidR="0061312E">
        <w:rPr>
          <w:sz w:val="24"/>
          <w:szCs w:val="24"/>
          <w:lang w:val="mn-MN"/>
        </w:rPr>
        <w:t>(</w:t>
      </w:r>
      <w:r w:rsidRPr="005E4F67">
        <w:rPr>
          <w:sz w:val="24"/>
          <w:szCs w:val="24"/>
          <w:lang w:val="mn-MN"/>
        </w:rPr>
        <w:t>хүргэлт, түгээлтийн үйлчилгээ</w:t>
      </w:r>
      <w:bookmarkStart w:id="14" w:name="bookmark17"/>
      <w:bookmarkEnd w:id="14"/>
      <w:r w:rsidR="0061312E">
        <w:rPr>
          <w:sz w:val="24"/>
          <w:szCs w:val="24"/>
          <w:lang w:val="mn-MN"/>
        </w:rPr>
        <w:t>)</w:t>
      </w:r>
    </w:p>
    <w:p w14:paraId="35D7505D" w14:textId="013A0CA0" w:rsidR="005E4F67" w:rsidRPr="005E4F67" w:rsidRDefault="005E4F67" w:rsidP="005E4F67">
      <w:pPr>
        <w:pStyle w:val="BodyText"/>
        <w:tabs>
          <w:tab w:val="left" w:pos="463"/>
        </w:tabs>
        <w:spacing w:after="0" w:line="360" w:lineRule="auto"/>
        <w:ind w:firstLine="0"/>
        <w:jc w:val="both"/>
        <w:rPr>
          <w:sz w:val="24"/>
          <w:szCs w:val="24"/>
          <w:lang w:val="mn-MN"/>
        </w:rPr>
      </w:pPr>
      <w:r w:rsidRPr="005E4F67">
        <w:rPr>
          <w:sz w:val="24"/>
          <w:szCs w:val="24"/>
          <w:lang w:val="mn-MN"/>
        </w:rPr>
        <w:t xml:space="preserve">17.Хүнсний дэлгүүр </w:t>
      </w:r>
      <w:r w:rsidR="0061312E">
        <w:rPr>
          <w:sz w:val="24"/>
          <w:szCs w:val="24"/>
          <w:lang w:val="mn-MN"/>
        </w:rPr>
        <w:t>(</w:t>
      </w:r>
      <w:r w:rsidRPr="005E4F67">
        <w:rPr>
          <w:sz w:val="24"/>
          <w:szCs w:val="24"/>
          <w:lang w:val="mn-MN"/>
        </w:rPr>
        <w:t>6, 8 нэрийн</w:t>
      </w:r>
      <w:r w:rsidR="0061312E">
        <w:rPr>
          <w:sz w:val="24"/>
          <w:szCs w:val="24"/>
          <w:lang w:val="mn-MN"/>
        </w:rPr>
        <w:t>)</w:t>
      </w:r>
      <w:r w:rsidRPr="005E4F67">
        <w:rPr>
          <w:sz w:val="24"/>
          <w:szCs w:val="24"/>
          <w:lang w:val="mn-MN"/>
        </w:rPr>
        <w:t>, авто машины дугуй засвар, оёдол, хими цэвэрлэгээ, гутал засвар</w:t>
      </w:r>
    </w:p>
    <w:p w14:paraId="2032D9ED" w14:textId="7EBEBCE5" w:rsidR="005E4F67" w:rsidRPr="005E4F67" w:rsidRDefault="005E4F67" w:rsidP="005E4F67">
      <w:pPr>
        <w:pStyle w:val="BodyText"/>
        <w:tabs>
          <w:tab w:val="left" w:pos="463"/>
        </w:tabs>
        <w:spacing w:after="0" w:line="360" w:lineRule="auto"/>
        <w:ind w:firstLine="0"/>
        <w:jc w:val="both"/>
        <w:rPr>
          <w:sz w:val="24"/>
          <w:szCs w:val="24"/>
          <w:lang w:val="mn-MN"/>
        </w:rPr>
      </w:pPr>
      <w:r w:rsidRPr="005E4F67">
        <w:rPr>
          <w:sz w:val="24"/>
          <w:szCs w:val="24"/>
          <w:lang w:val="mn-MN"/>
        </w:rPr>
        <w:t>18.Иргэдийн</w:t>
      </w:r>
      <w:r>
        <w:rPr>
          <w:sz w:val="24"/>
          <w:szCs w:val="24"/>
          <w:lang w:val="mn-MN"/>
        </w:rPr>
        <w:t xml:space="preserve"> </w:t>
      </w:r>
      <w:r w:rsidRPr="005E4F67">
        <w:rPr>
          <w:sz w:val="24"/>
          <w:szCs w:val="24"/>
          <w:lang w:val="mn-MN"/>
        </w:rPr>
        <w:t>эрүүл мэндийг дэмжих, хөдөлгөөний дутагдлаас сэргийлэх зорилгоор оршин суугаа газрын ойролцоох байршил, цэцэрлэгт хүрээлэн, тоглоомын талбайд алхах, дугуй унах, биеийн тамирын дасгал хөдөлгөөн хийх</w:t>
      </w:r>
    </w:p>
    <w:p w14:paraId="59DF2047" w14:textId="77777777" w:rsidR="005E4F67" w:rsidRPr="00994C28" w:rsidRDefault="005E4F67" w:rsidP="005E4F67">
      <w:pPr>
        <w:tabs>
          <w:tab w:val="left" w:pos="3840"/>
        </w:tabs>
        <w:spacing w:after="0" w:line="240" w:lineRule="auto"/>
        <w:jc w:val="right"/>
        <w:rPr>
          <w:rFonts w:ascii="Arial" w:hAnsi="Arial" w:cs="Arial"/>
          <w:color w:val="000000" w:themeColor="text1"/>
          <w:lang w:val="mn-MN"/>
        </w:rPr>
      </w:pPr>
    </w:p>
    <w:p w14:paraId="5FE6330F" w14:textId="77777777" w:rsidR="005E4F67" w:rsidRPr="00994C28" w:rsidRDefault="005E4F67" w:rsidP="005E4F67">
      <w:pPr>
        <w:tabs>
          <w:tab w:val="left" w:pos="3840"/>
        </w:tabs>
        <w:spacing w:after="0" w:line="240" w:lineRule="auto"/>
        <w:jc w:val="right"/>
        <w:rPr>
          <w:rFonts w:ascii="Arial" w:hAnsi="Arial" w:cs="Arial"/>
          <w:color w:val="000000" w:themeColor="text1"/>
          <w:lang w:val="mn-MN"/>
        </w:rPr>
      </w:pPr>
    </w:p>
    <w:p w14:paraId="1D41BC8A" w14:textId="77777777" w:rsidR="005E4F67" w:rsidRPr="00994C28" w:rsidRDefault="005E4F67" w:rsidP="005E4F67">
      <w:pPr>
        <w:tabs>
          <w:tab w:val="left" w:pos="3840"/>
        </w:tabs>
        <w:spacing w:after="0" w:line="240" w:lineRule="auto"/>
        <w:jc w:val="center"/>
        <w:rPr>
          <w:rFonts w:ascii="Arial" w:hAnsi="Arial" w:cs="Arial"/>
          <w:color w:val="000000" w:themeColor="text1"/>
          <w:lang w:val="mn-MN"/>
        </w:rPr>
      </w:pPr>
      <w:r>
        <w:rPr>
          <w:rFonts w:ascii="Arial" w:hAnsi="Arial" w:cs="Arial"/>
          <w:color w:val="000000" w:themeColor="text1"/>
          <w:lang w:val="mn-MN"/>
        </w:rPr>
        <w:t>_ОО_</w:t>
      </w:r>
    </w:p>
    <w:p w14:paraId="7DEAB7CC" w14:textId="77777777" w:rsidR="005E4F67" w:rsidRPr="00994C28" w:rsidRDefault="005E4F67" w:rsidP="005E4F67">
      <w:pPr>
        <w:tabs>
          <w:tab w:val="left" w:pos="3840"/>
        </w:tabs>
        <w:spacing w:after="0" w:line="240" w:lineRule="auto"/>
        <w:jc w:val="right"/>
        <w:rPr>
          <w:rFonts w:ascii="Arial" w:hAnsi="Arial" w:cs="Arial"/>
          <w:color w:val="000000" w:themeColor="text1"/>
          <w:lang w:val="mn-MN"/>
        </w:rPr>
      </w:pPr>
    </w:p>
    <w:p w14:paraId="3099F9C2" w14:textId="77777777" w:rsidR="005E4F67" w:rsidRDefault="005E4F67" w:rsidP="005E4F67">
      <w:pPr>
        <w:tabs>
          <w:tab w:val="left" w:pos="3840"/>
        </w:tabs>
        <w:spacing w:after="0" w:line="240" w:lineRule="auto"/>
        <w:jc w:val="right"/>
        <w:rPr>
          <w:rFonts w:ascii="Arial" w:hAnsi="Arial" w:cs="Arial"/>
          <w:color w:val="000000" w:themeColor="text1"/>
          <w:sz w:val="24"/>
          <w:szCs w:val="24"/>
          <w:lang w:val="mn-MN"/>
        </w:rPr>
      </w:pPr>
    </w:p>
    <w:p w14:paraId="1E0F49A4" w14:textId="576803C3" w:rsidR="005E4F67" w:rsidRDefault="005E4F67" w:rsidP="005E4F67">
      <w:pPr>
        <w:tabs>
          <w:tab w:val="left" w:pos="3840"/>
        </w:tabs>
        <w:spacing w:after="0" w:line="240" w:lineRule="auto"/>
        <w:jc w:val="right"/>
        <w:rPr>
          <w:rFonts w:ascii="Arial" w:hAnsi="Arial" w:cs="Arial"/>
          <w:color w:val="000000" w:themeColor="text1"/>
          <w:sz w:val="24"/>
          <w:szCs w:val="24"/>
          <w:lang w:val="mn-MN"/>
        </w:rPr>
      </w:pPr>
    </w:p>
    <w:p w14:paraId="4C654374" w14:textId="63D99D65" w:rsidR="005E4F67" w:rsidRDefault="005E4F67" w:rsidP="005E4F67">
      <w:pPr>
        <w:tabs>
          <w:tab w:val="left" w:pos="3840"/>
        </w:tabs>
        <w:spacing w:after="0" w:line="240" w:lineRule="auto"/>
        <w:jc w:val="right"/>
        <w:rPr>
          <w:rFonts w:ascii="Arial" w:hAnsi="Arial" w:cs="Arial"/>
          <w:color w:val="000000" w:themeColor="text1"/>
          <w:sz w:val="24"/>
          <w:szCs w:val="24"/>
          <w:lang w:val="mn-MN"/>
        </w:rPr>
      </w:pPr>
    </w:p>
    <w:p w14:paraId="2E7806E1" w14:textId="77777777" w:rsidR="005E4F67" w:rsidRDefault="005E4F67" w:rsidP="005E4F67">
      <w:pPr>
        <w:tabs>
          <w:tab w:val="left" w:pos="3840"/>
        </w:tabs>
        <w:spacing w:after="0" w:line="240" w:lineRule="auto"/>
        <w:jc w:val="right"/>
        <w:rPr>
          <w:rFonts w:ascii="Arial" w:hAnsi="Arial" w:cs="Arial"/>
          <w:color w:val="000000" w:themeColor="text1"/>
          <w:sz w:val="24"/>
          <w:szCs w:val="24"/>
          <w:lang w:val="mn-MN"/>
        </w:rPr>
      </w:pPr>
    </w:p>
    <w:p w14:paraId="47DD2859" w14:textId="77777777" w:rsidR="005E4F67" w:rsidRPr="00994C28" w:rsidRDefault="005E4F67" w:rsidP="005E4F67">
      <w:pPr>
        <w:spacing w:after="0"/>
        <w:ind w:right="90"/>
        <w:jc w:val="right"/>
        <w:rPr>
          <w:rFonts w:ascii="Arial" w:hAnsi="Arial" w:cs="Arial"/>
          <w:lang w:val="mn-MN"/>
        </w:rPr>
      </w:pPr>
      <w:r w:rsidRPr="00994C28">
        <w:rPr>
          <w:rFonts w:ascii="Arial" w:hAnsi="Arial" w:cs="Arial"/>
          <w:lang w:val="mn-MN"/>
        </w:rPr>
        <w:lastRenderedPageBreak/>
        <w:t>Аймгийн Засаг даргын 2021 оны .....</w:t>
      </w:r>
    </w:p>
    <w:p w14:paraId="0A61B45A" w14:textId="77777777" w:rsidR="005E4F67" w:rsidRPr="00994C28" w:rsidRDefault="005E4F67" w:rsidP="005E4F67">
      <w:pPr>
        <w:spacing w:after="0"/>
        <w:ind w:left="5040" w:right="90" w:firstLine="720"/>
        <w:jc w:val="center"/>
        <w:rPr>
          <w:rFonts w:ascii="Arial" w:hAnsi="Arial" w:cs="Arial"/>
          <w:lang w:val="mn-MN"/>
        </w:rPr>
      </w:pPr>
      <w:r w:rsidRPr="00994C28">
        <w:rPr>
          <w:rFonts w:ascii="Arial" w:hAnsi="Arial" w:cs="Arial"/>
          <w:lang w:val="mn-MN"/>
        </w:rPr>
        <w:t xml:space="preserve">    дүгээр сарын.......-ны өдрийн ..........</w:t>
      </w:r>
    </w:p>
    <w:p w14:paraId="6150A840" w14:textId="406B9490" w:rsidR="005E4F67" w:rsidRPr="00994C28" w:rsidRDefault="005E4F67" w:rsidP="005E4F67">
      <w:pPr>
        <w:spacing w:after="0" w:line="360" w:lineRule="auto"/>
        <w:ind w:right="90"/>
        <w:rPr>
          <w:rFonts w:ascii="Arial" w:hAnsi="Arial" w:cs="Arial"/>
          <w:lang w:val="mn-MN"/>
        </w:rPr>
      </w:pPr>
      <w:r w:rsidRPr="00994C28">
        <w:rPr>
          <w:rFonts w:ascii="Arial" w:hAnsi="Arial" w:cs="Arial"/>
          <w:lang w:val="mn-MN"/>
        </w:rPr>
        <w:t xml:space="preserve">                                                                      </w:t>
      </w:r>
      <w:r w:rsidRPr="00994C28">
        <w:rPr>
          <w:rFonts w:ascii="Arial" w:hAnsi="Arial" w:cs="Arial"/>
          <w:lang w:val="mn-MN"/>
        </w:rPr>
        <w:tab/>
        <w:t xml:space="preserve">                             д</w:t>
      </w:r>
      <w:r w:rsidR="00C601F5">
        <w:rPr>
          <w:rFonts w:ascii="Arial" w:hAnsi="Arial" w:cs="Arial"/>
          <w:lang w:val="mn-MN"/>
        </w:rPr>
        <w:t>үгээ</w:t>
      </w:r>
      <w:r w:rsidRPr="00994C28">
        <w:rPr>
          <w:rFonts w:ascii="Arial" w:hAnsi="Arial" w:cs="Arial"/>
          <w:lang w:val="mn-MN"/>
        </w:rPr>
        <w:t>р захирамжийн  I</w:t>
      </w:r>
      <w:r w:rsidRPr="00C40CF6">
        <w:rPr>
          <w:rFonts w:ascii="Arial" w:hAnsi="Arial" w:cs="Arial"/>
          <w:lang w:val="mn-MN"/>
        </w:rPr>
        <w:t>I</w:t>
      </w:r>
      <w:r w:rsidRPr="00994C28">
        <w:rPr>
          <w:rFonts w:ascii="Arial" w:hAnsi="Arial" w:cs="Arial"/>
          <w:lang w:val="mn-MN"/>
        </w:rPr>
        <w:t xml:space="preserve"> хавсралт</w:t>
      </w:r>
    </w:p>
    <w:p w14:paraId="6E538AFF" w14:textId="77777777" w:rsidR="005E4F67" w:rsidRPr="00994C28" w:rsidRDefault="005E4F67" w:rsidP="005E4F67">
      <w:pPr>
        <w:tabs>
          <w:tab w:val="left" w:pos="3840"/>
        </w:tabs>
        <w:spacing w:after="0" w:line="240" w:lineRule="auto"/>
        <w:rPr>
          <w:rFonts w:ascii="Arial" w:hAnsi="Arial" w:cs="Arial"/>
          <w:color w:val="000000" w:themeColor="text1"/>
          <w:sz w:val="24"/>
          <w:szCs w:val="24"/>
          <w:lang w:val="mn-MN"/>
        </w:rPr>
      </w:pPr>
    </w:p>
    <w:p w14:paraId="16083A1F" w14:textId="77777777" w:rsidR="005E4F67" w:rsidRPr="00994C28" w:rsidRDefault="005E4F67" w:rsidP="005E4F67">
      <w:pPr>
        <w:tabs>
          <w:tab w:val="left" w:pos="3840"/>
        </w:tabs>
        <w:spacing w:after="0" w:line="240" w:lineRule="auto"/>
        <w:jc w:val="right"/>
        <w:rPr>
          <w:rFonts w:ascii="Arial" w:hAnsi="Arial" w:cs="Arial"/>
          <w:color w:val="000000" w:themeColor="text1"/>
          <w:sz w:val="24"/>
          <w:szCs w:val="24"/>
          <w:lang w:val="mn-MN"/>
        </w:rPr>
      </w:pPr>
    </w:p>
    <w:p w14:paraId="54AA76E0" w14:textId="77777777" w:rsidR="005E4F67" w:rsidRPr="00994C28" w:rsidRDefault="005E4F67" w:rsidP="005E4F67">
      <w:pPr>
        <w:tabs>
          <w:tab w:val="left" w:pos="3840"/>
        </w:tabs>
        <w:spacing w:after="0" w:line="240" w:lineRule="auto"/>
        <w:jc w:val="right"/>
        <w:rPr>
          <w:rFonts w:ascii="Arial" w:hAnsi="Arial" w:cs="Arial"/>
          <w:color w:val="000000" w:themeColor="text1"/>
          <w:sz w:val="24"/>
          <w:szCs w:val="24"/>
          <w:lang w:val="mn-MN"/>
        </w:rPr>
      </w:pPr>
    </w:p>
    <w:p w14:paraId="2A9F5162" w14:textId="77777777" w:rsidR="005E4F67" w:rsidRPr="005E4F67" w:rsidRDefault="005E4F67" w:rsidP="005E4F67">
      <w:pPr>
        <w:pStyle w:val="BodyText"/>
        <w:spacing w:after="320" w:line="360" w:lineRule="auto"/>
        <w:ind w:firstLine="0"/>
        <w:jc w:val="center"/>
        <w:rPr>
          <w:sz w:val="24"/>
          <w:szCs w:val="24"/>
          <w:lang w:val="mn-MN"/>
        </w:rPr>
      </w:pPr>
      <w:r w:rsidRPr="005E4F67">
        <w:rPr>
          <w:sz w:val="24"/>
          <w:szCs w:val="24"/>
          <w:lang w:val="mn-MN"/>
        </w:rPr>
        <w:t>ХЯЗГААРЛАХ ҮЙЛ АЖИЛЛАГАА</w:t>
      </w:r>
    </w:p>
    <w:p w14:paraId="3D01E68E" w14:textId="6D9DAFE0" w:rsidR="005E4F67" w:rsidRPr="005E4F67" w:rsidRDefault="005E4F67" w:rsidP="005E4F67">
      <w:pPr>
        <w:pStyle w:val="BodyText"/>
        <w:tabs>
          <w:tab w:val="left" w:pos="447"/>
        </w:tabs>
        <w:spacing w:after="0" w:line="360" w:lineRule="auto"/>
        <w:ind w:firstLine="0"/>
        <w:jc w:val="both"/>
        <w:rPr>
          <w:sz w:val="24"/>
          <w:szCs w:val="24"/>
          <w:lang w:val="mn-MN"/>
        </w:rPr>
      </w:pPr>
      <w:bookmarkStart w:id="15" w:name="bookmark18"/>
      <w:bookmarkEnd w:id="15"/>
      <w:r w:rsidRPr="005E4F67">
        <w:rPr>
          <w:sz w:val="24"/>
          <w:szCs w:val="24"/>
          <w:lang w:val="mn-MN"/>
        </w:rPr>
        <w:t>1.</w:t>
      </w:r>
      <w:r w:rsidRPr="005E4F67">
        <w:rPr>
          <w:rFonts w:eastAsia="Times New Roman"/>
          <w:sz w:val="24"/>
          <w:szCs w:val="24"/>
          <w:lang w:val="mn-MN"/>
        </w:rPr>
        <w:t xml:space="preserve">Хот хоорондын зорчигч тээврийн хэрэгсэл, </w:t>
      </w:r>
      <w:r w:rsidRPr="005E4F67">
        <w:rPr>
          <w:sz w:val="24"/>
          <w:szCs w:val="24"/>
          <w:lang w:val="mn-MN"/>
        </w:rPr>
        <w:t>Баян-Өндөр, Жаргалант сумдын зорчих хөдөлгөөн</w:t>
      </w:r>
      <w:bookmarkStart w:id="16" w:name="bookmark19"/>
      <w:bookmarkEnd w:id="16"/>
    </w:p>
    <w:p w14:paraId="0CF6BA25" w14:textId="47173CF0" w:rsidR="005E4F67" w:rsidRPr="005E4F67" w:rsidRDefault="005E4F67" w:rsidP="005E4F67">
      <w:pPr>
        <w:pStyle w:val="BodyText"/>
        <w:tabs>
          <w:tab w:val="left" w:pos="447"/>
        </w:tabs>
        <w:spacing w:after="0" w:line="360" w:lineRule="auto"/>
        <w:ind w:firstLine="0"/>
        <w:jc w:val="both"/>
        <w:rPr>
          <w:sz w:val="24"/>
          <w:szCs w:val="24"/>
          <w:lang w:val="mn-MN"/>
        </w:rPr>
      </w:pPr>
      <w:r w:rsidRPr="005E4F67">
        <w:rPr>
          <w:sz w:val="24"/>
          <w:szCs w:val="24"/>
          <w:lang w:val="mn-MN"/>
        </w:rPr>
        <w:t xml:space="preserve">2.Хүнсний дэлгүүр </w:t>
      </w:r>
      <w:r w:rsidR="0061312E">
        <w:rPr>
          <w:sz w:val="24"/>
          <w:szCs w:val="24"/>
          <w:lang w:val="mn-MN"/>
        </w:rPr>
        <w:t>(</w:t>
      </w:r>
      <w:r w:rsidRPr="005E4F67">
        <w:rPr>
          <w:sz w:val="24"/>
          <w:szCs w:val="24"/>
          <w:lang w:val="mn-MN"/>
        </w:rPr>
        <w:t>6, 8 нэрийн</w:t>
      </w:r>
      <w:r w:rsidR="0061312E">
        <w:rPr>
          <w:sz w:val="24"/>
          <w:szCs w:val="24"/>
          <w:lang w:val="mn-MN"/>
        </w:rPr>
        <w:t>)</w:t>
      </w:r>
      <w:r w:rsidRPr="005E4F67">
        <w:rPr>
          <w:sz w:val="24"/>
          <w:szCs w:val="24"/>
          <w:lang w:val="mn-MN"/>
        </w:rPr>
        <w:t xml:space="preserve"> оройн 20.00 цагаас өглөөний 08.00 цаг хүртэл</w:t>
      </w:r>
    </w:p>
    <w:p w14:paraId="704FC7C6" w14:textId="037F73C7" w:rsidR="005E4F67" w:rsidRPr="005E4F67" w:rsidRDefault="005E4F67" w:rsidP="005E4F67">
      <w:pPr>
        <w:pStyle w:val="BodyText"/>
        <w:tabs>
          <w:tab w:val="left" w:pos="447"/>
        </w:tabs>
        <w:spacing w:after="0" w:line="360" w:lineRule="auto"/>
        <w:ind w:firstLine="0"/>
        <w:jc w:val="both"/>
        <w:rPr>
          <w:sz w:val="24"/>
          <w:szCs w:val="24"/>
          <w:lang w:val="mn-MN"/>
        </w:rPr>
      </w:pPr>
      <w:bookmarkStart w:id="17" w:name="bookmark20"/>
      <w:bookmarkEnd w:id="17"/>
      <w:r w:rsidRPr="005E4F67">
        <w:rPr>
          <w:sz w:val="24"/>
          <w:szCs w:val="24"/>
          <w:lang w:val="mn-MN"/>
        </w:rPr>
        <w:t>3.</w:t>
      </w:r>
      <w:r w:rsidRPr="005E4F67">
        <w:rPr>
          <w:rFonts w:eastAsia="Times New Roman"/>
          <w:sz w:val="24"/>
          <w:szCs w:val="24"/>
          <w:lang w:val="mn-MN"/>
        </w:rPr>
        <w:t>Баян-Өндөр, Жаргалант сумдын хэмжээнд архи согтууруулах ундаа худалдан борлуулах, түүгээр үйлчлэх үйл ажиллагаа</w:t>
      </w:r>
      <w:r w:rsidRPr="005E4F67">
        <w:rPr>
          <w:sz w:val="24"/>
          <w:szCs w:val="24"/>
          <w:lang w:val="mn-MN"/>
        </w:rPr>
        <w:t xml:space="preserve"> </w:t>
      </w:r>
      <w:bookmarkStart w:id="18" w:name="bookmark21"/>
      <w:bookmarkEnd w:id="18"/>
    </w:p>
    <w:p w14:paraId="3FAFE8D2" w14:textId="557105B5" w:rsidR="005E4F67" w:rsidRPr="005E4F67" w:rsidRDefault="005E4F67" w:rsidP="005E4F67">
      <w:pPr>
        <w:pStyle w:val="BodyText"/>
        <w:tabs>
          <w:tab w:val="left" w:pos="447"/>
        </w:tabs>
        <w:spacing w:after="0" w:line="360" w:lineRule="auto"/>
        <w:ind w:firstLine="0"/>
        <w:jc w:val="both"/>
        <w:rPr>
          <w:rFonts w:eastAsia="Times New Roman"/>
          <w:sz w:val="24"/>
          <w:szCs w:val="24"/>
          <w:lang w:val="mn-MN"/>
        </w:rPr>
      </w:pPr>
      <w:r w:rsidRPr="005E4F67">
        <w:rPr>
          <w:sz w:val="24"/>
          <w:szCs w:val="24"/>
          <w:lang w:val="mn-MN"/>
        </w:rPr>
        <w:t xml:space="preserve">4.Бага насны хүүхдийг асран хамгаалагчгүйгээр гадуур явуулах </w:t>
      </w:r>
    </w:p>
    <w:p w14:paraId="5A839DB9" w14:textId="6BF4C8CB" w:rsidR="005E4F67" w:rsidRPr="005E4F67" w:rsidRDefault="005E4F67" w:rsidP="005E4F67">
      <w:pPr>
        <w:spacing w:after="0" w:line="360" w:lineRule="auto"/>
        <w:jc w:val="both"/>
        <w:rPr>
          <w:rFonts w:ascii="Arial" w:eastAsia="Times New Roman" w:hAnsi="Arial" w:cs="Arial"/>
          <w:sz w:val="24"/>
          <w:szCs w:val="24"/>
          <w:lang w:val="mn-MN"/>
        </w:rPr>
      </w:pPr>
      <w:r w:rsidRPr="005E4F67">
        <w:rPr>
          <w:rFonts w:ascii="Arial" w:eastAsia="Times New Roman" w:hAnsi="Arial" w:cs="Arial"/>
          <w:sz w:val="24"/>
          <w:szCs w:val="24"/>
          <w:lang w:val="mn-MN"/>
        </w:rPr>
        <w:t>5.Бүх төрлийн нийтийн хоолны заалны болон хүргэлтийн үйлчилгээ</w:t>
      </w:r>
    </w:p>
    <w:p w14:paraId="0646AF75" w14:textId="0C276D32" w:rsidR="005E4F67" w:rsidRPr="005E4F67" w:rsidRDefault="005E4F67" w:rsidP="005E4F67">
      <w:pPr>
        <w:spacing w:after="0" w:line="360" w:lineRule="auto"/>
        <w:jc w:val="both"/>
        <w:rPr>
          <w:rFonts w:ascii="Arial" w:eastAsia="Times New Roman" w:hAnsi="Arial" w:cs="Arial"/>
          <w:sz w:val="24"/>
          <w:szCs w:val="24"/>
          <w:lang w:val="mn-MN"/>
        </w:rPr>
      </w:pPr>
      <w:r w:rsidRPr="005E4F67">
        <w:rPr>
          <w:rFonts w:ascii="Arial" w:eastAsia="Times New Roman" w:hAnsi="Arial" w:cs="Arial"/>
          <w:sz w:val="24"/>
          <w:szCs w:val="24"/>
          <w:lang w:val="mn-MN"/>
        </w:rPr>
        <w:t xml:space="preserve">6.Сургууль, цэцэрлэг, давтлага, спорт зааланд тоглох, сургалт, семинар, цугларалт, уншлага, хэлэлцүүлэг, РС тоглоом, фитнес, спиннинг, нийтийн бүжиг, амралтын газар, зочид буудал </w:t>
      </w:r>
      <w:r w:rsidR="00934434">
        <w:rPr>
          <w:rFonts w:ascii="Arial" w:eastAsia="Times New Roman" w:hAnsi="Arial" w:cs="Arial"/>
          <w:sz w:val="24"/>
          <w:szCs w:val="24"/>
          <w:lang w:val="mn-MN"/>
        </w:rPr>
        <w:t>(</w:t>
      </w:r>
      <w:r w:rsidRPr="005E4F67">
        <w:rPr>
          <w:rFonts w:ascii="Arial" w:eastAsia="Times New Roman" w:hAnsi="Arial" w:cs="Arial"/>
          <w:sz w:val="24"/>
          <w:szCs w:val="24"/>
          <w:lang w:val="mn-MN"/>
        </w:rPr>
        <w:t>дэн буудал хамаарах</w:t>
      </w:r>
      <w:r w:rsidR="00934434">
        <w:rPr>
          <w:rFonts w:ascii="Arial" w:eastAsia="Times New Roman" w:hAnsi="Arial" w:cs="Arial"/>
          <w:sz w:val="24"/>
          <w:szCs w:val="24"/>
          <w:lang w:val="mn-MN"/>
        </w:rPr>
        <w:t>)</w:t>
      </w:r>
      <w:r w:rsidRPr="005E4F67">
        <w:rPr>
          <w:rFonts w:ascii="Arial" w:eastAsia="Times New Roman" w:hAnsi="Arial" w:cs="Arial"/>
          <w:sz w:val="24"/>
          <w:szCs w:val="24"/>
          <w:lang w:val="mn-MN"/>
        </w:rPr>
        <w:t>-ын үйл ажиллагаа</w:t>
      </w:r>
    </w:p>
    <w:p w14:paraId="60C5C889" w14:textId="3F3AD851" w:rsidR="005E4F67" w:rsidRPr="005E4F67" w:rsidRDefault="005E4F67" w:rsidP="005E4F67">
      <w:pPr>
        <w:spacing w:after="0" w:line="360" w:lineRule="auto"/>
        <w:jc w:val="both"/>
        <w:rPr>
          <w:rFonts w:ascii="Arial" w:eastAsia="Times New Roman" w:hAnsi="Arial" w:cs="Arial"/>
          <w:sz w:val="24"/>
          <w:szCs w:val="24"/>
          <w:lang w:val="mn-MN"/>
        </w:rPr>
      </w:pPr>
      <w:r w:rsidRPr="005E4F67">
        <w:rPr>
          <w:rFonts w:ascii="Arial" w:eastAsia="Times New Roman" w:hAnsi="Arial" w:cs="Arial"/>
          <w:sz w:val="24"/>
          <w:szCs w:val="24"/>
          <w:lang w:val="mn-MN"/>
        </w:rPr>
        <w:t xml:space="preserve">7.Зах, худалдааны төвүүд </w:t>
      </w:r>
      <w:r>
        <w:rPr>
          <w:rFonts w:ascii="Arial" w:eastAsia="Times New Roman" w:hAnsi="Arial" w:cs="Arial"/>
          <w:sz w:val="24"/>
          <w:szCs w:val="24"/>
          <w:lang w:val="mn-MN"/>
        </w:rPr>
        <w:t>(</w:t>
      </w:r>
      <w:r w:rsidRPr="005E4F67">
        <w:rPr>
          <w:rFonts w:ascii="Arial" w:eastAsia="Times New Roman" w:hAnsi="Arial" w:cs="Arial"/>
          <w:sz w:val="24"/>
          <w:szCs w:val="24"/>
          <w:lang w:val="mn-MN"/>
        </w:rPr>
        <w:t>хүнс, бүх төрлийн бараа, тавилга, бэлэн хувцас</w:t>
      </w:r>
      <w:r w:rsidR="00934434">
        <w:rPr>
          <w:rFonts w:ascii="Arial" w:eastAsia="Times New Roman" w:hAnsi="Arial" w:cs="Arial"/>
          <w:sz w:val="24"/>
          <w:szCs w:val="24"/>
          <w:lang w:val="mn-MN"/>
        </w:rPr>
        <w:t>)</w:t>
      </w:r>
      <w:r w:rsidRPr="005E4F67">
        <w:rPr>
          <w:rFonts w:ascii="Arial" w:eastAsia="Times New Roman" w:hAnsi="Arial" w:cs="Arial"/>
          <w:sz w:val="24"/>
          <w:szCs w:val="24"/>
          <w:lang w:val="mn-MN"/>
        </w:rPr>
        <w:t xml:space="preserve"> </w:t>
      </w:r>
    </w:p>
    <w:p w14:paraId="1EAB0FFB" w14:textId="61E5F248" w:rsidR="005E4F67" w:rsidRPr="005E4F67" w:rsidRDefault="005E4F67" w:rsidP="005E4F67">
      <w:pPr>
        <w:spacing w:after="0" w:line="360" w:lineRule="auto"/>
        <w:jc w:val="both"/>
        <w:rPr>
          <w:rFonts w:ascii="Arial" w:eastAsia="Times New Roman" w:hAnsi="Arial" w:cs="Arial"/>
          <w:sz w:val="24"/>
          <w:szCs w:val="24"/>
          <w:lang w:val="mn-MN"/>
        </w:rPr>
      </w:pPr>
      <w:r w:rsidRPr="005E4F67">
        <w:rPr>
          <w:rFonts w:ascii="Arial" w:eastAsia="Times New Roman" w:hAnsi="Arial" w:cs="Arial"/>
          <w:sz w:val="24"/>
          <w:szCs w:val="24"/>
          <w:lang w:val="mn-MN"/>
        </w:rPr>
        <w:t xml:space="preserve">8.Үйлчилгээний байгууллага </w:t>
      </w:r>
      <w:r w:rsidR="00934434">
        <w:rPr>
          <w:rFonts w:ascii="Arial" w:eastAsia="Times New Roman" w:hAnsi="Arial" w:cs="Arial"/>
          <w:sz w:val="24"/>
          <w:szCs w:val="24"/>
          <w:lang w:val="mn-MN"/>
        </w:rPr>
        <w:t>(</w:t>
      </w:r>
      <w:r w:rsidRPr="005E4F67">
        <w:rPr>
          <w:rFonts w:ascii="Arial" w:eastAsia="Times New Roman" w:hAnsi="Arial" w:cs="Arial"/>
          <w:sz w:val="24"/>
          <w:szCs w:val="24"/>
          <w:lang w:val="mn-MN"/>
        </w:rPr>
        <w:t>ломбард, үсчин, гоо сайхны бүх төрлийн үйлчилгээ, зөвшөөрөгдсөнөөс бусад ахуйн үйлчилгээний салбар, цэгүүд</w:t>
      </w:r>
      <w:r w:rsidR="00934434">
        <w:rPr>
          <w:rFonts w:ascii="Arial" w:eastAsia="Times New Roman" w:hAnsi="Arial" w:cs="Arial"/>
          <w:sz w:val="24"/>
          <w:szCs w:val="24"/>
          <w:lang w:val="mn-MN"/>
        </w:rPr>
        <w:t>)</w:t>
      </w:r>
    </w:p>
    <w:p w14:paraId="2390CC5A" w14:textId="5A4BF5F1" w:rsidR="005E4F67" w:rsidRPr="00C601F5" w:rsidRDefault="005E4F67" w:rsidP="005E4F67">
      <w:pPr>
        <w:pStyle w:val="BodyText"/>
        <w:tabs>
          <w:tab w:val="left" w:pos="447"/>
        </w:tabs>
        <w:spacing w:after="0" w:line="360" w:lineRule="auto"/>
        <w:ind w:firstLine="0"/>
        <w:rPr>
          <w:sz w:val="24"/>
          <w:szCs w:val="24"/>
          <w:lang w:val="mn-MN"/>
        </w:rPr>
      </w:pPr>
    </w:p>
    <w:p w14:paraId="04FC6D12" w14:textId="77777777" w:rsidR="005E4F67" w:rsidRPr="005E4F67" w:rsidRDefault="005E4F67" w:rsidP="005E4F67">
      <w:pPr>
        <w:pStyle w:val="BodyText"/>
        <w:tabs>
          <w:tab w:val="left" w:pos="447"/>
        </w:tabs>
        <w:spacing w:after="0" w:line="360" w:lineRule="auto"/>
        <w:ind w:firstLine="0"/>
        <w:jc w:val="center"/>
        <w:rPr>
          <w:sz w:val="24"/>
          <w:szCs w:val="24"/>
          <w:lang w:val="mn-MN"/>
        </w:rPr>
      </w:pPr>
      <w:r w:rsidRPr="005E4F67">
        <w:rPr>
          <w:sz w:val="24"/>
          <w:szCs w:val="24"/>
          <w:lang w:val="mn-MN"/>
        </w:rPr>
        <w:t>_ОО_</w:t>
      </w:r>
    </w:p>
    <w:p w14:paraId="62F0ECE1" w14:textId="77777777" w:rsidR="005E4F67" w:rsidRDefault="005E4F67" w:rsidP="005E4F67">
      <w:pPr>
        <w:pStyle w:val="BodyText"/>
        <w:tabs>
          <w:tab w:val="left" w:pos="447"/>
        </w:tabs>
        <w:spacing w:after="0" w:line="290" w:lineRule="auto"/>
        <w:ind w:firstLine="0"/>
        <w:rPr>
          <w:sz w:val="24"/>
          <w:szCs w:val="24"/>
          <w:lang w:val="mn-MN"/>
        </w:rPr>
      </w:pPr>
    </w:p>
    <w:p w14:paraId="4FBC6D6C" w14:textId="77777777" w:rsidR="005E4F67" w:rsidRDefault="005E4F67" w:rsidP="005E4F67">
      <w:pPr>
        <w:pStyle w:val="BodyText"/>
        <w:tabs>
          <w:tab w:val="left" w:pos="447"/>
        </w:tabs>
        <w:spacing w:after="0" w:line="290" w:lineRule="auto"/>
        <w:ind w:firstLine="0"/>
        <w:rPr>
          <w:sz w:val="24"/>
          <w:szCs w:val="24"/>
          <w:lang w:val="mn-MN"/>
        </w:rPr>
      </w:pPr>
    </w:p>
    <w:p w14:paraId="0ABEA17A" w14:textId="77777777" w:rsidR="005E4F67" w:rsidRDefault="005E4F67" w:rsidP="005E4F67">
      <w:pPr>
        <w:pStyle w:val="BodyText"/>
        <w:tabs>
          <w:tab w:val="left" w:pos="447"/>
        </w:tabs>
        <w:spacing w:after="0" w:line="290" w:lineRule="auto"/>
        <w:ind w:firstLine="0"/>
        <w:rPr>
          <w:sz w:val="24"/>
          <w:szCs w:val="24"/>
          <w:lang w:val="mn-MN"/>
        </w:rPr>
      </w:pPr>
    </w:p>
    <w:p w14:paraId="4E45859C" w14:textId="77777777" w:rsidR="005E4F67" w:rsidRDefault="005E4F67" w:rsidP="005E4F67">
      <w:pPr>
        <w:pStyle w:val="BodyText"/>
        <w:tabs>
          <w:tab w:val="left" w:pos="447"/>
        </w:tabs>
        <w:spacing w:after="0" w:line="290" w:lineRule="auto"/>
        <w:ind w:firstLine="0"/>
        <w:rPr>
          <w:sz w:val="24"/>
          <w:szCs w:val="24"/>
          <w:lang w:val="mn-MN"/>
        </w:rPr>
      </w:pPr>
    </w:p>
    <w:p w14:paraId="5C2385AA" w14:textId="77777777" w:rsidR="005E4F67" w:rsidRDefault="005E4F67" w:rsidP="005E4F67">
      <w:pPr>
        <w:pStyle w:val="BodyText"/>
        <w:tabs>
          <w:tab w:val="left" w:pos="447"/>
        </w:tabs>
        <w:spacing w:after="0" w:line="290" w:lineRule="auto"/>
        <w:ind w:firstLine="0"/>
        <w:rPr>
          <w:sz w:val="24"/>
          <w:szCs w:val="24"/>
          <w:lang w:val="mn-MN"/>
        </w:rPr>
      </w:pPr>
    </w:p>
    <w:p w14:paraId="59CBBC59" w14:textId="77777777" w:rsidR="005E4F67" w:rsidRDefault="005E4F67" w:rsidP="005E4F67">
      <w:pPr>
        <w:pStyle w:val="BodyText"/>
        <w:tabs>
          <w:tab w:val="left" w:pos="447"/>
        </w:tabs>
        <w:spacing w:after="0" w:line="290" w:lineRule="auto"/>
        <w:ind w:firstLine="0"/>
        <w:rPr>
          <w:sz w:val="24"/>
          <w:szCs w:val="24"/>
          <w:lang w:val="mn-MN"/>
        </w:rPr>
      </w:pPr>
    </w:p>
    <w:p w14:paraId="78058A41" w14:textId="77777777" w:rsidR="005E4F67" w:rsidRDefault="005E4F67" w:rsidP="005E4F67">
      <w:pPr>
        <w:pStyle w:val="BodyText"/>
        <w:tabs>
          <w:tab w:val="left" w:pos="447"/>
        </w:tabs>
        <w:spacing w:after="0" w:line="290" w:lineRule="auto"/>
        <w:ind w:firstLine="0"/>
        <w:rPr>
          <w:sz w:val="24"/>
          <w:szCs w:val="24"/>
          <w:lang w:val="mn-MN"/>
        </w:rPr>
      </w:pPr>
    </w:p>
    <w:p w14:paraId="0795DD59" w14:textId="77777777" w:rsidR="005E4F67" w:rsidRDefault="005E4F67" w:rsidP="005E4F67">
      <w:pPr>
        <w:pStyle w:val="BodyText"/>
        <w:tabs>
          <w:tab w:val="left" w:pos="447"/>
        </w:tabs>
        <w:spacing w:after="0" w:line="290" w:lineRule="auto"/>
        <w:ind w:firstLine="0"/>
        <w:rPr>
          <w:sz w:val="24"/>
          <w:szCs w:val="24"/>
          <w:lang w:val="mn-MN"/>
        </w:rPr>
      </w:pPr>
    </w:p>
    <w:p w14:paraId="1B594B05" w14:textId="77777777" w:rsidR="005E4F67" w:rsidRDefault="005E4F67" w:rsidP="005E4F67">
      <w:pPr>
        <w:pStyle w:val="BodyText"/>
        <w:tabs>
          <w:tab w:val="left" w:pos="447"/>
        </w:tabs>
        <w:spacing w:after="0" w:line="290" w:lineRule="auto"/>
        <w:ind w:firstLine="0"/>
        <w:rPr>
          <w:sz w:val="24"/>
          <w:szCs w:val="24"/>
          <w:lang w:val="mn-MN"/>
        </w:rPr>
      </w:pPr>
    </w:p>
    <w:p w14:paraId="4B9FAE52" w14:textId="77777777" w:rsidR="005E4F67" w:rsidRDefault="005E4F67" w:rsidP="005E4F67">
      <w:pPr>
        <w:pStyle w:val="BodyText"/>
        <w:tabs>
          <w:tab w:val="left" w:pos="447"/>
        </w:tabs>
        <w:spacing w:after="0" w:line="290" w:lineRule="auto"/>
        <w:ind w:firstLine="0"/>
        <w:rPr>
          <w:sz w:val="24"/>
          <w:szCs w:val="24"/>
          <w:lang w:val="mn-MN"/>
        </w:rPr>
      </w:pPr>
    </w:p>
    <w:p w14:paraId="47EF5FC6" w14:textId="77777777" w:rsidR="005E4F67" w:rsidRDefault="005E4F67" w:rsidP="005E4F67">
      <w:pPr>
        <w:pStyle w:val="BodyText"/>
        <w:tabs>
          <w:tab w:val="left" w:pos="447"/>
        </w:tabs>
        <w:spacing w:after="0" w:line="290" w:lineRule="auto"/>
        <w:ind w:firstLine="0"/>
        <w:rPr>
          <w:sz w:val="24"/>
          <w:szCs w:val="24"/>
          <w:lang w:val="mn-MN"/>
        </w:rPr>
      </w:pPr>
    </w:p>
    <w:p w14:paraId="4539FC8E" w14:textId="77777777" w:rsidR="005E4F67" w:rsidRDefault="005E4F67" w:rsidP="005E4F67">
      <w:pPr>
        <w:tabs>
          <w:tab w:val="left" w:pos="3840"/>
        </w:tabs>
        <w:spacing w:after="0" w:line="240" w:lineRule="auto"/>
        <w:jc w:val="center"/>
        <w:rPr>
          <w:rFonts w:ascii="Arial" w:hAnsi="Arial" w:cs="Arial"/>
          <w:color w:val="000000" w:themeColor="text1"/>
          <w:sz w:val="24"/>
          <w:szCs w:val="24"/>
          <w:lang w:val="mn-MN"/>
        </w:rPr>
      </w:pPr>
    </w:p>
    <w:p w14:paraId="5C9AB451" w14:textId="77777777" w:rsidR="005E4F67" w:rsidRDefault="005E4F67" w:rsidP="005E4F67">
      <w:pPr>
        <w:pStyle w:val="BodyText"/>
        <w:tabs>
          <w:tab w:val="left" w:pos="447"/>
        </w:tabs>
        <w:spacing w:after="0" w:line="290" w:lineRule="auto"/>
        <w:ind w:firstLine="0"/>
        <w:rPr>
          <w:sz w:val="24"/>
          <w:szCs w:val="24"/>
          <w:lang w:val="mn-MN"/>
        </w:rPr>
      </w:pPr>
    </w:p>
    <w:p w14:paraId="3604745F" w14:textId="77777777" w:rsidR="005E4F67" w:rsidRDefault="005E4F67" w:rsidP="005E4F67">
      <w:pPr>
        <w:pStyle w:val="BodyText"/>
        <w:tabs>
          <w:tab w:val="left" w:pos="447"/>
        </w:tabs>
        <w:spacing w:after="0" w:line="290" w:lineRule="auto"/>
        <w:ind w:firstLine="0"/>
        <w:rPr>
          <w:sz w:val="24"/>
          <w:szCs w:val="24"/>
          <w:lang w:val="mn-MN"/>
        </w:rPr>
      </w:pPr>
    </w:p>
    <w:p w14:paraId="63F13E65" w14:textId="77777777" w:rsidR="005E4F67" w:rsidRDefault="005E4F67" w:rsidP="005E4F67">
      <w:pPr>
        <w:pStyle w:val="BodyText"/>
        <w:tabs>
          <w:tab w:val="left" w:pos="447"/>
        </w:tabs>
        <w:spacing w:after="0" w:line="290" w:lineRule="auto"/>
        <w:ind w:firstLine="0"/>
        <w:rPr>
          <w:sz w:val="24"/>
          <w:szCs w:val="24"/>
          <w:lang w:val="mn-MN"/>
        </w:rPr>
      </w:pPr>
    </w:p>
    <w:p w14:paraId="38F39962" w14:textId="77777777" w:rsidR="005E4F67" w:rsidRDefault="005E4F67" w:rsidP="005E4F67">
      <w:pPr>
        <w:pStyle w:val="BodyText"/>
        <w:tabs>
          <w:tab w:val="left" w:pos="447"/>
        </w:tabs>
        <w:spacing w:after="0" w:line="290" w:lineRule="auto"/>
        <w:ind w:firstLine="0"/>
        <w:rPr>
          <w:sz w:val="24"/>
          <w:szCs w:val="24"/>
          <w:lang w:val="mn-MN"/>
        </w:rPr>
      </w:pPr>
    </w:p>
    <w:p w14:paraId="745025A1" w14:textId="77777777" w:rsidR="005E4F67" w:rsidRDefault="005E4F67" w:rsidP="005E4F67">
      <w:pPr>
        <w:pStyle w:val="BodyText"/>
        <w:tabs>
          <w:tab w:val="left" w:pos="447"/>
        </w:tabs>
        <w:spacing w:after="0" w:line="290" w:lineRule="auto"/>
        <w:ind w:firstLine="0"/>
        <w:rPr>
          <w:sz w:val="24"/>
          <w:szCs w:val="24"/>
          <w:lang w:val="mn-MN"/>
        </w:rPr>
      </w:pPr>
    </w:p>
    <w:p w14:paraId="41C09A4F" w14:textId="77777777" w:rsidR="005E4F67" w:rsidRDefault="005E4F67" w:rsidP="005E4F67">
      <w:pPr>
        <w:pStyle w:val="BodyText"/>
        <w:tabs>
          <w:tab w:val="left" w:pos="447"/>
        </w:tabs>
        <w:spacing w:after="0" w:line="290" w:lineRule="auto"/>
        <w:ind w:firstLine="0"/>
        <w:rPr>
          <w:sz w:val="24"/>
          <w:szCs w:val="24"/>
          <w:lang w:val="mn-MN"/>
        </w:rPr>
      </w:pPr>
    </w:p>
    <w:p w14:paraId="14EC9641" w14:textId="77777777" w:rsidR="005E4F67" w:rsidRDefault="005E4F67" w:rsidP="005E4F67">
      <w:pPr>
        <w:pStyle w:val="BodyText"/>
        <w:tabs>
          <w:tab w:val="left" w:pos="447"/>
        </w:tabs>
        <w:spacing w:after="0" w:line="290" w:lineRule="auto"/>
        <w:ind w:firstLine="0"/>
        <w:rPr>
          <w:sz w:val="24"/>
          <w:szCs w:val="24"/>
          <w:lang w:val="mn-MN"/>
        </w:rPr>
      </w:pPr>
    </w:p>
    <w:p w14:paraId="534CEF03" w14:textId="77777777" w:rsidR="005E4F67" w:rsidRDefault="005E4F67" w:rsidP="005E4F67">
      <w:pPr>
        <w:pStyle w:val="BodyText"/>
        <w:tabs>
          <w:tab w:val="left" w:pos="447"/>
        </w:tabs>
        <w:spacing w:after="0" w:line="290" w:lineRule="auto"/>
        <w:ind w:firstLine="0"/>
        <w:rPr>
          <w:sz w:val="24"/>
          <w:szCs w:val="24"/>
          <w:lang w:val="mn-MN"/>
        </w:rPr>
      </w:pPr>
    </w:p>
    <w:p w14:paraId="0B68CE44" w14:textId="77777777" w:rsidR="005E4F67" w:rsidRPr="00E132D6" w:rsidRDefault="005E4F67" w:rsidP="005E4F67">
      <w:pPr>
        <w:spacing w:after="0"/>
        <w:ind w:right="90"/>
        <w:jc w:val="right"/>
        <w:rPr>
          <w:rFonts w:ascii="Arial" w:hAnsi="Arial" w:cs="Arial"/>
          <w:lang w:val="mn-MN"/>
        </w:rPr>
      </w:pPr>
      <w:r w:rsidRPr="00E132D6">
        <w:rPr>
          <w:rFonts w:ascii="Arial" w:hAnsi="Arial" w:cs="Arial"/>
          <w:lang w:val="mn-MN"/>
        </w:rPr>
        <w:lastRenderedPageBreak/>
        <w:t>Аймгийн Засаг даргын 2021 оны .....</w:t>
      </w:r>
    </w:p>
    <w:p w14:paraId="4EBDBB3A" w14:textId="77777777" w:rsidR="005E4F67" w:rsidRPr="00E132D6" w:rsidRDefault="005E4F67" w:rsidP="005E4F67">
      <w:pPr>
        <w:spacing w:after="0"/>
        <w:ind w:left="5040" w:right="90" w:firstLine="720"/>
        <w:jc w:val="center"/>
        <w:rPr>
          <w:rFonts w:ascii="Arial" w:hAnsi="Arial" w:cs="Arial"/>
          <w:lang w:val="mn-MN"/>
        </w:rPr>
      </w:pPr>
      <w:r w:rsidRPr="00E132D6">
        <w:rPr>
          <w:rFonts w:ascii="Arial" w:hAnsi="Arial" w:cs="Arial"/>
          <w:lang w:val="mn-MN"/>
        </w:rPr>
        <w:t xml:space="preserve">    дүгээр сарын.......-ны өдрийн ..........</w:t>
      </w:r>
    </w:p>
    <w:p w14:paraId="5FC48692" w14:textId="351C25CE" w:rsidR="005E4F67" w:rsidRPr="00E132D6" w:rsidRDefault="005E4F67" w:rsidP="005E4F67">
      <w:pPr>
        <w:spacing w:after="0" w:line="360" w:lineRule="auto"/>
        <w:ind w:right="90"/>
        <w:rPr>
          <w:rFonts w:ascii="Arial" w:hAnsi="Arial" w:cs="Arial"/>
          <w:lang w:val="mn-MN"/>
        </w:rPr>
      </w:pPr>
      <w:r w:rsidRPr="00E132D6">
        <w:rPr>
          <w:rFonts w:ascii="Arial" w:hAnsi="Arial" w:cs="Arial"/>
          <w:lang w:val="mn-MN"/>
        </w:rPr>
        <w:t xml:space="preserve">                                                                      </w:t>
      </w:r>
      <w:r w:rsidRPr="00E132D6">
        <w:rPr>
          <w:rFonts w:ascii="Arial" w:hAnsi="Arial" w:cs="Arial"/>
          <w:lang w:val="mn-MN"/>
        </w:rPr>
        <w:tab/>
        <w:t xml:space="preserve">                             д</w:t>
      </w:r>
      <w:r w:rsidR="00C601F5">
        <w:rPr>
          <w:rFonts w:ascii="Arial" w:hAnsi="Arial" w:cs="Arial"/>
          <w:lang w:val="mn-MN"/>
        </w:rPr>
        <w:t>үгээ</w:t>
      </w:r>
      <w:r w:rsidRPr="00E132D6">
        <w:rPr>
          <w:rFonts w:ascii="Arial" w:hAnsi="Arial" w:cs="Arial"/>
          <w:lang w:val="mn-MN"/>
        </w:rPr>
        <w:t>р захирамжийн  III хавсралт</w:t>
      </w:r>
    </w:p>
    <w:p w14:paraId="116B7B77" w14:textId="2BC03ED5" w:rsidR="005E4F67" w:rsidRDefault="005E4F67" w:rsidP="005E4F67">
      <w:pPr>
        <w:pStyle w:val="BodyText"/>
        <w:spacing w:after="240" w:line="276" w:lineRule="auto"/>
        <w:ind w:firstLine="0"/>
        <w:jc w:val="center"/>
        <w:rPr>
          <w:sz w:val="22"/>
          <w:szCs w:val="22"/>
          <w:lang w:val="mn-MN"/>
        </w:rPr>
      </w:pPr>
    </w:p>
    <w:p w14:paraId="093743CE" w14:textId="77777777" w:rsidR="00934434" w:rsidRDefault="00934434" w:rsidP="005E4F67">
      <w:pPr>
        <w:pStyle w:val="BodyText"/>
        <w:spacing w:after="240" w:line="276" w:lineRule="auto"/>
        <w:ind w:firstLine="0"/>
        <w:jc w:val="center"/>
        <w:rPr>
          <w:sz w:val="22"/>
          <w:szCs w:val="22"/>
          <w:lang w:val="mn-MN"/>
        </w:rPr>
      </w:pPr>
    </w:p>
    <w:p w14:paraId="3016D018" w14:textId="77777777" w:rsidR="00934434" w:rsidRDefault="005E4F67" w:rsidP="00934434">
      <w:pPr>
        <w:pStyle w:val="BodyText"/>
        <w:spacing w:after="0" w:line="240" w:lineRule="auto"/>
        <w:ind w:firstLine="0"/>
        <w:jc w:val="center"/>
        <w:rPr>
          <w:sz w:val="24"/>
          <w:szCs w:val="24"/>
          <w:lang w:val="mn-MN"/>
        </w:rPr>
      </w:pPr>
      <w:r w:rsidRPr="00934434">
        <w:rPr>
          <w:sz w:val="24"/>
          <w:szCs w:val="24"/>
          <w:lang w:val="mn-MN"/>
        </w:rPr>
        <w:t xml:space="preserve">АЙМГИЙН ХЭМЖЭЭНД ХЯНАЛТ ТАВЬЖ АЖИЛЛАХ </w:t>
      </w:r>
    </w:p>
    <w:p w14:paraId="636C3156" w14:textId="401DEAAA" w:rsidR="005E4F67" w:rsidRDefault="005E4F67" w:rsidP="00934434">
      <w:pPr>
        <w:pStyle w:val="BodyText"/>
        <w:spacing w:after="0" w:line="240" w:lineRule="auto"/>
        <w:ind w:firstLine="0"/>
        <w:jc w:val="center"/>
        <w:rPr>
          <w:sz w:val="24"/>
          <w:szCs w:val="24"/>
          <w:lang w:val="mn-MN"/>
        </w:rPr>
      </w:pPr>
      <w:r w:rsidRPr="00934434">
        <w:rPr>
          <w:sz w:val="24"/>
          <w:szCs w:val="24"/>
          <w:lang w:val="mn-MN"/>
        </w:rPr>
        <w:t>БАЙГУУЛЛАГУУДЫН ХУВААРЬ</w:t>
      </w:r>
    </w:p>
    <w:p w14:paraId="56C0566C" w14:textId="77777777" w:rsidR="00934434" w:rsidRPr="00934434" w:rsidRDefault="00934434" w:rsidP="00934434">
      <w:pPr>
        <w:pStyle w:val="BodyText"/>
        <w:spacing w:after="0" w:line="240" w:lineRule="auto"/>
        <w:ind w:firstLine="0"/>
        <w:jc w:val="center"/>
        <w:rPr>
          <w:sz w:val="24"/>
          <w:szCs w:val="24"/>
          <w:lang w:val="mn-MN"/>
        </w:rPr>
      </w:pPr>
    </w:p>
    <w:tbl>
      <w:tblPr>
        <w:tblStyle w:val="TableGrid"/>
        <w:tblW w:w="9634" w:type="dxa"/>
        <w:tblLook w:val="04A0" w:firstRow="1" w:lastRow="0" w:firstColumn="1" w:lastColumn="0" w:noHBand="0" w:noVBand="1"/>
      </w:tblPr>
      <w:tblGrid>
        <w:gridCol w:w="698"/>
        <w:gridCol w:w="1750"/>
        <w:gridCol w:w="7186"/>
      </w:tblGrid>
      <w:tr w:rsidR="005E4F67" w:rsidRPr="00934434" w14:paraId="1DCCBBDF" w14:textId="77777777" w:rsidTr="00AD228D">
        <w:tc>
          <w:tcPr>
            <w:tcW w:w="702" w:type="dxa"/>
            <w:vAlign w:val="center"/>
          </w:tcPr>
          <w:p w14:paraId="48AD976B" w14:textId="77777777" w:rsidR="005E4F67" w:rsidRPr="00934434" w:rsidRDefault="005E4F67" w:rsidP="00934434">
            <w:pPr>
              <w:pStyle w:val="Other0"/>
              <w:ind w:left="-38"/>
              <w:jc w:val="center"/>
              <w:rPr>
                <w:color w:val="auto"/>
                <w:sz w:val="24"/>
                <w:szCs w:val="24"/>
                <w:lang w:val="mn-MN"/>
              </w:rPr>
            </w:pPr>
            <w:r w:rsidRPr="00934434">
              <w:rPr>
                <w:color w:val="auto"/>
                <w:sz w:val="24"/>
                <w:szCs w:val="24"/>
                <w:lang w:val="mn-MN"/>
              </w:rPr>
              <w:t>Д/д</w:t>
            </w:r>
          </w:p>
        </w:tc>
        <w:tc>
          <w:tcPr>
            <w:tcW w:w="1622" w:type="dxa"/>
            <w:vAlign w:val="center"/>
          </w:tcPr>
          <w:p w14:paraId="4696C248" w14:textId="77777777" w:rsidR="005E4F67" w:rsidRPr="00934434" w:rsidRDefault="005E4F67" w:rsidP="00934434">
            <w:pPr>
              <w:pStyle w:val="Other0"/>
              <w:ind w:firstLine="180"/>
              <w:jc w:val="center"/>
              <w:rPr>
                <w:color w:val="auto"/>
                <w:sz w:val="24"/>
                <w:szCs w:val="24"/>
                <w:lang w:val="mn-MN"/>
              </w:rPr>
            </w:pPr>
            <w:r w:rsidRPr="00934434">
              <w:rPr>
                <w:color w:val="auto"/>
                <w:sz w:val="24"/>
                <w:szCs w:val="24"/>
                <w:lang w:val="mn-MN"/>
              </w:rPr>
              <w:t>Багийн нэр</w:t>
            </w:r>
          </w:p>
        </w:tc>
        <w:tc>
          <w:tcPr>
            <w:tcW w:w="7310" w:type="dxa"/>
            <w:vAlign w:val="center"/>
          </w:tcPr>
          <w:p w14:paraId="20A818E7" w14:textId="77777777" w:rsidR="005E4F67" w:rsidRPr="00934434" w:rsidRDefault="005E4F67" w:rsidP="00934434">
            <w:pPr>
              <w:pStyle w:val="Other0"/>
              <w:ind w:firstLine="41"/>
              <w:jc w:val="center"/>
              <w:rPr>
                <w:color w:val="auto"/>
                <w:sz w:val="24"/>
                <w:szCs w:val="24"/>
                <w:lang w:val="mn-MN"/>
              </w:rPr>
            </w:pPr>
          </w:p>
          <w:p w14:paraId="6BD01A1A" w14:textId="77777777" w:rsidR="005E4F67" w:rsidRPr="00934434" w:rsidRDefault="005E4F67" w:rsidP="00934434">
            <w:pPr>
              <w:pStyle w:val="Other0"/>
              <w:ind w:firstLine="41"/>
              <w:jc w:val="center"/>
              <w:rPr>
                <w:color w:val="auto"/>
                <w:sz w:val="24"/>
                <w:szCs w:val="24"/>
                <w:lang w:val="mn-MN"/>
              </w:rPr>
            </w:pPr>
            <w:r w:rsidRPr="00934434">
              <w:rPr>
                <w:color w:val="auto"/>
                <w:sz w:val="24"/>
                <w:szCs w:val="24"/>
                <w:lang w:val="mn-MN"/>
              </w:rPr>
              <w:t>Хяналт хийх төрийн байгууллагууд</w:t>
            </w:r>
          </w:p>
          <w:p w14:paraId="29863C86" w14:textId="77777777" w:rsidR="005E4F67" w:rsidRPr="00934434" w:rsidRDefault="005E4F67" w:rsidP="00934434">
            <w:pPr>
              <w:pStyle w:val="Other0"/>
              <w:ind w:firstLine="41"/>
              <w:jc w:val="center"/>
              <w:rPr>
                <w:color w:val="auto"/>
                <w:sz w:val="24"/>
                <w:szCs w:val="24"/>
                <w:lang w:val="mn-MN"/>
              </w:rPr>
            </w:pPr>
          </w:p>
        </w:tc>
      </w:tr>
      <w:tr w:rsidR="005E4F67" w:rsidRPr="00C601F5" w14:paraId="6F750272" w14:textId="77777777" w:rsidTr="00AD228D">
        <w:tc>
          <w:tcPr>
            <w:tcW w:w="702" w:type="dxa"/>
            <w:vAlign w:val="center"/>
          </w:tcPr>
          <w:p w14:paraId="52500FA9" w14:textId="77777777" w:rsidR="005E4F67" w:rsidRPr="00934434" w:rsidRDefault="005E4F67" w:rsidP="00934434">
            <w:pPr>
              <w:pStyle w:val="Other0"/>
              <w:ind w:left="-38"/>
              <w:jc w:val="center"/>
              <w:rPr>
                <w:color w:val="auto"/>
                <w:sz w:val="24"/>
                <w:szCs w:val="24"/>
                <w:lang w:val="mn-MN"/>
              </w:rPr>
            </w:pPr>
            <w:r w:rsidRPr="00934434">
              <w:rPr>
                <w:color w:val="auto"/>
                <w:sz w:val="24"/>
                <w:szCs w:val="24"/>
                <w:lang w:val="mn-MN"/>
              </w:rPr>
              <w:t>1</w:t>
            </w:r>
          </w:p>
        </w:tc>
        <w:tc>
          <w:tcPr>
            <w:tcW w:w="1622" w:type="dxa"/>
            <w:vAlign w:val="center"/>
          </w:tcPr>
          <w:p w14:paraId="6475A254" w14:textId="77777777" w:rsidR="005E4F67" w:rsidRPr="00934434" w:rsidRDefault="005E4F67" w:rsidP="00934434">
            <w:pPr>
              <w:pStyle w:val="Other0"/>
              <w:rPr>
                <w:color w:val="auto"/>
                <w:sz w:val="24"/>
                <w:szCs w:val="24"/>
                <w:lang w:val="mn-MN"/>
              </w:rPr>
            </w:pPr>
            <w:r w:rsidRPr="00934434">
              <w:rPr>
                <w:color w:val="auto"/>
                <w:sz w:val="24"/>
                <w:szCs w:val="24"/>
                <w:lang w:val="mn-MN"/>
              </w:rPr>
              <w:t>Зэст</w:t>
            </w:r>
          </w:p>
        </w:tc>
        <w:tc>
          <w:tcPr>
            <w:tcW w:w="7310" w:type="dxa"/>
            <w:vAlign w:val="center"/>
          </w:tcPr>
          <w:p w14:paraId="0FE16BDA" w14:textId="77777777" w:rsidR="005E4F67" w:rsidRPr="00934434" w:rsidRDefault="005E4F67" w:rsidP="00BC79DA">
            <w:pPr>
              <w:pStyle w:val="Other0"/>
              <w:numPr>
                <w:ilvl w:val="0"/>
                <w:numId w:val="1"/>
              </w:numPr>
              <w:tabs>
                <w:tab w:val="left" w:pos="175"/>
              </w:tabs>
              <w:ind w:firstLine="41"/>
              <w:rPr>
                <w:color w:val="auto"/>
                <w:sz w:val="24"/>
                <w:szCs w:val="24"/>
                <w:lang w:val="mn-MN"/>
              </w:rPr>
            </w:pPr>
            <w:r w:rsidRPr="00934434">
              <w:rPr>
                <w:color w:val="auto"/>
                <w:sz w:val="24"/>
                <w:szCs w:val="24"/>
                <w:lang w:val="mn-MN"/>
              </w:rPr>
              <w:t>Газрын харилцаа, барилга хот байгуулалтын газар</w:t>
            </w:r>
          </w:p>
          <w:p w14:paraId="55F33CEC" w14:textId="77777777" w:rsidR="005E4F67" w:rsidRPr="00934434" w:rsidRDefault="005E4F67" w:rsidP="00BC79DA">
            <w:pPr>
              <w:pStyle w:val="Other0"/>
              <w:numPr>
                <w:ilvl w:val="0"/>
                <w:numId w:val="1"/>
              </w:numPr>
              <w:tabs>
                <w:tab w:val="left" w:pos="175"/>
              </w:tabs>
              <w:ind w:firstLine="41"/>
              <w:rPr>
                <w:color w:val="auto"/>
                <w:sz w:val="24"/>
                <w:szCs w:val="24"/>
                <w:lang w:val="mn-MN"/>
              </w:rPr>
            </w:pPr>
            <w:r w:rsidRPr="00934434">
              <w:rPr>
                <w:color w:val="auto"/>
                <w:sz w:val="24"/>
                <w:szCs w:val="24"/>
                <w:lang w:val="mn-MN"/>
              </w:rPr>
              <w:t>Цахилгаан дамжуулах үндэсний сүлжээ ТӨХК</w:t>
            </w:r>
          </w:p>
        </w:tc>
      </w:tr>
      <w:tr w:rsidR="005E4F67" w:rsidRPr="00C601F5" w14:paraId="6FCF0697" w14:textId="77777777" w:rsidTr="00AD228D">
        <w:tc>
          <w:tcPr>
            <w:tcW w:w="702" w:type="dxa"/>
            <w:vAlign w:val="center"/>
          </w:tcPr>
          <w:p w14:paraId="76EBD203" w14:textId="77777777" w:rsidR="005E4F67" w:rsidRPr="00934434" w:rsidRDefault="005E4F67" w:rsidP="00934434">
            <w:pPr>
              <w:pStyle w:val="Other0"/>
              <w:ind w:left="-38"/>
              <w:jc w:val="center"/>
              <w:rPr>
                <w:color w:val="auto"/>
                <w:sz w:val="24"/>
                <w:szCs w:val="24"/>
                <w:lang w:val="mn-MN"/>
              </w:rPr>
            </w:pPr>
            <w:r w:rsidRPr="00934434">
              <w:rPr>
                <w:color w:val="auto"/>
                <w:sz w:val="24"/>
                <w:szCs w:val="24"/>
                <w:lang w:val="mn-MN"/>
              </w:rPr>
              <w:t>2</w:t>
            </w:r>
          </w:p>
        </w:tc>
        <w:tc>
          <w:tcPr>
            <w:tcW w:w="1622" w:type="dxa"/>
            <w:vAlign w:val="center"/>
          </w:tcPr>
          <w:p w14:paraId="4FE4AE02" w14:textId="77777777" w:rsidR="005E4F67" w:rsidRPr="00934434" w:rsidRDefault="005E4F67" w:rsidP="00934434">
            <w:pPr>
              <w:pStyle w:val="Other0"/>
              <w:rPr>
                <w:color w:val="auto"/>
                <w:sz w:val="24"/>
                <w:szCs w:val="24"/>
                <w:lang w:val="mn-MN"/>
              </w:rPr>
            </w:pPr>
            <w:r w:rsidRPr="00934434">
              <w:rPr>
                <w:color w:val="auto"/>
                <w:sz w:val="24"/>
                <w:szCs w:val="24"/>
                <w:lang w:val="mn-MN"/>
              </w:rPr>
              <w:t>Оюут</w:t>
            </w:r>
          </w:p>
        </w:tc>
        <w:tc>
          <w:tcPr>
            <w:tcW w:w="7310" w:type="dxa"/>
            <w:vAlign w:val="center"/>
          </w:tcPr>
          <w:p w14:paraId="12F45261" w14:textId="77777777" w:rsidR="005E4F67" w:rsidRPr="00934434" w:rsidRDefault="005E4F67" w:rsidP="00BC79DA">
            <w:pPr>
              <w:pStyle w:val="Other0"/>
              <w:numPr>
                <w:ilvl w:val="0"/>
                <w:numId w:val="2"/>
              </w:numPr>
              <w:tabs>
                <w:tab w:val="left" w:pos="175"/>
              </w:tabs>
              <w:ind w:firstLine="41"/>
              <w:rPr>
                <w:color w:val="auto"/>
                <w:sz w:val="24"/>
                <w:szCs w:val="24"/>
                <w:lang w:val="mn-MN"/>
              </w:rPr>
            </w:pPr>
            <w:r w:rsidRPr="00934434">
              <w:rPr>
                <w:color w:val="auto"/>
                <w:sz w:val="24"/>
                <w:szCs w:val="24"/>
                <w:lang w:val="mn-MN"/>
              </w:rPr>
              <w:t>Байгаль орчин, аялал жуулчлалын газар</w:t>
            </w:r>
          </w:p>
          <w:p w14:paraId="420909F0" w14:textId="77777777" w:rsidR="005E4F67" w:rsidRPr="00934434" w:rsidRDefault="005E4F67" w:rsidP="00BC79DA">
            <w:pPr>
              <w:pStyle w:val="Other0"/>
              <w:numPr>
                <w:ilvl w:val="0"/>
                <w:numId w:val="2"/>
              </w:numPr>
              <w:tabs>
                <w:tab w:val="left" w:pos="175"/>
              </w:tabs>
              <w:ind w:firstLine="41"/>
              <w:rPr>
                <w:color w:val="auto"/>
                <w:sz w:val="24"/>
                <w:szCs w:val="24"/>
                <w:lang w:val="mn-MN"/>
              </w:rPr>
            </w:pPr>
            <w:r w:rsidRPr="00934434">
              <w:rPr>
                <w:color w:val="auto"/>
                <w:sz w:val="24"/>
                <w:szCs w:val="24"/>
                <w:lang w:val="mn-MN"/>
              </w:rPr>
              <w:t>Баян-Өндөр сумын Засаг даргын Тамгын газар</w:t>
            </w:r>
          </w:p>
        </w:tc>
      </w:tr>
      <w:tr w:rsidR="005E4F67" w:rsidRPr="00934434" w14:paraId="5FFF10A6" w14:textId="77777777" w:rsidTr="00AD228D">
        <w:tc>
          <w:tcPr>
            <w:tcW w:w="702" w:type="dxa"/>
            <w:vAlign w:val="center"/>
          </w:tcPr>
          <w:p w14:paraId="743CB6DA" w14:textId="77777777" w:rsidR="005E4F67" w:rsidRPr="00934434" w:rsidRDefault="005E4F67" w:rsidP="00934434">
            <w:pPr>
              <w:pStyle w:val="Other0"/>
              <w:ind w:left="-38"/>
              <w:jc w:val="center"/>
              <w:rPr>
                <w:color w:val="auto"/>
                <w:sz w:val="24"/>
                <w:szCs w:val="24"/>
                <w:lang w:val="mn-MN"/>
              </w:rPr>
            </w:pPr>
            <w:r w:rsidRPr="00934434">
              <w:rPr>
                <w:color w:val="auto"/>
                <w:sz w:val="24"/>
                <w:szCs w:val="24"/>
                <w:lang w:val="mn-MN"/>
              </w:rPr>
              <w:t>3</w:t>
            </w:r>
          </w:p>
        </w:tc>
        <w:tc>
          <w:tcPr>
            <w:tcW w:w="1622" w:type="dxa"/>
            <w:vAlign w:val="center"/>
          </w:tcPr>
          <w:p w14:paraId="583FCDE4" w14:textId="77777777" w:rsidR="005E4F67" w:rsidRPr="00934434" w:rsidRDefault="005E4F67" w:rsidP="00934434">
            <w:pPr>
              <w:pStyle w:val="Other0"/>
              <w:rPr>
                <w:color w:val="auto"/>
                <w:sz w:val="24"/>
                <w:szCs w:val="24"/>
                <w:lang w:val="mn-MN"/>
              </w:rPr>
            </w:pPr>
            <w:r w:rsidRPr="00934434">
              <w:rPr>
                <w:color w:val="auto"/>
                <w:sz w:val="24"/>
                <w:szCs w:val="24"/>
                <w:lang w:val="mn-MN"/>
              </w:rPr>
              <w:t>Уурхайчин</w:t>
            </w:r>
          </w:p>
        </w:tc>
        <w:tc>
          <w:tcPr>
            <w:tcW w:w="7310" w:type="dxa"/>
            <w:vAlign w:val="center"/>
          </w:tcPr>
          <w:p w14:paraId="22CA980B" w14:textId="77777777" w:rsidR="005E4F67" w:rsidRPr="00934434" w:rsidRDefault="005E4F67" w:rsidP="00BC79DA">
            <w:pPr>
              <w:pStyle w:val="Other0"/>
              <w:numPr>
                <w:ilvl w:val="0"/>
                <w:numId w:val="3"/>
              </w:numPr>
              <w:tabs>
                <w:tab w:val="left" w:pos="175"/>
              </w:tabs>
              <w:ind w:firstLine="41"/>
              <w:rPr>
                <w:color w:val="auto"/>
                <w:sz w:val="24"/>
                <w:szCs w:val="24"/>
                <w:lang w:val="mn-MN"/>
              </w:rPr>
            </w:pPr>
            <w:r w:rsidRPr="00934434">
              <w:rPr>
                <w:color w:val="auto"/>
                <w:sz w:val="24"/>
                <w:szCs w:val="24"/>
                <w:lang w:val="mn-MN"/>
              </w:rPr>
              <w:t>Улсын бүртгэлийн хэлтэс</w:t>
            </w:r>
          </w:p>
          <w:p w14:paraId="5137AD45" w14:textId="77777777" w:rsidR="005E4F67" w:rsidRPr="00934434" w:rsidRDefault="005E4F67" w:rsidP="00BC79DA">
            <w:pPr>
              <w:pStyle w:val="Other0"/>
              <w:numPr>
                <w:ilvl w:val="0"/>
                <w:numId w:val="3"/>
              </w:numPr>
              <w:tabs>
                <w:tab w:val="left" w:pos="175"/>
              </w:tabs>
              <w:ind w:firstLine="41"/>
              <w:rPr>
                <w:color w:val="auto"/>
                <w:sz w:val="24"/>
                <w:szCs w:val="24"/>
                <w:lang w:val="mn-MN"/>
              </w:rPr>
            </w:pPr>
            <w:r w:rsidRPr="00934434">
              <w:rPr>
                <w:color w:val="auto"/>
                <w:sz w:val="24"/>
                <w:szCs w:val="24"/>
                <w:lang w:val="mn-MN"/>
              </w:rPr>
              <w:t>Эрдэнэт үйлдвэр ТӨҮГ</w:t>
            </w:r>
          </w:p>
        </w:tc>
      </w:tr>
      <w:tr w:rsidR="005E4F67" w:rsidRPr="00934434" w14:paraId="1F62065E" w14:textId="77777777" w:rsidTr="00AD228D">
        <w:tc>
          <w:tcPr>
            <w:tcW w:w="702" w:type="dxa"/>
            <w:vAlign w:val="center"/>
          </w:tcPr>
          <w:p w14:paraId="572E8F50" w14:textId="77777777" w:rsidR="005E4F67" w:rsidRPr="00934434" w:rsidRDefault="005E4F67" w:rsidP="00934434">
            <w:pPr>
              <w:pStyle w:val="Other0"/>
              <w:ind w:left="-38"/>
              <w:jc w:val="center"/>
              <w:rPr>
                <w:color w:val="auto"/>
                <w:sz w:val="24"/>
                <w:szCs w:val="24"/>
                <w:lang w:val="mn-MN"/>
              </w:rPr>
            </w:pPr>
            <w:r w:rsidRPr="00934434">
              <w:rPr>
                <w:color w:val="auto"/>
                <w:sz w:val="24"/>
                <w:szCs w:val="24"/>
                <w:lang w:val="mn-MN"/>
              </w:rPr>
              <w:t>4</w:t>
            </w:r>
          </w:p>
        </w:tc>
        <w:tc>
          <w:tcPr>
            <w:tcW w:w="1622" w:type="dxa"/>
            <w:vAlign w:val="center"/>
          </w:tcPr>
          <w:p w14:paraId="303CD631" w14:textId="77777777" w:rsidR="005E4F67" w:rsidRPr="00934434" w:rsidRDefault="005E4F67" w:rsidP="00934434">
            <w:pPr>
              <w:pStyle w:val="Other0"/>
              <w:rPr>
                <w:color w:val="auto"/>
                <w:sz w:val="24"/>
                <w:szCs w:val="24"/>
                <w:lang w:val="mn-MN"/>
              </w:rPr>
            </w:pPr>
            <w:r w:rsidRPr="00934434">
              <w:rPr>
                <w:color w:val="auto"/>
                <w:sz w:val="24"/>
                <w:szCs w:val="24"/>
                <w:lang w:val="mn-MN"/>
              </w:rPr>
              <w:t>Хүрэнбулаг</w:t>
            </w:r>
          </w:p>
        </w:tc>
        <w:tc>
          <w:tcPr>
            <w:tcW w:w="7310" w:type="dxa"/>
            <w:vAlign w:val="center"/>
          </w:tcPr>
          <w:p w14:paraId="28F1DF62" w14:textId="77777777" w:rsidR="005E4F67" w:rsidRPr="00934434" w:rsidRDefault="005E4F67" w:rsidP="00BC79DA">
            <w:pPr>
              <w:pStyle w:val="Other0"/>
              <w:numPr>
                <w:ilvl w:val="0"/>
                <w:numId w:val="4"/>
              </w:numPr>
              <w:tabs>
                <w:tab w:val="left" w:pos="175"/>
              </w:tabs>
              <w:ind w:firstLine="41"/>
              <w:rPr>
                <w:color w:val="auto"/>
                <w:sz w:val="24"/>
                <w:szCs w:val="24"/>
                <w:lang w:val="mn-MN"/>
              </w:rPr>
            </w:pPr>
            <w:r w:rsidRPr="00934434">
              <w:rPr>
                <w:color w:val="auto"/>
                <w:sz w:val="24"/>
                <w:szCs w:val="24"/>
                <w:lang w:val="mn-MN"/>
              </w:rPr>
              <w:t>Татварын хэлтэс</w:t>
            </w:r>
          </w:p>
          <w:p w14:paraId="62137450" w14:textId="77777777" w:rsidR="005E4F67" w:rsidRPr="00934434" w:rsidRDefault="005E4F67" w:rsidP="00BC79DA">
            <w:pPr>
              <w:pStyle w:val="Other0"/>
              <w:numPr>
                <w:ilvl w:val="0"/>
                <w:numId w:val="4"/>
              </w:numPr>
              <w:tabs>
                <w:tab w:val="left" w:pos="175"/>
              </w:tabs>
              <w:ind w:firstLine="41"/>
              <w:rPr>
                <w:color w:val="auto"/>
                <w:sz w:val="24"/>
                <w:szCs w:val="24"/>
                <w:lang w:val="mn-MN"/>
              </w:rPr>
            </w:pPr>
            <w:r w:rsidRPr="00934434">
              <w:rPr>
                <w:color w:val="auto"/>
                <w:sz w:val="24"/>
                <w:szCs w:val="24"/>
                <w:lang w:val="mn-MN"/>
              </w:rPr>
              <w:t>Номын төв</w:t>
            </w:r>
          </w:p>
        </w:tc>
      </w:tr>
      <w:tr w:rsidR="005E4F67" w:rsidRPr="00C601F5" w14:paraId="5475BD6A" w14:textId="77777777" w:rsidTr="00AD228D">
        <w:tc>
          <w:tcPr>
            <w:tcW w:w="702" w:type="dxa"/>
            <w:vAlign w:val="center"/>
          </w:tcPr>
          <w:p w14:paraId="0E9B0DCE" w14:textId="77777777" w:rsidR="005E4F67" w:rsidRPr="00934434" w:rsidRDefault="005E4F67" w:rsidP="00934434">
            <w:pPr>
              <w:pStyle w:val="Other0"/>
              <w:ind w:left="-38"/>
              <w:jc w:val="center"/>
              <w:rPr>
                <w:color w:val="auto"/>
                <w:sz w:val="24"/>
                <w:szCs w:val="24"/>
                <w:lang w:val="mn-MN"/>
              </w:rPr>
            </w:pPr>
            <w:r w:rsidRPr="00934434">
              <w:rPr>
                <w:color w:val="auto"/>
                <w:sz w:val="24"/>
                <w:szCs w:val="24"/>
                <w:lang w:val="mn-MN"/>
              </w:rPr>
              <w:t>5</w:t>
            </w:r>
          </w:p>
        </w:tc>
        <w:tc>
          <w:tcPr>
            <w:tcW w:w="1622" w:type="dxa"/>
            <w:vAlign w:val="center"/>
          </w:tcPr>
          <w:p w14:paraId="6D6D6084" w14:textId="77777777" w:rsidR="005E4F67" w:rsidRPr="00934434" w:rsidRDefault="005E4F67" w:rsidP="00934434">
            <w:pPr>
              <w:pStyle w:val="Other0"/>
              <w:rPr>
                <w:color w:val="auto"/>
                <w:sz w:val="24"/>
                <w:szCs w:val="24"/>
                <w:lang w:val="mn-MN"/>
              </w:rPr>
            </w:pPr>
            <w:r w:rsidRPr="00934434">
              <w:rPr>
                <w:color w:val="auto"/>
                <w:sz w:val="24"/>
                <w:szCs w:val="24"/>
                <w:lang w:val="mn-MN"/>
              </w:rPr>
              <w:t>Бүрэнбүст</w:t>
            </w:r>
          </w:p>
        </w:tc>
        <w:tc>
          <w:tcPr>
            <w:tcW w:w="7310" w:type="dxa"/>
            <w:vAlign w:val="center"/>
          </w:tcPr>
          <w:p w14:paraId="181C8923" w14:textId="77777777" w:rsidR="005E4F67" w:rsidRPr="00934434" w:rsidRDefault="005E4F67" w:rsidP="00BC79DA">
            <w:pPr>
              <w:pStyle w:val="Other0"/>
              <w:numPr>
                <w:ilvl w:val="0"/>
                <w:numId w:val="5"/>
              </w:numPr>
              <w:tabs>
                <w:tab w:val="left" w:pos="175"/>
              </w:tabs>
              <w:ind w:firstLine="41"/>
              <w:rPr>
                <w:color w:val="auto"/>
                <w:sz w:val="24"/>
                <w:szCs w:val="24"/>
                <w:lang w:val="mn-MN"/>
              </w:rPr>
            </w:pPr>
            <w:r w:rsidRPr="00934434">
              <w:rPr>
                <w:color w:val="auto"/>
                <w:sz w:val="24"/>
                <w:szCs w:val="24"/>
                <w:lang w:val="mn-MN"/>
              </w:rPr>
              <w:t>Хүнс, хөдөө аж ахуйн газар</w:t>
            </w:r>
          </w:p>
          <w:p w14:paraId="19C5CDD2" w14:textId="77777777" w:rsidR="005E4F67" w:rsidRPr="00934434" w:rsidRDefault="005E4F67" w:rsidP="00BC79DA">
            <w:pPr>
              <w:pStyle w:val="Other0"/>
              <w:numPr>
                <w:ilvl w:val="0"/>
                <w:numId w:val="5"/>
              </w:numPr>
              <w:tabs>
                <w:tab w:val="left" w:pos="175"/>
              </w:tabs>
              <w:ind w:firstLine="41"/>
              <w:rPr>
                <w:color w:val="auto"/>
                <w:sz w:val="24"/>
                <w:szCs w:val="24"/>
                <w:lang w:val="mn-MN"/>
              </w:rPr>
            </w:pPr>
            <w:r w:rsidRPr="00934434">
              <w:rPr>
                <w:color w:val="auto"/>
                <w:sz w:val="24"/>
                <w:szCs w:val="24"/>
                <w:lang w:val="mn-MN"/>
              </w:rPr>
              <w:t>Сэлэнгэ голын сав газрын захиргаа</w:t>
            </w:r>
          </w:p>
        </w:tc>
      </w:tr>
      <w:tr w:rsidR="005E4F67" w:rsidRPr="00C601F5" w14:paraId="3FEC4A8C" w14:textId="77777777" w:rsidTr="00AD228D">
        <w:tc>
          <w:tcPr>
            <w:tcW w:w="702" w:type="dxa"/>
            <w:vAlign w:val="center"/>
          </w:tcPr>
          <w:p w14:paraId="43F07A54" w14:textId="77777777" w:rsidR="005E4F67" w:rsidRPr="00934434" w:rsidRDefault="005E4F67" w:rsidP="00934434">
            <w:pPr>
              <w:pStyle w:val="Other0"/>
              <w:ind w:left="-38"/>
              <w:jc w:val="center"/>
              <w:rPr>
                <w:color w:val="auto"/>
                <w:sz w:val="24"/>
                <w:szCs w:val="24"/>
                <w:lang w:val="mn-MN"/>
              </w:rPr>
            </w:pPr>
            <w:r w:rsidRPr="00934434">
              <w:rPr>
                <w:color w:val="auto"/>
                <w:sz w:val="24"/>
                <w:szCs w:val="24"/>
                <w:lang w:val="mn-MN"/>
              </w:rPr>
              <w:t>6</w:t>
            </w:r>
          </w:p>
        </w:tc>
        <w:tc>
          <w:tcPr>
            <w:tcW w:w="1622" w:type="dxa"/>
            <w:vAlign w:val="center"/>
          </w:tcPr>
          <w:p w14:paraId="7B91B4CA" w14:textId="77777777" w:rsidR="005E4F67" w:rsidRPr="00934434" w:rsidRDefault="005E4F67" w:rsidP="00934434">
            <w:pPr>
              <w:pStyle w:val="Other0"/>
              <w:rPr>
                <w:color w:val="auto"/>
                <w:sz w:val="24"/>
                <w:szCs w:val="24"/>
                <w:lang w:val="mn-MN"/>
              </w:rPr>
            </w:pPr>
            <w:r w:rsidRPr="00934434">
              <w:rPr>
                <w:color w:val="auto"/>
                <w:sz w:val="24"/>
                <w:szCs w:val="24"/>
                <w:lang w:val="mn-MN"/>
              </w:rPr>
              <w:t>Уртбулаг</w:t>
            </w:r>
          </w:p>
        </w:tc>
        <w:tc>
          <w:tcPr>
            <w:tcW w:w="7310" w:type="dxa"/>
            <w:vAlign w:val="center"/>
          </w:tcPr>
          <w:p w14:paraId="1FD1A624" w14:textId="77777777" w:rsidR="005E4F67" w:rsidRPr="00934434" w:rsidRDefault="005E4F67" w:rsidP="00934434">
            <w:pPr>
              <w:pStyle w:val="Other0"/>
              <w:tabs>
                <w:tab w:val="left" w:pos="175"/>
              </w:tabs>
              <w:ind w:firstLine="41"/>
              <w:rPr>
                <w:color w:val="auto"/>
                <w:sz w:val="24"/>
                <w:szCs w:val="24"/>
                <w:lang w:val="mn-MN"/>
              </w:rPr>
            </w:pPr>
            <w:r w:rsidRPr="00934434">
              <w:rPr>
                <w:color w:val="auto"/>
                <w:sz w:val="24"/>
                <w:szCs w:val="24"/>
                <w:lang w:val="mn-MN"/>
              </w:rPr>
              <w:t>- Аймгийн Засаг даргын Тамгын газар</w:t>
            </w:r>
          </w:p>
          <w:p w14:paraId="48DF7730" w14:textId="77777777" w:rsidR="005E4F67" w:rsidRPr="00934434" w:rsidRDefault="005E4F67" w:rsidP="00934434">
            <w:pPr>
              <w:pStyle w:val="Other0"/>
              <w:tabs>
                <w:tab w:val="left" w:pos="175"/>
              </w:tabs>
              <w:ind w:firstLine="41"/>
              <w:rPr>
                <w:color w:val="auto"/>
                <w:sz w:val="24"/>
                <w:szCs w:val="24"/>
                <w:lang w:val="mn-MN"/>
              </w:rPr>
            </w:pPr>
            <w:r w:rsidRPr="00934434">
              <w:rPr>
                <w:color w:val="auto"/>
                <w:sz w:val="24"/>
                <w:szCs w:val="24"/>
                <w:lang w:val="mn-MN"/>
              </w:rPr>
              <w:t>- Эрдэнэт шинжлэх ухаан технологийн парк ОНӨҮГ</w:t>
            </w:r>
          </w:p>
        </w:tc>
      </w:tr>
      <w:tr w:rsidR="005E4F67" w:rsidRPr="00C601F5" w14:paraId="78BC0E66" w14:textId="77777777" w:rsidTr="00AD228D">
        <w:tc>
          <w:tcPr>
            <w:tcW w:w="702" w:type="dxa"/>
            <w:vAlign w:val="center"/>
          </w:tcPr>
          <w:p w14:paraId="66F4BC17" w14:textId="77777777" w:rsidR="005E4F67" w:rsidRPr="00934434" w:rsidRDefault="005E4F67" w:rsidP="00934434">
            <w:pPr>
              <w:pStyle w:val="Other0"/>
              <w:ind w:left="-38"/>
              <w:jc w:val="center"/>
              <w:rPr>
                <w:color w:val="auto"/>
                <w:sz w:val="24"/>
                <w:szCs w:val="24"/>
                <w:lang w:val="mn-MN"/>
              </w:rPr>
            </w:pPr>
            <w:r w:rsidRPr="00934434">
              <w:rPr>
                <w:color w:val="auto"/>
                <w:sz w:val="24"/>
                <w:szCs w:val="24"/>
                <w:lang w:val="mn-MN"/>
              </w:rPr>
              <w:t>7</w:t>
            </w:r>
          </w:p>
        </w:tc>
        <w:tc>
          <w:tcPr>
            <w:tcW w:w="1622" w:type="dxa"/>
            <w:vAlign w:val="center"/>
          </w:tcPr>
          <w:p w14:paraId="55E0B963" w14:textId="77777777" w:rsidR="005E4F67" w:rsidRPr="00934434" w:rsidRDefault="005E4F67" w:rsidP="00934434">
            <w:pPr>
              <w:pStyle w:val="Other0"/>
              <w:rPr>
                <w:color w:val="auto"/>
                <w:sz w:val="24"/>
                <w:szCs w:val="24"/>
                <w:lang w:val="mn-MN"/>
              </w:rPr>
            </w:pPr>
            <w:r w:rsidRPr="00934434">
              <w:rPr>
                <w:color w:val="auto"/>
                <w:sz w:val="24"/>
                <w:szCs w:val="24"/>
                <w:lang w:val="mn-MN"/>
              </w:rPr>
              <w:t>Согоот</w:t>
            </w:r>
          </w:p>
        </w:tc>
        <w:tc>
          <w:tcPr>
            <w:tcW w:w="7310" w:type="dxa"/>
            <w:vAlign w:val="center"/>
          </w:tcPr>
          <w:p w14:paraId="2934EE8C" w14:textId="77777777" w:rsidR="005E4F67" w:rsidRPr="00934434" w:rsidRDefault="005E4F67" w:rsidP="00BC79DA">
            <w:pPr>
              <w:pStyle w:val="Other0"/>
              <w:numPr>
                <w:ilvl w:val="0"/>
                <w:numId w:val="6"/>
              </w:numPr>
              <w:tabs>
                <w:tab w:val="left" w:pos="175"/>
              </w:tabs>
              <w:ind w:firstLine="41"/>
              <w:rPr>
                <w:color w:val="auto"/>
                <w:sz w:val="24"/>
                <w:szCs w:val="24"/>
                <w:lang w:val="mn-MN"/>
              </w:rPr>
            </w:pPr>
            <w:r w:rsidRPr="00934434">
              <w:rPr>
                <w:color w:val="auto"/>
                <w:sz w:val="24"/>
                <w:szCs w:val="24"/>
                <w:lang w:val="mn-MN"/>
              </w:rPr>
              <w:t>Статистикийн хэлтэс</w:t>
            </w:r>
          </w:p>
          <w:p w14:paraId="6EB033B1" w14:textId="77777777" w:rsidR="005E4F67" w:rsidRPr="00934434" w:rsidRDefault="005E4F67" w:rsidP="00BC79DA">
            <w:pPr>
              <w:pStyle w:val="Other0"/>
              <w:numPr>
                <w:ilvl w:val="0"/>
                <w:numId w:val="6"/>
              </w:numPr>
              <w:tabs>
                <w:tab w:val="left" w:pos="175"/>
              </w:tabs>
              <w:ind w:firstLine="41"/>
              <w:rPr>
                <w:color w:val="auto"/>
                <w:sz w:val="24"/>
                <w:szCs w:val="24"/>
                <w:lang w:val="mn-MN"/>
              </w:rPr>
            </w:pPr>
            <w:r w:rsidRPr="00934434">
              <w:rPr>
                <w:color w:val="auto"/>
                <w:sz w:val="24"/>
                <w:szCs w:val="24"/>
                <w:lang w:val="mn-MN"/>
              </w:rPr>
              <w:t>Хот байгуулалт, барилга захиалагчийн алба ОНӨААТҮГ</w:t>
            </w:r>
          </w:p>
        </w:tc>
      </w:tr>
      <w:tr w:rsidR="005E4F67" w:rsidRPr="00934434" w14:paraId="1AC57BE2" w14:textId="77777777" w:rsidTr="00AD228D">
        <w:tc>
          <w:tcPr>
            <w:tcW w:w="702" w:type="dxa"/>
            <w:vAlign w:val="center"/>
          </w:tcPr>
          <w:p w14:paraId="61815E0E" w14:textId="77777777" w:rsidR="005E4F67" w:rsidRPr="00934434" w:rsidRDefault="005E4F67" w:rsidP="00934434">
            <w:pPr>
              <w:pStyle w:val="Other0"/>
              <w:ind w:left="-38"/>
              <w:jc w:val="center"/>
              <w:rPr>
                <w:color w:val="auto"/>
                <w:sz w:val="24"/>
                <w:szCs w:val="24"/>
                <w:lang w:val="mn-MN"/>
              </w:rPr>
            </w:pPr>
            <w:r w:rsidRPr="00934434">
              <w:rPr>
                <w:color w:val="auto"/>
                <w:sz w:val="24"/>
                <w:szCs w:val="24"/>
                <w:lang w:val="mn-MN"/>
              </w:rPr>
              <w:t>8</w:t>
            </w:r>
          </w:p>
        </w:tc>
        <w:tc>
          <w:tcPr>
            <w:tcW w:w="1622" w:type="dxa"/>
            <w:vAlign w:val="center"/>
          </w:tcPr>
          <w:p w14:paraId="3B023ACB" w14:textId="77777777" w:rsidR="005E4F67" w:rsidRPr="00934434" w:rsidRDefault="005E4F67" w:rsidP="00934434">
            <w:pPr>
              <w:pStyle w:val="Other0"/>
              <w:rPr>
                <w:color w:val="auto"/>
                <w:sz w:val="24"/>
                <w:szCs w:val="24"/>
                <w:lang w:val="mn-MN"/>
              </w:rPr>
            </w:pPr>
            <w:r w:rsidRPr="00934434">
              <w:rPr>
                <w:color w:val="auto"/>
                <w:sz w:val="24"/>
                <w:szCs w:val="24"/>
                <w:lang w:val="mn-MN"/>
              </w:rPr>
              <w:t>Наран</w:t>
            </w:r>
          </w:p>
        </w:tc>
        <w:tc>
          <w:tcPr>
            <w:tcW w:w="7310" w:type="dxa"/>
            <w:vAlign w:val="center"/>
          </w:tcPr>
          <w:p w14:paraId="5F965350" w14:textId="77777777" w:rsidR="005E4F67" w:rsidRPr="00934434" w:rsidRDefault="005E4F67" w:rsidP="00934434">
            <w:pPr>
              <w:pStyle w:val="Other0"/>
              <w:tabs>
                <w:tab w:val="left" w:pos="175"/>
              </w:tabs>
              <w:ind w:firstLine="41"/>
              <w:rPr>
                <w:color w:val="auto"/>
                <w:sz w:val="24"/>
                <w:szCs w:val="24"/>
                <w:lang w:val="mn-MN"/>
              </w:rPr>
            </w:pPr>
            <w:r w:rsidRPr="00934434">
              <w:rPr>
                <w:color w:val="auto"/>
                <w:sz w:val="24"/>
                <w:szCs w:val="24"/>
                <w:lang w:val="mn-MN"/>
              </w:rPr>
              <w:t>- Гэр бүл, хүүхэд залуучуудын хөгжлийн газар</w:t>
            </w:r>
          </w:p>
          <w:p w14:paraId="25070E8A" w14:textId="77777777" w:rsidR="005E4F67" w:rsidRPr="00934434" w:rsidRDefault="005E4F67" w:rsidP="00934434">
            <w:pPr>
              <w:pStyle w:val="Other0"/>
              <w:tabs>
                <w:tab w:val="left" w:pos="175"/>
              </w:tabs>
              <w:ind w:firstLine="41"/>
              <w:rPr>
                <w:color w:val="auto"/>
                <w:sz w:val="24"/>
                <w:szCs w:val="24"/>
                <w:lang w:val="mn-MN"/>
              </w:rPr>
            </w:pPr>
            <w:r w:rsidRPr="00934434">
              <w:rPr>
                <w:color w:val="auto"/>
                <w:sz w:val="24"/>
                <w:szCs w:val="24"/>
                <w:lang w:val="mn-MN"/>
              </w:rPr>
              <w:t>- Орхон АЗЗА ТӨХК</w:t>
            </w:r>
          </w:p>
        </w:tc>
      </w:tr>
      <w:tr w:rsidR="005E4F67" w:rsidRPr="00C601F5" w14:paraId="30D205F7" w14:textId="77777777" w:rsidTr="00AD228D">
        <w:tc>
          <w:tcPr>
            <w:tcW w:w="702" w:type="dxa"/>
            <w:vAlign w:val="center"/>
          </w:tcPr>
          <w:p w14:paraId="252E45F9" w14:textId="77777777" w:rsidR="005E4F67" w:rsidRPr="00934434" w:rsidRDefault="005E4F67" w:rsidP="00934434">
            <w:pPr>
              <w:pStyle w:val="Other0"/>
              <w:ind w:left="-38"/>
              <w:jc w:val="center"/>
              <w:rPr>
                <w:color w:val="auto"/>
                <w:sz w:val="24"/>
                <w:szCs w:val="24"/>
                <w:lang w:val="mn-MN"/>
              </w:rPr>
            </w:pPr>
            <w:r w:rsidRPr="00934434">
              <w:rPr>
                <w:color w:val="auto"/>
                <w:sz w:val="24"/>
                <w:szCs w:val="24"/>
                <w:lang w:val="mn-MN"/>
              </w:rPr>
              <w:t>9</w:t>
            </w:r>
          </w:p>
        </w:tc>
        <w:tc>
          <w:tcPr>
            <w:tcW w:w="1622" w:type="dxa"/>
            <w:vAlign w:val="center"/>
          </w:tcPr>
          <w:p w14:paraId="7B3F361F" w14:textId="77777777" w:rsidR="005E4F67" w:rsidRPr="00934434" w:rsidRDefault="005E4F67" w:rsidP="00934434">
            <w:pPr>
              <w:pStyle w:val="Other0"/>
              <w:rPr>
                <w:color w:val="auto"/>
                <w:sz w:val="24"/>
                <w:szCs w:val="24"/>
                <w:lang w:val="mn-MN"/>
              </w:rPr>
            </w:pPr>
            <w:r w:rsidRPr="00934434">
              <w:rPr>
                <w:color w:val="auto"/>
                <w:sz w:val="24"/>
                <w:szCs w:val="24"/>
                <w:lang w:val="mn-MN"/>
              </w:rPr>
              <w:t>Их залуу</w:t>
            </w:r>
          </w:p>
        </w:tc>
        <w:tc>
          <w:tcPr>
            <w:tcW w:w="7310" w:type="dxa"/>
            <w:vAlign w:val="center"/>
          </w:tcPr>
          <w:p w14:paraId="430C4D34" w14:textId="77777777" w:rsidR="005E4F67" w:rsidRPr="00934434" w:rsidRDefault="005E4F67" w:rsidP="00934434">
            <w:pPr>
              <w:pStyle w:val="Other0"/>
              <w:tabs>
                <w:tab w:val="left" w:pos="175"/>
              </w:tabs>
              <w:ind w:firstLine="41"/>
              <w:rPr>
                <w:color w:val="auto"/>
                <w:sz w:val="24"/>
                <w:szCs w:val="24"/>
                <w:lang w:val="mn-MN"/>
              </w:rPr>
            </w:pPr>
            <w:r w:rsidRPr="00934434">
              <w:rPr>
                <w:color w:val="auto"/>
                <w:sz w:val="24"/>
                <w:szCs w:val="24"/>
                <w:lang w:val="mn-MN"/>
              </w:rPr>
              <w:t>- Хөдөлмөр, халамжийн үйлчилгээний газар</w:t>
            </w:r>
          </w:p>
          <w:p w14:paraId="49FAAD2A" w14:textId="77777777" w:rsidR="005E4F67" w:rsidRPr="00934434" w:rsidRDefault="005E4F67" w:rsidP="00934434">
            <w:pPr>
              <w:pStyle w:val="Other0"/>
              <w:tabs>
                <w:tab w:val="left" w:pos="175"/>
              </w:tabs>
              <w:ind w:firstLine="41"/>
              <w:rPr>
                <w:color w:val="auto"/>
                <w:sz w:val="24"/>
                <w:szCs w:val="24"/>
                <w:lang w:val="mn-MN"/>
              </w:rPr>
            </w:pPr>
            <w:r w:rsidRPr="00934434">
              <w:rPr>
                <w:color w:val="auto"/>
                <w:sz w:val="24"/>
                <w:szCs w:val="24"/>
                <w:lang w:val="mn-MN"/>
              </w:rPr>
              <w:t>- Орон нутгийн өмчийн газар</w:t>
            </w:r>
          </w:p>
        </w:tc>
      </w:tr>
      <w:tr w:rsidR="005E4F67" w:rsidRPr="00C601F5" w14:paraId="0650DF33" w14:textId="77777777" w:rsidTr="00AD228D">
        <w:tc>
          <w:tcPr>
            <w:tcW w:w="702" w:type="dxa"/>
            <w:vAlign w:val="center"/>
          </w:tcPr>
          <w:p w14:paraId="043BA92E" w14:textId="77777777" w:rsidR="005E4F67" w:rsidRPr="00934434" w:rsidRDefault="005E4F67" w:rsidP="00934434">
            <w:pPr>
              <w:pStyle w:val="Other0"/>
              <w:ind w:left="-38"/>
              <w:jc w:val="center"/>
              <w:rPr>
                <w:color w:val="auto"/>
                <w:sz w:val="24"/>
                <w:szCs w:val="24"/>
                <w:lang w:val="mn-MN"/>
              </w:rPr>
            </w:pPr>
            <w:r w:rsidRPr="00934434">
              <w:rPr>
                <w:color w:val="auto"/>
                <w:sz w:val="24"/>
                <w:szCs w:val="24"/>
                <w:lang w:val="mn-MN"/>
              </w:rPr>
              <w:t>10</w:t>
            </w:r>
          </w:p>
        </w:tc>
        <w:tc>
          <w:tcPr>
            <w:tcW w:w="1622" w:type="dxa"/>
            <w:vAlign w:val="center"/>
          </w:tcPr>
          <w:p w14:paraId="7FD5F205" w14:textId="77777777" w:rsidR="005E4F67" w:rsidRPr="00934434" w:rsidRDefault="005E4F67" w:rsidP="00934434">
            <w:pPr>
              <w:pStyle w:val="Other0"/>
              <w:rPr>
                <w:color w:val="auto"/>
                <w:sz w:val="24"/>
                <w:szCs w:val="24"/>
                <w:lang w:val="mn-MN"/>
              </w:rPr>
            </w:pPr>
            <w:r w:rsidRPr="00934434">
              <w:rPr>
                <w:color w:val="auto"/>
                <w:sz w:val="24"/>
                <w:szCs w:val="24"/>
                <w:lang w:val="mn-MN"/>
              </w:rPr>
              <w:t>Рашаант</w:t>
            </w:r>
          </w:p>
        </w:tc>
        <w:tc>
          <w:tcPr>
            <w:tcW w:w="7310" w:type="dxa"/>
            <w:vAlign w:val="center"/>
          </w:tcPr>
          <w:p w14:paraId="4DB29F61" w14:textId="77777777" w:rsidR="005E4F67" w:rsidRPr="00934434" w:rsidRDefault="005E4F67" w:rsidP="00934434">
            <w:pPr>
              <w:pStyle w:val="Other0"/>
              <w:tabs>
                <w:tab w:val="left" w:pos="175"/>
              </w:tabs>
              <w:ind w:firstLine="41"/>
              <w:rPr>
                <w:color w:val="auto"/>
                <w:sz w:val="24"/>
                <w:szCs w:val="24"/>
                <w:lang w:val="mn-MN"/>
              </w:rPr>
            </w:pPr>
            <w:r w:rsidRPr="00934434">
              <w:rPr>
                <w:color w:val="auto"/>
                <w:sz w:val="24"/>
                <w:szCs w:val="24"/>
                <w:lang w:val="mn-MN"/>
              </w:rPr>
              <w:t>- Стандарт хэмжил зүйн төв</w:t>
            </w:r>
          </w:p>
          <w:p w14:paraId="589925ED" w14:textId="77777777" w:rsidR="005E4F67" w:rsidRPr="00934434" w:rsidRDefault="005E4F67" w:rsidP="00934434">
            <w:pPr>
              <w:pStyle w:val="Other0"/>
              <w:tabs>
                <w:tab w:val="left" w:pos="175"/>
              </w:tabs>
              <w:ind w:firstLine="41"/>
              <w:rPr>
                <w:color w:val="auto"/>
                <w:sz w:val="24"/>
                <w:szCs w:val="24"/>
                <w:lang w:val="mn-MN"/>
              </w:rPr>
            </w:pPr>
            <w:r w:rsidRPr="00934434">
              <w:rPr>
                <w:color w:val="auto"/>
                <w:sz w:val="24"/>
                <w:szCs w:val="24"/>
                <w:lang w:val="mn-MN"/>
              </w:rPr>
              <w:t>- Орхон мэргэжлийн сургалт үйлдвэрлэлийн төв</w:t>
            </w:r>
          </w:p>
        </w:tc>
      </w:tr>
      <w:tr w:rsidR="005E4F67" w:rsidRPr="00C601F5" w14:paraId="03F296E6" w14:textId="77777777" w:rsidTr="00AD228D">
        <w:tc>
          <w:tcPr>
            <w:tcW w:w="702" w:type="dxa"/>
            <w:vAlign w:val="center"/>
          </w:tcPr>
          <w:p w14:paraId="678F62CB" w14:textId="77777777" w:rsidR="005E4F67" w:rsidRPr="00934434" w:rsidRDefault="005E4F67" w:rsidP="00934434">
            <w:pPr>
              <w:pStyle w:val="Other0"/>
              <w:ind w:left="-38"/>
              <w:jc w:val="center"/>
              <w:rPr>
                <w:color w:val="auto"/>
                <w:sz w:val="24"/>
                <w:szCs w:val="24"/>
                <w:lang w:val="mn-MN"/>
              </w:rPr>
            </w:pPr>
            <w:r w:rsidRPr="00934434">
              <w:rPr>
                <w:color w:val="auto"/>
                <w:sz w:val="24"/>
                <w:szCs w:val="24"/>
                <w:lang w:val="mn-MN"/>
              </w:rPr>
              <w:t>11</w:t>
            </w:r>
          </w:p>
        </w:tc>
        <w:tc>
          <w:tcPr>
            <w:tcW w:w="1622" w:type="dxa"/>
            <w:vAlign w:val="center"/>
          </w:tcPr>
          <w:p w14:paraId="02CDF997" w14:textId="77777777" w:rsidR="005E4F67" w:rsidRPr="00934434" w:rsidRDefault="005E4F67" w:rsidP="00934434">
            <w:pPr>
              <w:pStyle w:val="Other0"/>
              <w:rPr>
                <w:color w:val="auto"/>
                <w:sz w:val="24"/>
                <w:szCs w:val="24"/>
                <w:lang w:val="mn-MN"/>
              </w:rPr>
            </w:pPr>
            <w:r w:rsidRPr="00934434">
              <w:rPr>
                <w:color w:val="auto"/>
                <w:sz w:val="24"/>
                <w:szCs w:val="24"/>
                <w:lang w:val="mn-MN"/>
              </w:rPr>
              <w:t>Уртын гол</w:t>
            </w:r>
          </w:p>
        </w:tc>
        <w:tc>
          <w:tcPr>
            <w:tcW w:w="7310" w:type="dxa"/>
            <w:vAlign w:val="center"/>
          </w:tcPr>
          <w:p w14:paraId="32ECC24A" w14:textId="77777777" w:rsidR="005E4F67" w:rsidRPr="00934434" w:rsidRDefault="005E4F67" w:rsidP="00934434">
            <w:pPr>
              <w:pStyle w:val="Other0"/>
              <w:tabs>
                <w:tab w:val="left" w:pos="175"/>
              </w:tabs>
              <w:ind w:firstLine="41"/>
              <w:rPr>
                <w:color w:val="auto"/>
                <w:sz w:val="24"/>
                <w:szCs w:val="24"/>
                <w:lang w:val="mn-MN"/>
              </w:rPr>
            </w:pPr>
            <w:r w:rsidRPr="00934434">
              <w:rPr>
                <w:color w:val="auto"/>
                <w:sz w:val="24"/>
                <w:szCs w:val="24"/>
                <w:lang w:val="mn-MN"/>
              </w:rPr>
              <w:t>- Нийгмийн даатгалын хэлтэс</w:t>
            </w:r>
          </w:p>
          <w:p w14:paraId="3FE65FB6" w14:textId="77777777" w:rsidR="005E4F67" w:rsidRPr="00934434" w:rsidRDefault="005E4F67" w:rsidP="00934434">
            <w:pPr>
              <w:pStyle w:val="Other0"/>
              <w:tabs>
                <w:tab w:val="left" w:pos="175"/>
              </w:tabs>
              <w:ind w:firstLine="41"/>
              <w:rPr>
                <w:color w:val="auto"/>
                <w:sz w:val="24"/>
                <w:szCs w:val="24"/>
                <w:lang w:val="mn-MN"/>
              </w:rPr>
            </w:pPr>
            <w:r w:rsidRPr="00934434">
              <w:rPr>
                <w:color w:val="auto"/>
                <w:sz w:val="24"/>
                <w:szCs w:val="24"/>
                <w:lang w:val="mn-MN"/>
              </w:rPr>
              <w:t>- Санхүүгийн хяналт, аудитын газар</w:t>
            </w:r>
          </w:p>
        </w:tc>
      </w:tr>
      <w:tr w:rsidR="005E4F67" w:rsidRPr="00C601F5" w14:paraId="23DEA9E3" w14:textId="77777777" w:rsidTr="00AD228D">
        <w:tc>
          <w:tcPr>
            <w:tcW w:w="702" w:type="dxa"/>
            <w:vAlign w:val="center"/>
          </w:tcPr>
          <w:p w14:paraId="0C939780" w14:textId="77777777" w:rsidR="005E4F67" w:rsidRPr="00934434" w:rsidRDefault="005E4F67" w:rsidP="00934434">
            <w:pPr>
              <w:pStyle w:val="Other0"/>
              <w:ind w:left="-38"/>
              <w:jc w:val="center"/>
              <w:rPr>
                <w:color w:val="auto"/>
                <w:sz w:val="24"/>
                <w:szCs w:val="24"/>
                <w:lang w:val="mn-MN"/>
              </w:rPr>
            </w:pPr>
            <w:r w:rsidRPr="00934434">
              <w:rPr>
                <w:color w:val="auto"/>
                <w:sz w:val="24"/>
                <w:szCs w:val="24"/>
                <w:lang w:val="mn-MN"/>
              </w:rPr>
              <w:t>12</w:t>
            </w:r>
          </w:p>
        </w:tc>
        <w:tc>
          <w:tcPr>
            <w:tcW w:w="1622" w:type="dxa"/>
            <w:vAlign w:val="center"/>
          </w:tcPr>
          <w:p w14:paraId="1527C7D8" w14:textId="77777777" w:rsidR="005E4F67" w:rsidRPr="00934434" w:rsidRDefault="005E4F67" w:rsidP="00934434">
            <w:pPr>
              <w:pStyle w:val="Other0"/>
              <w:rPr>
                <w:color w:val="auto"/>
                <w:sz w:val="24"/>
                <w:szCs w:val="24"/>
                <w:lang w:val="mn-MN"/>
              </w:rPr>
            </w:pPr>
            <w:r w:rsidRPr="00934434">
              <w:rPr>
                <w:color w:val="auto"/>
                <w:sz w:val="24"/>
                <w:szCs w:val="24"/>
                <w:lang w:val="mn-MN"/>
              </w:rPr>
              <w:t>Шанд</w:t>
            </w:r>
          </w:p>
        </w:tc>
        <w:tc>
          <w:tcPr>
            <w:tcW w:w="7310" w:type="dxa"/>
            <w:vAlign w:val="center"/>
          </w:tcPr>
          <w:p w14:paraId="322A61BE" w14:textId="77777777" w:rsidR="005E4F67" w:rsidRPr="00934434" w:rsidRDefault="005E4F67" w:rsidP="00934434">
            <w:pPr>
              <w:pStyle w:val="Other0"/>
              <w:tabs>
                <w:tab w:val="left" w:pos="175"/>
              </w:tabs>
              <w:ind w:firstLine="41"/>
              <w:rPr>
                <w:color w:val="auto"/>
                <w:sz w:val="24"/>
                <w:szCs w:val="24"/>
                <w:lang w:val="mn-MN"/>
              </w:rPr>
            </w:pPr>
            <w:r w:rsidRPr="00934434">
              <w:rPr>
                <w:color w:val="auto"/>
                <w:sz w:val="24"/>
                <w:szCs w:val="24"/>
                <w:lang w:val="mn-MN"/>
              </w:rPr>
              <w:t>- Цэцэрлэгжүүлэлт ногоон байгууламжийн газар</w:t>
            </w:r>
          </w:p>
          <w:p w14:paraId="1EF47950" w14:textId="77777777" w:rsidR="005E4F67" w:rsidRPr="00934434" w:rsidRDefault="005E4F67" w:rsidP="00934434">
            <w:pPr>
              <w:pStyle w:val="Other0"/>
              <w:tabs>
                <w:tab w:val="left" w:pos="175"/>
              </w:tabs>
              <w:ind w:firstLine="41"/>
              <w:rPr>
                <w:color w:val="auto"/>
                <w:sz w:val="24"/>
                <w:szCs w:val="24"/>
                <w:lang w:val="mn-MN"/>
              </w:rPr>
            </w:pPr>
            <w:r w:rsidRPr="00934434">
              <w:rPr>
                <w:color w:val="auto"/>
                <w:sz w:val="24"/>
                <w:szCs w:val="24"/>
                <w:lang w:val="mn-MN"/>
              </w:rPr>
              <w:t>- Орхон аймаг дахь Төрийн аудитын газар</w:t>
            </w:r>
          </w:p>
        </w:tc>
      </w:tr>
      <w:tr w:rsidR="005E4F67" w:rsidRPr="00934434" w14:paraId="0903B657" w14:textId="77777777" w:rsidTr="00AD228D">
        <w:tc>
          <w:tcPr>
            <w:tcW w:w="702" w:type="dxa"/>
            <w:vAlign w:val="center"/>
          </w:tcPr>
          <w:p w14:paraId="3028294E" w14:textId="77777777" w:rsidR="005E4F67" w:rsidRPr="00934434" w:rsidRDefault="005E4F67" w:rsidP="00934434">
            <w:pPr>
              <w:pStyle w:val="Other0"/>
              <w:ind w:left="-38"/>
              <w:jc w:val="center"/>
              <w:rPr>
                <w:color w:val="auto"/>
                <w:sz w:val="24"/>
                <w:szCs w:val="24"/>
                <w:lang w:val="mn-MN"/>
              </w:rPr>
            </w:pPr>
            <w:r w:rsidRPr="00934434">
              <w:rPr>
                <w:color w:val="auto"/>
                <w:sz w:val="24"/>
                <w:szCs w:val="24"/>
                <w:lang w:val="mn-MN"/>
              </w:rPr>
              <w:t>13</w:t>
            </w:r>
          </w:p>
        </w:tc>
        <w:tc>
          <w:tcPr>
            <w:tcW w:w="1622" w:type="dxa"/>
            <w:vAlign w:val="center"/>
          </w:tcPr>
          <w:p w14:paraId="0FC565E3" w14:textId="77777777" w:rsidR="005E4F67" w:rsidRPr="00934434" w:rsidRDefault="005E4F67" w:rsidP="00934434">
            <w:pPr>
              <w:pStyle w:val="Other0"/>
              <w:rPr>
                <w:color w:val="auto"/>
                <w:sz w:val="24"/>
                <w:szCs w:val="24"/>
                <w:lang w:val="mn-MN"/>
              </w:rPr>
            </w:pPr>
            <w:r w:rsidRPr="00934434">
              <w:rPr>
                <w:color w:val="auto"/>
                <w:sz w:val="24"/>
                <w:szCs w:val="24"/>
                <w:lang w:val="mn-MN"/>
              </w:rPr>
              <w:t>Дэнж</w:t>
            </w:r>
          </w:p>
        </w:tc>
        <w:tc>
          <w:tcPr>
            <w:tcW w:w="7310" w:type="dxa"/>
            <w:vAlign w:val="center"/>
          </w:tcPr>
          <w:p w14:paraId="22E2730F" w14:textId="77777777" w:rsidR="005E4F67" w:rsidRPr="00934434" w:rsidRDefault="005E4F67" w:rsidP="00BC79DA">
            <w:pPr>
              <w:pStyle w:val="Other0"/>
              <w:numPr>
                <w:ilvl w:val="0"/>
                <w:numId w:val="7"/>
              </w:numPr>
              <w:tabs>
                <w:tab w:val="left" w:pos="175"/>
              </w:tabs>
              <w:ind w:firstLine="41"/>
              <w:rPr>
                <w:color w:val="auto"/>
                <w:sz w:val="24"/>
                <w:szCs w:val="24"/>
                <w:lang w:val="mn-MN"/>
              </w:rPr>
            </w:pPr>
            <w:r w:rsidRPr="00934434">
              <w:rPr>
                <w:color w:val="auto"/>
                <w:sz w:val="24"/>
                <w:szCs w:val="24"/>
                <w:lang w:val="mn-MN"/>
              </w:rPr>
              <w:t>Боловсрол соёл урлагийн газар</w:t>
            </w:r>
          </w:p>
          <w:p w14:paraId="6464C5C3" w14:textId="77777777" w:rsidR="005E4F67" w:rsidRPr="00934434" w:rsidRDefault="005E4F67" w:rsidP="00BC79DA">
            <w:pPr>
              <w:pStyle w:val="Other0"/>
              <w:numPr>
                <w:ilvl w:val="0"/>
                <w:numId w:val="7"/>
              </w:numPr>
              <w:tabs>
                <w:tab w:val="left" w:pos="175"/>
              </w:tabs>
              <w:ind w:firstLine="41"/>
              <w:rPr>
                <w:color w:val="auto"/>
                <w:sz w:val="24"/>
                <w:szCs w:val="24"/>
                <w:lang w:val="mn-MN"/>
              </w:rPr>
            </w:pPr>
            <w:r w:rsidRPr="00934434">
              <w:rPr>
                <w:color w:val="auto"/>
                <w:sz w:val="24"/>
                <w:szCs w:val="24"/>
                <w:lang w:val="mn-MN"/>
              </w:rPr>
              <w:t>Шуудан үйлчилгээний газар</w:t>
            </w:r>
          </w:p>
        </w:tc>
      </w:tr>
      <w:tr w:rsidR="005E4F67" w:rsidRPr="00934434" w14:paraId="18362C94" w14:textId="77777777" w:rsidTr="00AD228D">
        <w:tc>
          <w:tcPr>
            <w:tcW w:w="702" w:type="dxa"/>
            <w:vAlign w:val="center"/>
          </w:tcPr>
          <w:p w14:paraId="6E76DBAE" w14:textId="77777777" w:rsidR="005E4F67" w:rsidRPr="00934434" w:rsidRDefault="005E4F67" w:rsidP="00934434">
            <w:pPr>
              <w:pStyle w:val="Other0"/>
              <w:ind w:left="-38"/>
              <w:jc w:val="center"/>
              <w:rPr>
                <w:color w:val="auto"/>
                <w:sz w:val="24"/>
                <w:szCs w:val="24"/>
                <w:lang w:val="mn-MN"/>
              </w:rPr>
            </w:pPr>
            <w:r w:rsidRPr="00934434">
              <w:rPr>
                <w:color w:val="auto"/>
                <w:sz w:val="24"/>
                <w:szCs w:val="24"/>
                <w:lang w:val="mn-MN"/>
              </w:rPr>
              <w:t>14</w:t>
            </w:r>
          </w:p>
        </w:tc>
        <w:tc>
          <w:tcPr>
            <w:tcW w:w="1622" w:type="dxa"/>
            <w:vAlign w:val="center"/>
          </w:tcPr>
          <w:p w14:paraId="60D68544" w14:textId="77777777" w:rsidR="005E4F67" w:rsidRPr="00934434" w:rsidRDefault="005E4F67" w:rsidP="00934434">
            <w:pPr>
              <w:pStyle w:val="Other0"/>
              <w:rPr>
                <w:color w:val="auto"/>
                <w:sz w:val="24"/>
                <w:szCs w:val="24"/>
                <w:lang w:val="mn-MN"/>
              </w:rPr>
            </w:pPr>
            <w:r w:rsidRPr="00934434">
              <w:rPr>
                <w:color w:val="auto"/>
                <w:sz w:val="24"/>
                <w:szCs w:val="24"/>
                <w:lang w:val="mn-MN"/>
              </w:rPr>
              <w:t>Эрдэнэ</w:t>
            </w:r>
          </w:p>
        </w:tc>
        <w:tc>
          <w:tcPr>
            <w:tcW w:w="7310" w:type="dxa"/>
            <w:vAlign w:val="center"/>
          </w:tcPr>
          <w:p w14:paraId="20C360A4" w14:textId="77777777" w:rsidR="005E4F67" w:rsidRPr="00934434" w:rsidRDefault="005E4F67" w:rsidP="00BC79DA">
            <w:pPr>
              <w:pStyle w:val="Other0"/>
              <w:numPr>
                <w:ilvl w:val="0"/>
                <w:numId w:val="8"/>
              </w:numPr>
              <w:tabs>
                <w:tab w:val="left" w:pos="175"/>
              </w:tabs>
              <w:ind w:firstLine="41"/>
              <w:rPr>
                <w:color w:val="auto"/>
                <w:sz w:val="24"/>
                <w:szCs w:val="24"/>
                <w:lang w:val="mn-MN"/>
              </w:rPr>
            </w:pPr>
            <w:r w:rsidRPr="00934434">
              <w:rPr>
                <w:color w:val="auto"/>
                <w:sz w:val="24"/>
                <w:szCs w:val="24"/>
                <w:lang w:val="mn-MN"/>
              </w:rPr>
              <w:t>Шүүхийн шийдвэр гүйцэтгэх газар</w:t>
            </w:r>
          </w:p>
          <w:p w14:paraId="025F2C61" w14:textId="77777777" w:rsidR="005E4F67" w:rsidRPr="00934434" w:rsidRDefault="005E4F67" w:rsidP="00BC79DA">
            <w:pPr>
              <w:pStyle w:val="Other0"/>
              <w:numPr>
                <w:ilvl w:val="0"/>
                <w:numId w:val="8"/>
              </w:numPr>
              <w:tabs>
                <w:tab w:val="left" w:pos="175"/>
              </w:tabs>
              <w:ind w:firstLine="41"/>
              <w:rPr>
                <w:color w:val="auto"/>
                <w:sz w:val="24"/>
                <w:szCs w:val="24"/>
                <w:lang w:val="mn-MN"/>
              </w:rPr>
            </w:pPr>
            <w:r w:rsidRPr="00934434">
              <w:rPr>
                <w:color w:val="auto"/>
                <w:sz w:val="24"/>
                <w:szCs w:val="24"/>
                <w:lang w:val="mn-MN"/>
              </w:rPr>
              <w:t>Шүүхийн шинжилгээний алба</w:t>
            </w:r>
          </w:p>
        </w:tc>
      </w:tr>
      <w:tr w:rsidR="005E4F67" w:rsidRPr="00934434" w14:paraId="1CF4658F" w14:textId="77777777" w:rsidTr="00AD228D">
        <w:tc>
          <w:tcPr>
            <w:tcW w:w="702" w:type="dxa"/>
            <w:vAlign w:val="center"/>
          </w:tcPr>
          <w:p w14:paraId="7158EB1A" w14:textId="77777777" w:rsidR="005E4F67" w:rsidRPr="00934434" w:rsidRDefault="005E4F67" w:rsidP="00934434">
            <w:pPr>
              <w:pStyle w:val="Other0"/>
              <w:ind w:left="-38"/>
              <w:jc w:val="center"/>
              <w:rPr>
                <w:color w:val="auto"/>
                <w:sz w:val="24"/>
                <w:szCs w:val="24"/>
                <w:lang w:val="mn-MN"/>
              </w:rPr>
            </w:pPr>
            <w:r w:rsidRPr="00934434">
              <w:rPr>
                <w:color w:val="auto"/>
                <w:sz w:val="24"/>
                <w:szCs w:val="24"/>
                <w:lang w:val="mn-MN"/>
              </w:rPr>
              <w:t>15</w:t>
            </w:r>
          </w:p>
        </w:tc>
        <w:tc>
          <w:tcPr>
            <w:tcW w:w="1622" w:type="dxa"/>
            <w:vAlign w:val="center"/>
          </w:tcPr>
          <w:p w14:paraId="7B404445" w14:textId="77777777" w:rsidR="005E4F67" w:rsidRPr="00934434" w:rsidRDefault="005E4F67" w:rsidP="00934434">
            <w:pPr>
              <w:pStyle w:val="Other0"/>
              <w:rPr>
                <w:color w:val="auto"/>
                <w:sz w:val="24"/>
                <w:szCs w:val="24"/>
                <w:lang w:val="mn-MN"/>
              </w:rPr>
            </w:pPr>
            <w:r w:rsidRPr="00934434">
              <w:rPr>
                <w:color w:val="auto"/>
                <w:sz w:val="24"/>
                <w:szCs w:val="24"/>
                <w:lang w:val="mn-MN"/>
              </w:rPr>
              <w:t>Цагаанчулуут</w:t>
            </w:r>
          </w:p>
        </w:tc>
        <w:tc>
          <w:tcPr>
            <w:tcW w:w="7310" w:type="dxa"/>
            <w:vAlign w:val="center"/>
          </w:tcPr>
          <w:p w14:paraId="6B8806C5" w14:textId="77777777" w:rsidR="005E4F67" w:rsidRPr="00934434" w:rsidRDefault="005E4F67" w:rsidP="00BC79DA">
            <w:pPr>
              <w:pStyle w:val="Other0"/>
              <w:numPr>
                <w:ilvl w:val="0"/>
                <w:numId w:val="9"/>
              </w:numPr>
              <w:tabs>
                <w:tab w:val="left" w:pos="175"/>
              </w:tabs>
              <w:ind w:firstLine="41"/>
              <w:rPr>
                <w:color w:val="auto"/>
                <w:sz w:val="24"/>
                <w:szCs w:val="24"/>
                <w:lang w:val="mn-MN"/>
              </w:rPr>
            </w:pPr>
            <w:r w:rsidRPr="00934434">
              <w:rPr>
                <w:color w:val="auto"/>
                <w:sz w:val="24"/>
                <w:szCs w:val="24"/>
                <w:lang w:val="mn-MN"/>
              </w:rPr>
              <w:t>Биеийн тамир спортын газар</w:t>
            </w:r>
          </w:p>
          <w:p w14:paraId="5C78AF92" w14:textId="77777777" w:rsidR="005E4F67" w:rsidRPr="00934434" w:rsidRDefault="005E4F67" w:rsidP="00BC79DA">
            <w:pPr>
              <w:pStyle w:val="Other0"/>
              <w:numPr>
                <w:ilvl w:val="0"/>
                <w:numId w:val="9"/>
              </w:numPr>
              <w:tabs>
                <w:tab w:val="left" w:pos="175"/>
              </w:tabs>
              <w:ind w:firstLine="41"/>
              <w:rPr>
                <w:color w:val="auto"/>
                <w:sz w:val="24"/>
                <w:szCs w:val="24"/>
                <w:lang w:val="mn-MN"/>
              </w:rPr>
            </w:pPr>
            <w:r w:rsidRPr="00934434">
              <w:rPr>
                <w:color w:val="auto"/>
                <w:sz w:val="24"/>
                <w:szCs w:val="24"/>
                <w:lang w:val="mn-MN"/>
              </w:rPr>
              <w:t>Нийтлэг үйлчилгээний алба</w:t>
            </w:r>
          </w:p>
        </w:tc>
      </w:tr>
      <w:tr w:rsidR="005E4F67" w:rsidRPr="00934434" w14:paraId="02E1E0BF" w14:textId="77777777" w:rsidTr="00AD228D">
        <w:tc>
          <w:tcPr>
            <w:tcW w:w="702" w:type="dxa"/>
            <w:vAlign w:val="center"/>
          </w:tcPr>
          <w:p w14:paraId="66E8D98B" w14:textId="77777777" w:rsidR="005E4F67" w:rsidRPr="00934434" w:rsidRDefault="005E4F67" w:rsidP="00934434">
            <w:pPr>
              <w:pStyle w:val="Other0"/>
              <w:ind w:left="-38"/>
              <w:jc w:val="center"/>
              <w:rPr>
                <w:color w:val="auto"/>
                <w:sz w:val="24"/>
                <w:szCs w:val="24"/>
                <w:lang w:val="mn-MN"/>
              </w:rPr>
            </w:pPr>
            <w:r w:rsidRPr="00934434">
              <w:rPr>
                <w:color w:val="auto"/>
                <w:sz w:val="24"/>
                <w:szCs w:val="24"/>
                <w:lang w:val="mn-MN"/>
              </w:rPr>
              <w:t>16</w:t>
            </w:r>
          </w:p>
        </w:tc>
        <w:tc>
          <w:tcPr>
            <w:tcW w:w="1622" w:type="dxa"/>
            <w:vAlign w:val="center"/>
          </w:tcPr>
          <w:p w14:paraId="0DEE84FD" w14:textId="77777777" w:rsidR="005E4F67" w:rsidRPr="00934434" w:rsidRDefault="005E4F67" w:rsidP="00934434">
            <w:pPr>
              <w:pStyle w:val="Other0"/>
              <w:rPr>
                <w:color w:val="auto"/>
                <w:sz w:val="24"/>
                <w:szCs w:val="24"/>
                <w:lang w:val="mn-MN"/>
              </w:rPr>
            </w:pPr>
            <w:r w:rsidRPr="00934434">
              <w:rPr>
                <w:color w:val="auto"/>
                <w:sz w:val="24"/>
                <w:szCs w:val="24"/>
                <w:lang w:val="mn-MN"/>
              </w:rPr>
              <w:t>Баянцагаан</w:t>
            </w:r>
          </w:p>
        </w:tc>
        <w:tc>
          <w:tcPr>
            <w:tcW w:w="7310" w:type="dxa"/>
            <w:vAlign w:val="center"/>
          </w:tcPr>
          <w:p w14:paraId="12708912" w14:textId="77777777" w:rsidR="005E4F67" w:rsidRPr="00934434" w:rsidRDefault="005E4F67" w:rsidP="00BC79DA">
            <w:pPr>
              <w:pStyle w:val="Other0"/>
              <w:numPr>
                <w:ilvl w:val="0"/>
                <w:numId w:val="10"/>
              </w:numPr>
              <w:tabs>
                <w:tab w:val="left" w:pos="175"/>
              </w:tabs>
              <w:ind w:firstLine="41"/>
              <w:rPr>
                <w:color w:val="auto"/>
                <w:sz w:val="24"/>
                <w:szCs w:val="24"/>
                <w:lang w:val="mn-MN"/>
              </w:rPr>
            </w:pPr>
            <w:r w:rsidRPr="00934434">
              <w:rPr>
                <w:color w:val="auto"/>
                <w:sz w:val="24"/>
                <w:szCs w:val="24"/>
                <w:lang w:val="mn-MN"/>
              </w:rPr>
              <w:t>Ус цаг уур, орчны шинжилгээний газар</w:t>
            </w:r>
          </w:p>
          <w:p w14:paraId="024742FF" w14:textId="77777777" w:rsidR="005E4F67" w:rsidRPr="00934434" w:rsidRDefault="005E4F67" w:rsidP="00BC79DA">
            <w:pPr>
              <w:pStyle w:val="Other0"/>
              <w:numPr>
                <w:ilvl w:val="0"/>
                <w:numId w:val="10"/>
              </w:numPr>
              <w:tabs>
                <w:tab w:val="left" w:pos="175"/>
              </w:tabs>
              <w:ind w:firstLine="41"/>
              <w:rPr>
                <w:color w:val="auto"/>
                <w:sz w:val="24"/>
                <w:szCs w:val="24"/>
                <w:lang w:val="mn-MN"/>
              </w:rPr>
            </w:pPr>
            <w:r w:rsidRPr="00934434">
              <w:rPr>
                <w:color w:val="auto"/>
                <w:sz w:val="24"/>
                <w:szCs w:val="24"/>
                <w:lang w:val="mn-MN"/>
              </w:rPr>
              <w:t>Зэвсэгт хүчний 110 дугаар анги</w:t>
            </w:r>
          </w:p>
        </w:tc>
      </w:tr>
      <w:tr w:rsidR="005E4F67" w:rsidRPr="00C601F5" w14:paraId="125FE273" w14:textId="77777777" w:rsidTr="00AD228D">
        <w:tc>
          <w:tcPr>
            <w:tcW w:w="702" w:type="dxa"/>
            <w:vAlign w:val="center"/>
          </w:tcPr>
          <w:p w14:paraId="2E77A408" w14:textId="77777777" w:rsidR="005E4F67" w:rsidRPr="00934434" w:rsidRDefault="005E4F67" w:rsidP="00934434">
            <w:pPr>
              <w:pStyle w:val="Other0"/>
              <w:ind w:left="-38"/>
              <w:jc w:val="center"/>
              <w:rPr>
                <w:color w:val="auto"/>
                <w:sz w:val="24"/>
                <w:szCs w:val="24"/>
                <w:lang w:val="mn-MN"/>
              </w:rPr>
            </w:pPr>
            <w:r w:rsidRPr="00934434">
              <w:rPr>
                <w:color w:val="auto"/>
                <w:sz w:val="24"/>
                <w:szCs w:val="24"/>
                <w:lang w:val="mn-MN"/>
              </w:rPr>
              <w:t>17</w:t>
            </w:r>
          </w:p>
        </w:tc>
        <w:tc>
          <w:tcPr>
            <w:tcW w:w="1622" w:type="dxa"/>
            <w:vAlign w:val="center"/>
          </w:tcPr>
          <w:p w14:paraId="3EDC8A90" w14:textId="77777777" w:rsidR="005E4F67" w:rsidRPr="00934434" w:rsidRDefault="005E4F67" w:rsidP="00934434">
            <w:pPr>
              <w:pStyle w:val="Other0"/>
              <w:rPr>
                <w:color w:val="auto"/>
                <w:sz w:val="24"/>
                <w:szCs w:val="24"/>
                <w:lang w:val="mn-MN"/>
              </w:rPr>
            </w:pPr>
            <w:r w:rsidRPr="00934434">
              <w:rPr>
                <w:color w:val="auto"/>
                <w:sz w:val="24"/>
                <w:szCs w:val="24"/>
                <w:lang w:val="mn-MN"/>
              </w:rPr>
              <w:t>Баянбулаг</w:t>
            </w:r>
          </w:p>
        </w:tc>
        <w:tc>
          <w:tcPr>
            <w:tcW w:w="7310" w:type="dxa"/>
            <w:vAlign w:val="center"/>
          </w:tcPr>
          <w:p w14:paraId="2DBC8956" w14:textId="77777777" w:rsidR="005E4F67" w:rsidRPr="00934434" w:rsidRDefault="005E4F67" w:rsidP="00BC79DA">
            <w:pPr>
              <w:pStyle w:val="Other0"/>
              <w:numPr>
                <w:ilvl w:val="0"/>
                <w:numId w:val="11"/>
              </w:numPr>
              <w:tabs>
                <w:tab w:val="left" w:pos="175"/>
              </w:tabs>
              <w:ind w:firstLine="41"/>
              <w:rPr>
                <w:color w:val="auto"/>
                <w:sz w:val="24"/>
                <w:szCs w:val="24"/>
                <w:lang w:val="mn-MN"/>
              </w:rPr>
            </w:pPr>
            <w:r w:rsidRPr="00934434">
              <w:rPr>
                <w:color w:val="auto"/>
                <w:sz w:val="24"/>
                <w:szCs w:val="24"/>
                <w:lang w:val="mn-MN"/>
              </w:rPr>
              <w:t>Мал эмнэлгийн газар</w:t>
            </w:r>
          </w:p>
          <w:p w14:paraId="34ED659C" w14:textId="77777777" w:rsidR="005E4F67" w:rsidRPr="00934434" w:rsidRDefault="005E4F67" w:rsidP="00BC79DA">
            <w:pPr>
              <w:pStyle w:val="Other0"/>
              <w:numPr>
                <w:ilvl w:val="0"/>
                <w:numId w:val="11"/>
              </w:numPr>
              <w:tabs>
                <w:tab w:val="left" w:pos="175"/>
              </w:tabs>
              <w:ind w:firstLine="41"/>
              <w:rPr>
                <w:color w:val="auto"/>
                <w:sz w:val="24"/>
                <w:szCs w:val="24"/>
                <w:lang w:val="mn-MN"/>
              </w:rPr>
            </w:pPr>
            <w:r w:rsidRPr="00934434">
              <w:rPr>
                <w:color w:val="auto"/>
                <w:sz w:val="24"/>
                <w:szCs w:val="24"/>
                <w:lang w:val="mn-MN"/>
              </w:rPr>
              <w:t>Эрдэнэт Булганы цахилгаан түгээх сүлжээ ТӨХК</w:t>
            </w:r>
          </w:p>
        </w:tc>
      </w:tr>
      <w:tr w:rsidR="005E4F67" w:rsidRPr="00C601F5" w14:paraId="6ED1919A" w14:textId="77777777" w:rsidTr="00AD228D">
        <w:tc>
          <w:tcPr>
            <w:tcW w:w="702" w:type="dxa"/>
            <w:vAlign w:val="center"/>
          </w:tcPr>
          <w:p w14:paraId="037F01EA" w14:textId="77777777" w:rsidR="005E4F67" w:rsidRPr="00934434" w:rsidRDefault="005E4F67" w:rsidP="00934434">
            <w:pPr>
              <w:pStyle w:val="Other0"/>
              <w:ind w:left="-38"/>
              <w:jc w:val="center"/>
              <w:rPr>
                <w:color w:val="auto"/>
                <w:sz w:val="24"/>
                <w:szCs w:val="24"/>
                <w:lang w:val="mn-MN"/>
              </w:rPr>
            </w:pPr>
            <w:r w:rsidRPr="00934434">
              <w:rPr>
                <w:color w:val="auto"/>
                <w:sz w:val="24"/>
                <w:szCs w:val="24"/>
                <w:lang w:val="mn-MN"/>
              </w:rPr>
              <w:t>18</w:t>
            </w:r>
          </w:p>
        </w:tc>
        <w:tc>
          <w:tcPr>
            <w:tcW w:w="1622" w:type="dxa"/>
            <w:vAlign w:val="center"/>
          </w:tcPr>
          <w:p w14:paraId="3A7920F6" w14:textId="77777777" w:rsidR="005E4F67" w:rsidRPr="00934434" w:rsidRDefault="005E4F67" w:rsidP="00934434">
            <w:pPr>
              <w:pStyle w:val="Other0"/>
              <w:rPr>
                <w:color w:val="auto"/>
                <w:sz w:val="24"/>
                <w:szCs w:val="24"/>
                <w:lang w:val="mn-MN"/>
              </w:rPr>
            </w:pPr>
            <w:r w:rsidRPr="00934434">
              <w:rPr>
                <w:color w:val="auto"/>
                <w:sz w:val="24"/>
                <w:szCs w:val="24"/>
                <w:lang w:val="mn-MN"/>
              </w:rPr>
              <w:t>Булаг</w:t>
            </w:r>
          </w:p>
        </w:tc>
        <w:tc>
          <w:tcPr>
            <w:tcW w:w="7310" w:type="dxa"/>
            <w:vAlign w:val="center"/>
          </w:tcPr>
          <w:p w14:paraId="53F244A0" w14:textId="77777777" w:rsidR="005E4F67" w:rsidRPr="00934434" w:rsidRDefault="005E4F67" w:rsidP="00BC79DA">
            <w:pPr>
              <w:pStyle w:val="Other0"/>
              <w:numPr>
                <w:ilvl w:val="0"/>
                <w:numId w:val="12"/>
              </w:numPr>
              <w:tabs>
                <w:tab w:val="left" w:pos="175"/>
              </w:tabs>
              <w:ind w:firstLine="41"/>
              <w:rPr>
                <w:color w:val="auto"/>
                <w:sz w:val="24"/>
                <w:szCs w:val="24"/>
                <w:lang w:val="mn-MN"/>
              </w:rPr>
            </w:pPr>
            <w:r w:rsidRPr="00934434">
              <w:rPr>
                <w:color w:val="auto"/>
                <w:sz w:val="24"/>
                <w:szCs w:val="24"/>
                <w:lang w:val="mn-MN"/>
              </w:rPr>
              <w:t>Хот тохижуулах газар</w:t>
            </w:r>
          </w:p>
          <w:p w14:paraId="103F7E00" w14:textId="77777777" w:rsidR="005E4F67" w:rsidRPr="00934434" w:rsidRDefault="005E4F67" w:rsidP="00BC79DA">
            <w:pPr>
              <w:pStyle w:val="Other0"/>
              <w:numPr>
                <w:ilvl w:val="0"/>
                <w:numId w:val="12"/>
              </w:numPr>
              <w:tabs>
                <w:tab w:val="left" w:pos="175"/>
              </w:tabs>
              <w:ind w:firstLine="41"/>
              <w:rPr>
                <w:color w:val="auto"/>
                <w:sz w:val="24"/>
                <w:szCs w:val="24"/>
                <w:lang w:val="mn-MN"/>
              </w:rPr>
            </w:pPr>
            <w:r w:rsidRPr="00934434">
              <w:rPr>
                <w:color w:val="auto"/>
                <w:sz w:val="24"/>
                <w:szCs w:val="24"/>
                <w:lang w:val="mn-MN"/>
              </w:rPr>
              <w:t>Эрдэнэтийн дулааны цахилгаан станц ТӨХК</w:t>
            </w:r>
          </w:p>
        </w:tc>
      </w:tr>
      <w:tr w:rsidR="005E4F67" w:rsidRPr="00934434" w14:paraId="58C30719" w14:textId="77777777" w:rsidTr="00AD228D">
        <w:tc>
          <w:tcPr>
            <w:tcW w:w="702" w:type="dxa"/>
            <w:vAlign w:val="center"/>
          </w:tcPr>
          <w:p w14:paraId="78CBA559" w14:textId="77777777" w:rsidR="005E4F67" w:rsidRPr="00934434" w:rsidRDefault="005E4F67" w:rsidP="00934434">
            <w:pPr>
              <w:pStyle w:val="Other0"/>
              <w:ind w:left="-38"/>
              <w:jc w:val="center"/>
              <w:rPr>
                <w:color w:val="auto"/>
                <w:sz w:val="24"/>
                <w:szCs w:val="24"/>
                <w:lang w:val="mn-MN"/>
              </w:rPr>
            </w:pPr>
            <w:r w:rsidRPr="00934434">
              <w:rPr>
                <w:color w:val="auto"/>
                <w:sz w:val="24"/>
                <w:szCs w:val="24"/>
                <w:lang w:val="mn-MN"/>
              </w:rPr>
              <w:t>19</w:t>
            </w:r>
          </w:p>
        </w:tc>
        <w:tc>
          <w:tcPr>
            <w:tcW w:w="1622" w:type="dxa"/>
            <w:vAlign w:val="center"/>
          </w:tcPr>
          <w:p w14:paraId="37933075" w14:textId="77777777" w:rsidR="005E4F67" w:rsidRPr="00934434" w:rsidRDefault="005E4F67" w:rsidP="00934434">
            <w:pPr>
              <w:pStyle w:val="Other0"/>
              <w:rPr>
                <w:color w:val="auto"/>
                <w:sz w:val="24"/>
                <w:szCs w:val="24"/>
                <w:lang w:val="mn-MN"/>
              </w:rPr>
            </w:pPr>
            <w:r w:rsidRPr="00934434">
              <w:rPr>
                <w:color w:val="auto"/>
                <w:sz w:val="24"/>
                <w:szCs w:val="24"/>
                <w:lang w:val="mn-MN"/>
              </w:rPr>
              <w:t>Даваат</w:t>
            </w:r>
          </w:p>
        </w:tc>
        <w:tc>
          <w:tcPr>
            <w:tcW w:w="7310" w:type="dxa"/>
            <w:vAlign w:val="center"/>
          </w:tcPr>
          <w:p w14:paraId="24B6CC5A" w14:textId="77777777" w:rsidR="005E4F67" w:rsidRPr="00934434" w:rsidRDefault="005E4F67" w:rsidP="00BC79DA">
            <w:pPr>
              <w:pStyle w:val="Other0"/>
              <w:numPr>
                <w:ilvl w:val="0"/>
                <w:numId w:val="13"/>
              </w:numPr>
              <w:tabs>
                <w:tab w:val="left" w:pos="175"/>
              </w:tabs>
              <w:ind w:firstLine="41"/>
              <w:rPr>
                <w:color w:val="auto"/>
                <w:sz w:val="24"/>
                <w:szCs w:val="24"/>
                <w:lang w:val="mn-MN"/>
              </w:rPr>
            </w:pPr>
            <w:r w:rsidRPr="00934434">
              <w:rPr>
                <w:color w:val="auto"/>
                <w:sz w:val="24"/>
                <w:szCs w:val="24"/>
                <w:lang w:val="mn-MN"/>
              </w:rPr>
              <w:t>Мэдээлэл холбооны сүлжээ ТӨХК,</w:t>
            </w:r>
          </w:p>
          <w:p w14:paraId="545194B7" w14:textId="08AEFB51" w:rsidR="005E4F67" w:rsidRPr="00934434" w:rsidRDefault="005E4F67" w:rsidP="00BC79DA">
            <w:pPr>
              <w:pStyle w:val="Other0"/>
              <w:numPr>
                <w:ilvl w:val="0"/>
                <w:numId w:val="13"/>
              </w:numPr>
              <w:tabs>
                <w:tab w:val="left" w:pos="175"/>
              </w:tabs>
              <w:ind w:left="41"/>
              <w:rPr>
                <w:color w:val="auto"/>
                <w:sz w:val="24"/>
                <w:szCs w:val="24"/>
                <w:lang w:val="mn-MN"/>
              </w:rPr>
            </w:pPr>
            <w:r w:rsidRPr="00934434">
              <w:rPr>
                <w:color w:val="auto"/>
                <w:sz w:val="24"/>
                <w:szCs w:val="24"/>
                <w:lang w:val="mn-MN"/>
              </w:rPr>
              <w:t>Эрдэнэт Ус ДТС ОНӨХК</w:t>
            </w:r>
          </w:p>
        </w:tc>
      </w:tr>
      <w:tr w:rsidR="005E4F67" w:rsidRPr="00934434" w14:paraId="720F7DF0" w14:textId="77777777" w:rsidTr="00AD228D">
        <w:tc>
          <w:tcPr>
            <w:tcW w:w="702" w:type="dxa"/>
            <w:vAlign w:val="center"/>
          </w:tcPr>
          <w:p w14:paraId="4CF42305" w14:textId="77777777" w:rsidR="005E4F67" w:rsidRPr="00934434" w:rsidRDefault="005E4F67" w:rsidP="00934434">
            <w:pPr>
              <w:pStyle w:val="Other0"/>
              <w:ind w:left="-38"/>
              <w:jc w:val="center"/>
              <w:rPr>
                <w:color w:val="auto"/>
                <w:sz w:val="24"/>
                <w:szCs w:val="24"/>
                <w:lang w:val="mn-MN"/>
              </w:rPr>
            </w:pPr>
            <w:r w:rsidRPr="00934434">
              <w:rPr>
                <w:color w:val="auto"/>
                <w:sz w:val="24"/>
                <w:szCs w:val="24"/>
                <w:lang w:val="mn-MN"/>
              </w:rPr>
              <w:t>20</w:t>
            </w:r>
          </w:p>
        </w:tc>
        <w:tc>
          <w:tcPr>
            <w:tcW w:w="1622" w:type="dxa"/>
            <w:vAlign w:val="center"/>
          </w:tcPr>
          <w:p w14:paraId="4CF067F5" w14:textId="77777777" w:rsidR="005E4F67" w:rsidRPr="00934434" w:rsidRDefault="005E4F67" w:rsidP="00934434">
            <w:pPr>
              <w:pStyle w:val="Other0"/>
              <w:rPr>
                <w:color w:val="auto"/>
                <w:sz w:val="24"/>
                <w:szCs w:val="24"/>
                <w:lang w:val="mn-MN"/>
              </w:rPr>
            </w:pPr>
            <w:r w:rsidRPr="00934434">
              <w:rPr>
                <w:color w:val="auto"/>
                <w:sz w:val="24"/>
                <w:szCs w:val="24"/>
                <w:lang w:val="mn-MN"/>
              </w:rPr>
              <w:t>Говил</w:t>
            </w:r>
          </w:p>
        </w:tc>
        <w:tc>
          <w:tcPr>
            <w:tcW w:w="7310" w:type="dxa"/>
            <w:vAlign w:val="center"/>
          </w:tcPr>
          <w:p w14:paraId="3DD1067C" w14:textId="77777777" w:rsidR="005E4F67" w:rsidRPr="00934434" w:rsidRDefault="005E4F67" w:rsidP="00BC79DA">
            <w:pPr>
              <w:pStyle w:val="Other0"/>
              <w:numPr>
                <w:ilvl w:val="0"/>
                <w:numId w:val="14"/>
              </w:numPr>
              <w:tabs>
                <w:tab w:val="left" w:pos="175"/>
              </w:tabs>
              <w:ind w:firstLine="41"/>
              <w:rPr>
                <w:color w:val="auto"/>
                <w:sz w:val="24"/>
                <w:szCs w:val="24"/>
                <w:lang w:val="mn-MN"/>
              </w:rPr>
            </w:pPr>
            <w:r w:rsidRPr="00934434">
              <w:rPr>
                <w:color w:val="auto"/>
                <w:sz w:val="24"/>
                <w:szCs w:val="24"/>
                <w:lang w:val="mn-MN"/>
              </w:rPr>
              <w:t>Эрдэнэт төмөр зам</w:t>
            </w:r>
          </w:p>
          <w:p w14:paraId="16F28CC7" w14:textId="77777777" w:rsidR="005E4F67" w:rsidRPr="00934434" w:rsidRDefault="005E4F67" w:rsidP="00BC79DA">
            <w:pPr>
              <w:pStyle w:val="Other0"/>
              <w:numPr>
                <w:ilvl w:val="0"/>
                <w:numId w:val="14"/>
              </w:numPr>
              <w:tabs>
                <w:tab w:val="left" w:pos="175"/>
              </w:tabs>
              <w:ind w:firstLine="41"/>
              <w:rPr>
                <w:color w:val="auto"/>
                <w:sz w:val="24"/>
                <w:szCs w:val="24"/>
                <w:lang w:val="mn-MN"/>
              </w:rPr>
            </w:pPr>
            <w:r w:rsidRPr="00934434">
              <w:rPr>
                <w:color w:val="auto"/>
                <w:sz w:val="24"/>
                <w:szCs w:val="24"/>
                <w:lang w:val="mn-MN"/>
              </w:rPr>
              <w:t>Зэвсэгт хүчний 186 дугаар анги</w:t>
            </w:r>
          </w:p>
        </w:tc>
      </w:tr>
      <w:tr w:rsidR="005E4F67" w:rsidRPr="00934434" w14:paraId="17171514" w14:textId="77777777" w:rsidTr="00AD228D">
        <w:tc>
          <w:tcPr>
            <w:tcW w:w="702" w:type="dxa"/>
            <w:vAlign w:val="center"/>
          </w:tcPr>
          <w:p w14:paraId="575F639C" w14:textId="77777777" w:rsidR="005E4F67" w:rsidRPr="00934434" w:rsidRDefault="005E4F67" w:rsidP="00934434">
            <w:pPr>
              <w:pStyle w:val="Other0"/>
              <w:ind w:left="-38"/>
              <w:jc w:val="center"/>
              <w:rPr>
                <w:color w:val="auto"/>
                <w:sz w:val="24"/>
                <w:szCs w:val="24"/>
                <w:lang w:val="mn-MN"/>
              </w:rPr>
            </w:pPr>
            <w:r w:rsidRPr="00934434">
              <w:rPr>
                <w:color w:val="auto"/>
                <w:sz w:val="24"/>
                <w:szCs w:val="24"/>
                <w:lang w:val="mn-MN"/>
              </w:rPr>
              <w:t>21</w:t>
            </w:r>
          </w:p>
        </w:tc>
        <w:tc>
          <w:tcPr>
            <w:tcW w:w="1622" w:type="dxa"/>
            <w:vAlign w:val="center"/>
          </w:tcPr>
          <w:p w14:paraId="017D4898" w14:textId="77777777" w:rsidR="005E4F67" w:rsidRPr="00934434" w:rsidRDefault="005E4F67" w:rsidP="00934434">
            <w:pPr>
              <w:pStyle w:val="Other0"/>
              <w:rPr>
                <w:color w:val="auto"/>
                <w:sz w:val="24"/>
                <w:szCs w:val="24"/>
                <w:lang w:val="mn-MN"/>
              </w:rPr>
            </w:pPr>
            <w:r w:rsidRPr="00934434">
              <w:rPr>
                <w:color w:val="auto"/>
                <w:sz w:val="24"/>
                <w:szCs w:val="24"/>
                <w:lang w:val="mn-MN"/>
              </w:rPr>
              <w:t>Яргуйт</w:t>
            </w:r>
          </w:p>
        </w:tc>
        <w:tc>
          <w:tcPr>
            <w:tcW w:w="7310" w:type="dxa"/>
            <w:vAlign w:val="center"/>
          </w:tcPr>
          <w:p w14:paraId="3E56986E" w14:textId="77777777" w:rsidR="005E4F67" w:rsidRPr="00934434" w:rsidRDefault="005E4F67" w:rsidP="00BC79DA">
            <w:pPr>
              <w:pStyle w:val="Other0"/>
              <w:numPr>
                <w:ilvl w:val="0"/>
                <w:numId w:val="15"/>
              </w:numPr>
              <w:tabs>
                <w:tab w:val="left" w:pos="175"/>
              </w:tabs>
              <w:ind w:firstLine="41"/>
              <w:rPr>
                <w:color w:val="auto"/>
                <w:sz w:val="24"/>
                <w:szCs w:val="24"/>
                <w:lang w:val="mn-MN"/>
              </w:rPr>
            </w:pPr>
            <w:r w:rsidRPr="00934434">
              <w:rPr>
                <w:color w:val="auto"/>
                <w:sz w:val="24"/>
                <w:szCs w:val="24"/>
                <w:lang w:val="mn-MN"/>
              </w:rPr>
              <w:t>Хотын захирагчийн алба</w:t>
            </w:r>
          </w:p>
          <w:p w14:paraId="1B228A0F" w14:textId="77777777" w:rsidR="005E4F67" w:rsidRPr="00934434" w:rsidRDefault="005E4F67" w:rsidP="00BC79DA">
            <w:pPr>
              <w:pStyle w:val="Other0"/>
              <w:numPr>
                <w:ilvl w:val="0"/>
                <w:numId w:val="15"/>
              </w:numPr>
              <w:tabs>
                <w:tab w:val="left" w:pos="175"/>
              </w:tabs>
              <w:ind w:firstLine="41"/>
              <w:rPr>
                <w:color w:val="auto"/>
                <w:sz w:val="24"/>
                <w:szCs w:val="24"/>
                <w:lang w:val="mn-MN"/>
              </w:rPr>
            </w:pPr>
            <w:r w:rsidRPr="00934434">
              <w:rPr>
                <w:color w:val="auto"/>
                <w:sz w:val="24"/>
                <w:szCs w:val="24"/>
                <w:lang w:val="mn-MN"/>
              </w:rPr>
              <w:t>Хүүхэд залуучуудын театр</w:t>
            </w:r>
          </w:p>
        </w:tc>
      </w:tr>
      <w:tr w:rsidR="005E4F67" w:rsidRPr="00C601F5" w14:paraId="1CFC4DCC" w14:textId="77777777" w:rsidTr="00AD228D">
        <w:tc>
          <w:tcPr>
            <w:tcW w:w="702" w:type="dxa"/>
            <w:vAlign w:val="center"/>
          </w:tcPr>
          <w:p w14:paraId="6B905982" w14:textId="77777777" w:rsidR="005E4F67" w:rsidRPr="00934434" w:rsidRDefault="005E4F67" w:rsidP="00934434">
            <w:pPr>
              <w:pStyle w:val="Other0"/>
              <w:ind w:left="-38"/>
              <w:jc w:val="center"/>
              <w:rPr>
                <w:color w:val="auto"/>
                <w:sz w:val="24"/>
                <w:szCs w:val="24"/>
                <w:lang w:val="mn-MN"/>
              </w:rPr>
            </w:pPr>
            <w:r w:rsidRPr="00934434">
              <w:rPr>
                <w:color w:val="auto"/>
                <w:sz w:val="24"/>
                <w:szCs w:val="24"/>
                <w:lang w:val="mn-MN"/>
              </w:rPr>
              <w:lastRenderedPageBreak/>
              <w:t>22</w:t>
            </w:r>
          </w:p>
        </w:tc>
        <w:tc>
          <w:tcPr>
            <w:tcW w:w="1622" w:type="dxa"/>
            <w:vAlign w:val="center"/>
          </w:tcPr>
          <w:p w14:paraId="1BC6C7BD" w14:textId="77777777" w:rsidR="005E4F67" w:rsidRPr="00934434" w:rsidRDefault="005E4F67" w:rsidP="00934434">
            <w:pPr>
              <w:pStyle w:val="Other0"/>
              <w:rPr>
                <w:color w:val="auto"/>
                <w:sz w:val="24"/>
                <w:szCs w:val="24"/>
                <w:lang w:val="mn-MN"/>
              </w:rPr>
            </w:pPr>
            <w:r w:rsidRPr="00934434">
              <w:rPr>
                <w:color w:val="auto"/>
                <w:sz w:val="24"/>
                <w:szCs w:val="24"/>
                <w:lang w:val="mn-MN"/>
              </w:rPr>
              <w:t>Малчин</w:t>
            </w:r>
          </w:p>
        </w:tc>
        <w:tc>
          <w:tcPr>
            <w:tcW w:w="7310" w:type="dxa"/>
            <w:vAlign w:val="center"/>
          </w:tcPr>
          <w:p w14:paraId="33E96CB6" w14:textId="77777777" w:rsidR="005E4F67" w:rsidRPr="00934434" w:rsidRDefault="005E4F67" w:rsidP="00BC79DA">
            <w:pPr>
              <w:pStyle w:val="Other0"/>
              <w:numPr>
                <w:ilvl w:val="0"/>
                <w:numId w:val="15"/>
              </w:numPr>
              <w:tabs>
                <w:tab w:val="left" w:pos="274"/>
              </w:tabs>
              <w:jc w:val="both"/>
              <w:rPr>
                <w:color w:val="auto"/>
                <w:sz w:val="24"/>
                <w:szCs w:val="24"/>
                <w:lang w:val="mn-MN"/>
              </w:rPr>
            </w:pPr>
            <w:r w:rsidRPr="00934434">
              <w:rPr>
                <w:color w:val="auto"/>
                <w:sz w:val="24"/>
                <w:szCs w:val="24"/>
                <w:lang w:val="mn-MN"/>
              </w:rPr>
              <w:t>Баян-Өндөр сумын Засаг даргын Тамгын газар</w:t>
            </w:r>
          </w:p>
        </w:tc>
      </w:tr>
      <w:tr w:rsidR="005E4F67" w:rsidRPr="00C601F5" w14:paraId="5FBBF3FA" w14:textId="77777777" w:rsidTr="00AD228D">
        <w:tc>
          <w:tcPr>
            <w:tcW w:w="702" w:type="dxa"/>
            <w:vAlign w:val="center"/>
          </w:tcPr>
          <w:p w14:paraId="1641501F" w14:textId="77777777" w:rsidR="005E4F67" w:rsidRPr="00934434" w:rsidRDefault="005E4F67" w:rsidP="00934434">
            <w:pPr>
              <w:pStyle w:val="Other0"/>
              <w:ind w:left="-38"/>
              <w:jc w:val="center"/>
              <w:rPr>
                <w:color w:val="auto"/>
                <w:sz w:val="24"/>
                <w:szCs w:val="24"/>
                <w:lang w:val="mn-MN"/>
              </w:rPr>
            </w:pPr>
            <w:r w:rsidRPr="00934434">
              <w:rPr>
                <w:color w:val="auto"/>
                <w:sz w:val="24"/>
                <w:szCs w:val="24"/>
                <w:lang w:val="mn-MN"/>
              </w:rPr>
              <w:t>23</w:t>
            </w:r>
          </w:p>
        </w:tc>
        <w:tc>
          <w:tcPr>
            <w:tcW w:w="1622" w:type="dxa"/>
            <w:vAlign w:val="center"/>
          </w:tcPr>
          <w:p w14:paraId="62AB73E6" w14:textId="77777777" w:rsidR="005E4F67" w:rsidRPr="00934434" w:rsidRDefault="005E4F67" w:rsidP="00934434">
            <w:pPr>
              <w:pStyle w:val="Other0"/>
              <w:rPr>
                <w:color w:val="auto"/>
                <w:sz w:val="24"/>
                <w:szCs w:val="24"/>
                <w:lang w:val="mn-MN"/>
              </w:rPr>
            </w:pPr>
            <w:r w:rsidRPr="00934434">
              <w:rPr>
                <w:color w:val="auto"/>
                <w:sz w:val="24"/>
                <w:szCs w:val="24"/>
                <w:lang w:val="mn-MN"/>
              </w:rPr>
              <w:t>Жаргалант сум</w:t>
            </w:r>
          </w:p>
        </w:tc>
        <w:tc>
          <w:tcPr>
            <w:tcW w:w="7310" w:type="dxa"/>
            <w:vAlign w:val="center"/>
          </w:tcPr>
          <w:p w14:paraId="668A390F" w14:textId="77777777" w:rsidR="005E4F67" w:rsidRPr="00934434" w:rsidRDefault="005E4F67" w:rsidP="00934434">
            <w:pPr>
              <w:pStyle w:val="Other0"/>
              <w:tabs>
                <w:tab w:val="left" w:pos="175"/>
              </w:tabs>
              <w:ind w:firstLine="41"/>
              <w:rPr>
                <w:color w:val="auto"/>
                <w:sz w:val="24"/>
                <w:szCs w:val="24"/>
                <w:lang w:val="mn-MN"/>
              </w:rPr>
            </w:pPr>
            <w:r w:rsidRPr="00934434">
              <w:rPr>
                <w:color w:val="auto"/>
                <w:sz w:val="24"/>
                <w:szCs w:val="24"/>
                <w:lang w:val="mn-MN"/>
              </w:rPr>
              <w:t>-Сумын Засаг даргын Тамгын газар</w:t>
            </w:r>
          </w:p>
        </w:tc>
      </w:tr>
      <w:tr w:rsidR="005E4F67" w:rsidRPr="00934434" w14:paraId="3CEEA9B8" w14:textId="77777777" w:rsidTr="00AD228D">
        <w:tc>
          <w:tcPr>
            <w:tcW w:w="702" w:type="dxa"/>
            <w:vAlign w:val="center"/>
          </w:tcPr>
          <w:p w14:paraId="488B9D81" w14:textId="77777777" w:rsidR="005E4F67" w:rsidRPr="00934434" w:rsidRDefault="005E4F67" w:rsidP="00934434">
            <w:pPr>
              <w:pStyle w:val="Other0"/>
              <w:ind w:left="-38"/>
              <w:jc w:val="center"/>
              <w:rPr>
                <w:color w:val="auto"/>
                <w:sz w:val="24"/>
                <w:szCs w:val="24"/>
                <w:lang w:val="mn-MN"/>
              </w:rPr>
            </w:pPr>
            <w:r w:rsidRPr="00934434">
              <w:rPr>
                <w:color w:val="auto"/>
                <w:sz w:val="24"/>
                <w:szCs w:val="24"/>
                <w:lang w:val="mn-MN"/>
              </w:rPr>
              <w:t>24</w:t>
            </w:r>
          </w:p>
        </w:tc>
        <w:tc>
          <w:tcPr>
            <w:tcW w:w="1622" w:type="dxa"/>
            <w:vAlign w:val="center"/>
          </w:tcPr>
          <w:p w14:paraId="2F2635FB" w14:textId="77777777" w:rsidR="005E4F67" w:rsidRPr="00934434" w:rsidRDefault="005E4F67" w:rsidP="00934434">
            <w:pPr>
              <w:pStyle w:val="Other0"/>
              <w:rPr>
                <w:color w:val="auto"/>
                <w:sz w:val="24"/>
                <w:szCs w:val="24"/>
                <w:lang w:val="mn-MN"/>
              </w:rPr>
            </w:pPr>
            <w:r w:rsidRPr="00934434">
              <w:rPr>
                <w:color w:val="auto"/>
                <w:sz w:val="24"/>
                <w:szCs w:val="24"/>
                <w:lang w:val="mn-MN"/>
              </w:rPr>
              <w:t>Нийтийн тээврийн үйлчилгээ</w:t>
            </w:r>
          </w:p>
        </w:tc>
        <w:tc>
          <w:tcPr>
            <w:tcW w:w="7310" w:type="dxa"/>
            <w:vAlign w:val="center"/>
          </w:tcPr>
          <w:p w14:paraId="67F1A909" w14:textId="77777777" w:rsidR="005E4F67" w:rsidRPr="00934434" w:rsidRDefault="005E4F67" w:rsidP="00934434">
            <w:pPr>
              <w:pStyle w:val="Other0"/>
              <w:tabs>
                <w:tab w:val="left" w:pos="175"/>
              </w:tabs>
              <w:ind w:firstLine="41"/>
              <w:rPr>
                <w:color w:val="auto"/>
                <w:sz w:val="24"/>
                <w:szCs w:val="24"/>
                <w:lang w:val="mn-MN"/>
              </w:rPr>
            </w:pPr>
            <w:r w:rsidRPr="00934434">
              <w:rPr>
                <w:color w:val="auto"/>
                <w:sz w:val="24"/>
                <w:szCs w:val="24"/>
                <w:lang w:val="mn-MN"/>
              </w:rPr>
              <w:t>- Авто тээврийн төв</w:t>
            </w:r>
          </w:p>
        </w:tc>
      </w:tr>
      <w:tr w:rsidR="005E4F67" w:rsidRPr="00934434" w14:paraId="25777546" w14:textId="77777777" w:rsidTr="00AD228D">
        <w:tc>
          <w:tcPr>
            <w:tcW w:w="702" w:type="dxa"/>
            <w:vAlign w:val="center"/>
          </w:tcPr>
          <w:p w14:paraId="2AF1BD74" w14:textId="77777777" w:rsidR="005E4F67" w:rsidRPr="00934434" w:rsidRDefault="005E4F67" w:rsidP="00934434">
            <w:pPr>
              <w:pStyle w:val="Other0"/>
              <w:ind w:left="-38"/>
              <w:jc w:val="center"/>
              <w:rPr>
                <w:color w:val="auto"/>
                <w:sz w:val="24"/>
                <w:szCs w:val="24"/>
                <w:lang w:val="mn-MN"/>
              </w:rPr>
            </w:pPr>
            <w:r w:rsidRPr="00934434">
              <w:rPr>
                <w:color w:val="auto"/>
                <w:sz w:val="24"/>
                <w:szCs w:val="24"/>
                <w:lang w:val="mn-MN"/>
              </w:rPr>
              <w:t>25</w:t>
            </w:r>
          </w:p>
        </w:tc>
        <w:tc>
          <w:tcPr>
            <w:tcW w:w="1622" w:type="dxa"/>
            <w:vAlign w:val="center"/>
          </w:tcPr>
          <w:p w14:paraId="16FDDB2B" w14:textId="77777777" w:rsidR="005E4F67" w:rsidRPr="00934434" w:rsidRDefault="005E4F67" w:rsidP="00934434">
            <w:pPr>
              <w:pStyle w:val="Other0"/>
              <w:rPr>
                <w:color w:val="auto"/>
                <w:sz w:val="24"/>
                <w:szCs w:val="24"/>
                <w:lang w:val="mn-MN"/>
              </w:rPr>
            </w:pPr>
            <w:r w:rsidRPr="00934434">
              <w:rPr>
                <w:color w:val="auto"/>
                <w:sz w:val="24"/>
                <w:szCs w:val="24"/>
                <w:lang w:val="mn-MN"/>
              </w:rPr>
              <w:t>Төмөр зам</w:t>
            </w:r>
          </w:p>
        </w:tc>
        <w:tc>
          <w:tcPr>
            <w:tcW w:w="7310" w:type="dxa"/>
            <w:vAlign w:val="center"/>
          </w:tcPr>
          <w:p w14:paraId="23CDB3CD" w14:textId="77777777" w:rsidR="005E4F67" w:rsidRPr="00934434" w:rsidRDefault="005E4F67" w:rsidP="00934434">
            <w:pPr>
              <w:pStyle w:val="Other0"/>
              <w:tabs>
                <w:tab w:val="left" w:pos="175"/>
              </w:tabs>
              <w:ind w:firstLine="41"/>
              <w:rPr>
                <w:color w:val="auto"/>
                <w:sz w:val="24"/>
                <w:szCs w:val="24"/>
                <w:lang w:val="mn-MN"/>
              </w:rPr>
            </w:pPr>
            <w:r w:rsidRPr="00934434">
              <w:rPr>
                <w:color w:val="auto"/>
                <w:sz w:val="24"/>
                <w:szCs w:val="24"/>
                <w:lang w:val="mn-MN"/>
              </w:rPr>
              <w:t>- Мэргэжлийн хяналтын газар</w:t>
            </w:r>
          </w:p>
        </w:tc>
      </w:tr>
    </w:tbl>
    <w:p w14:paraId="72DAC1F0" w14:textId="77777777" w:rsidR="005E4F67" w:rsidRPr="00934434" w:rsidRDefault="005E4F67" w:rsidP="00934434">
      <w:pPr>
        <w:pStyle w:val="BodyText"/>
        <w:tabs>
          <w:tab w:val="left" w:pos="836"/>
        </w:tabs>
        <w:spacing w:after="0" w:line="240" w:lineRule="auto"/>
        <w:jc w:val="both"/>
        <w:rPr>
          <w:sz w:val="24"/>
          <w:szCs w:val="24"/>
          <w:lang w:val="mn-MN"/>
        </w:rPr>
      </w:pPr>
    </w:p>
    <w:p w14:paraId="4D4F0747" w14:textId="77777777" w:rsidR="005E4F67" w:rsidRPr="00934434" w:rsidRDefault="005E4F67" w:rsidP="00934434">
      <w:pPr>
        <w:pStyle w:val="BodyText"/>
        <w:tabs>
          <w:tab w:val="left" w:pos="447"/>
        </w:tabs>
        <w:spacing w:line="240" w:lineRule="auto"/>
        <w:ind w:firstLine="0"/>
        <w:rPr>
          <w:sz w:val="24"/>
          <w:szCs w:val="24"/>
          <w:lang w:val="mn-MN"/>
        </w:rPr>
      </w:pPr>
    </w:p>
    <w:p w14:paraId="6BD708A1" w14:textId="77777777" w:rsidR="005E4F67" w:rsidRPr="00934434" w:rsidRDefault="005E4F67" w:rsidP="00934434">
      <w:pPr>
        <w:pStyle w:val="BodyText"/>
        <w:tabs>
          <w:tab w:val="left" w:pos="836"/>
        </w:tabs>
        <w:spacing w:line="360" w:lineRule="auto"/>
        <w:ind w:firstLine="0"/>
        <w:jc w:val="center"/>
        <w:rPr>
          <w:sz w:val="24"/>
          <w:szCs w:val="24"/>
          <w:lang w:val="mn-MN"/>
        </w:rPr>
      </w:pPr>
      <w:r w:rsidRPr="00934434">
        <w:rPr>
          <w:sz w:val="24"/>
          <w:szCs w:val="24"/>
          <w:lang w:val="mn-MN"/>
        </w:rPr>
        <w:t>ХЯНАЛТ ТАВИХ ЧИГЛЭЛ:</w:t>
      </w:r>
    </w:p>
    <w:p w14:paraId="33730086" w14:textId="77777777" w:rsidR="005E4F67" w:rsidRPr="00934434" w:rsidRDefault="005E4F67" w:rsidP="00934434">
      <w:pPr>
        <w:pStyle w:val="Other0"/>
        <w:tabs>
          <w:tab w:val="left" w:pos="259"/>
        </w:tabs>
        <w:spacing w:line="360" w:lineRule="auto"/>
        <w:ind w:right="190" w:firstLine="709"/>
        <w:jc w:val="both"/>
        <w:rPr>
          <w:color w:val="auto"/>
          <w:sz w:val="24"/>
          <w:szCs w:val="24"/>
          <w:lang w:val="mn-MN"/>
        </w:rPr>
      </w:pPr>
      <w:r w:rsidRPr="00934434">
        <w:rPr>
          <w:color w:val="auto"/>
          <w:sz w:val="24"/>
          <w:szCs w:val="24"/>
          <w:lang w:val="mn-MN"/>
        </w:rPr>
        <w:t>1.Төрийн байгууллагын хяналт хийх албан хаагчид Засгийн газрын 2021 оны “Журам батлах тухай" 105 дугаар тогтоол, Улсын Онцгой комиссын “Түр журам батлах тухай” 2021 оны 18 дугаар тушаалыг уншиж танилцаж, мэдээллээр хангагдсан байх.</w:t>
      </w:r>
    </w:p>
    <w:p w14:paraId="5DE7EE38" w14:textId="77777777" w:rsidR="005E4F67" w:rsidRPr="00934434" w:rsidRDefault="005E4F67" w:rsidP="00934434">
      <w:pPr>
        <w:pStyle w:val="Other0"/>
        <w:tabs>
          <w:tab w:val="left" w:pos="283"/>
        </w:tabs>
        <w:spacing w:line="360" w:lineRule="auto"/>
        <w:ind w:right="190" w:firstLine="709"/>
        <w:jc w:val="both"/>
        <w:rPr>
          <w:color w:val="auto"/>
          <w:sz w:val="24"/>
          <w:szCs w:val="24"/>
          <w:lang w:val="mn-MN"/>
        </w:rPr>
      </w:pPr>
      <w:r w:rsidRPr="00934434">
        <w:rPr>
          <w:color w:val="auto"/>
          <w:sz w:val="24"/>
          <w:szCs w:val="24"/>
          <w:lang w:val="mn-MN"/>
        </w:rPr>
        <w:t>2.Засгийн газрын 2021 оны 104, 105 дугаар тогтоол, Улсын Онцгой комиссын 2020 оны 18 дугаар тушаалыг багийн хэмжээнд байгууллага, иргэд, хуулийн этгээдэд ухуулан таниулах, хэрэгжилтийг хангуулах, хяналт тавих, зөрчлийг арилгуулах, зөвлөмжөөр ханган ажиллах</w:t>
      </w:r>
    </w:p>
    <w:p w14:paraId="25AAB682" w14:textId="2430A15B" w:rsidR="005E4F67" w:rsidRPr="00934434" w:rsidRDefault="005E4F67" w:rsidP="00934434">
      <w:pPr>
        <w:pStyle w:val="Other0"/>
        <w:tabs>
          <w:tab w:val="left" w:pos="274"/>
        </w:tabs>
        <w:spacing w:line="360" w:lineRule="auto"/>
        <w:ind w:right="190" w:firstLine="709"/>
        <w:jc w:val="both"/>
        <w:rPr>
          <w:color w:val="auto"/>
          <w:sz w:val="24"/>
          <w:szCs w:val="24"/>
          <w:lang w:val="mn-MN"/>
        </w:rPr>
      </w:pPr>
      <w:r w:rsidRPr="00934434">
        <w:rPr>
          <w:color w:val="auto"/>
          <w:sz w:val="24"/>
          <w:szCs w:val="24"/>
          <w:lang w:val="mn-MN"/>
        </w:rPr>
        <w:t xml:space="preserve">3.Халдвар хамгааллын дэглэм </w:t>
      </w:r>
      <w:r w:rsidR="00934434">
        <w:rPr>
          <w:color w:val="auto"/>
          <w:sz w:val="24"/>
          <w:szCs w:val="24"/>
          <w:lang w:val="mn-MN"/>
        </w:rPr>
        <w:t>(</w:t>
      </w:r>
      <w:r w:rsidRPr="00934434">
        <w:rPr>
          <w:color w:val="auto"/>
          <w:sz w:val="24"/>
          <w:szCs w:val="24"/>
          <w:lang w:val="mn-MN"/>
        </w:rPr>
        <w:t>амны хаалт зүүх, зай барих, гар угаах...</w:t>
      </w:r>
      <w:r w:rsidR="00934434">
        <w:rPr>
          <w:color w:val="auto"/>
          <w:sz w:val="24"/>
          <w:szCs w:val="24"/>
          <w:lang w:val="mn-MN"/>
        </w:rPr>
        <w:t>)</w:t>
      </w:r>
      <w:r w:rsidRPr="00934434">
        <w:rPr>
          <w:color w:val="auto"/>
          <w:sz w:val="24"/>
          <w:szCs w:val="24"/>
          <w:lang w:val="mn-MN"/>
        </w:rPr>
        <w:t>-ийг  баримтлуулах</w:t>
      </w:r>
    </w:p>
    <w:p w14:paraId="21285CBD" w14:textId="77777777" w:rsidR="005E4F67" w:rsidRPr="00934434" w:rsidRDefault="005E4F67" w:rsidP="00934434">
      <w:pPr>
        <w:pStyle w:val="Other0"/>
        <w:tabs>
          <w:tab w:val="left" w:pos="274"/>
        </w:tabs>
        <w:spacing w:line="360" w:lineRule="auto"/>
        <w:ind w:right="190" w:firstLine="709"/>
        <w:jc w:val="both"/>
        <w:rPr>
          <w:color w:val="auto"/>
          <w:sz w:val="24"/>
          <w:szCs w:val="24"/>
          <w:lang w:val="mn-MN"/>
        </w:rPr>
      </w:pPr>
      <w:r w:rsidRPr="00934434">
        <w:rPr>
          <w:color w:val="auto"/>
          <w:sz w:val="24"/>
          <w:szCs w:val="24"/>
          <w:lang w:val="mn-MN"/>
        </w:rPr>
        <w:t>4.Шаардлага биелүүлээгүй, ноцтой зөрчил илэрвэл холбогдох хяналтын улсын байцаагч нарт мэдэгдэх</w:t>
      </w:r>
    </w:p>
    <w:p w14:paraId="247A8B64" w14:textId="77777777" w:rsidR="005E4F67" w:rsidRPr="00934434" w:rsidRDefault="005E4F67" w:rsidP="00934434">
      <w:pPr>
        <w:pStyle w:val="Other0"/>
        <w:tabs>
          <w:tab w:val="left" w:pos="274"/>
        </w:tabs>
        <w:spacing w:line="360" w:lineRule="auto"/>
        <w:ind w:right="190" w:firstLine="709"/>
        <w:jc w:val="both"/>
        <w:rPr>
          <w:color w:val="auto"/>
          <w:sz w:val="24"/>
          <w:szCs w:val="24"/>
          <w:lang w:val="mn-MN"/>
        </w:rPr>
      </w:pPr>
      <w:r w:rsidRPr="00934434">
        <w:rPr>
          <w:color w:val="auto"/>
          <w:sz w:val="24"/>
          <w:szCs w:val="24"/>
          <w:lang w:val="mn-MN"/>
        </w:rPr>
        <w:t>5.Тухайн багийн Засаг дарга нар хөндлөнгийн хяналт хийж, мэдээллээр ханган дэмжиж ажиллах</w:t>
      </w:r>
    </w:p>
    <w:p w14:paraId="0C422ECF" w14:textId="77777777" w:rsidR="005E4F67" w:rsidRPr="00934434" w:rsidRDefault="005E4F67" w:rsidP="00934434">
      <w:pPr>
        <w:pStyle w:val="Other0"/>
        <w:tabs>
          <w:tab w:val="left" w:pos="274"/>
        </w:tabs>
        <w:spacing w:line="360" w:lineRule="auto"/>
        <w:ind w:right="190" w:firstLine="709"/>
        <w:jc w:val="both"/>
        <w:rPr>
          <w:color w:val="auto"/>
          <w:sz w:val="24"/>
          <w:szCs w:val="24"/>
          <w:lang w:val="mn-MN"/>
        </w:rPr>
      </w:pPr>
      <w:r w:rsidRPr="00934434">
        <w:rPr>
          <w:color w:val="auto"/>
          <w:sz w:val="24"/>
          <w:szCs w:val="24"/>
          <w:lang w:val="mn-MN"/>
        </w:rPr>
        <w:t xml:space="preserve">6.Хяналтыг 2021 оны 05 дугаар сарын 01-ний өдрөөс 05 дугаар сарын 08-ны өдрийг хүртэлх хугацаанд хийж, илтгэх хуудсыг </w:t>
      </w:r>
      <w:r w:rsidRPr="00934434">
        <w:rPr>
          <w:rFonts w:eastAsia="Times New Roman"/>
          <w:color w:val="auto"/>
          <w:sz w:val="24"/>
          <w:szCs w:val="24"/>
          <w:lang w:val="mn-MN"/>
        </w:rPr>
        <w:t>аймгийн Засаг даргын Тамгын газрын Хууль, эрх зүйн хэлтэс</w:t>
      </w:r>
      <w:r w:rsidRPr="00934434">
        <w:rPr>
          <w:color w:val="auto"/>
          <w:sz w:val="24"/>
          <w:szCs w:val="24"/>
          <w:lang w:val="mn-MN"/>
        </w:rPr>
        <w:t>т өгнө.</w:t>
      </w:r>
    </w:p>
    <w:p w14:paraId="620A6682" w14:textId="77777777" w:rsidR="005E4F67" w:rsidRPr="00934434" w:rsidRDefault="005E4F67" w:rsidP="00934434">
      <w:pPr>
        <w:pStyle w:val="BodyText"/>
        <w:tabs>
          <w:tab w:val="left" w:pos="836"/>
        </w:tabs>
        <w:spacing w:line="360" w:lineRule="auto"/>
        <w:ind w:firstLine="709"/>
        <w:jc w:val="both"/>
        <w:rPr>
          <w:i/>
          <w:sz w:val="24"/>
          <w:szCs w:val="24"/>
          <w:lang w:val="mn-MN"/>
        </w:rPr>
      </w:pPr>
      <w:r w:rsidRPr="00934434">
        <w:rPr>
          <w:i/>
          <w:sz w:val="24"/>
          <w:szCs w:val="24"/>
          <w:lang w:val="mn-MN"/>
        </w:rPr>
        <w:t>Тайлбар: Хяналт тавих байгууллагууд өдөр бүр 11.00-20.00 цагийн хооронд багуудын нутаг дэвсгэрт иргэдийн хөдөлгөөнийг хязгаарлах арга хэмжээ авч ажиллана.</w:t>
      </w:r>
    </w:p>
    <w:p w14:paraId="11166534" w14:textId="756D53C3" w:rsidR="00971679" w:rsidRPr="00C02EF6" w:rsidRDefault="005E4F67" w:rsidP="00C02EF6">
      <w:pPr>
        <w:tabs>
          <w:tab w:val="left" w:pos="3840"/>
        </w:tabs>
        <w:spacing w:after="0" w:line="360" w:lineRule="auto"/>
        <w:jc w:val="center"/>
        <w:rPr>
          <w:rFonts w:ascii="Arial" w:hAnsi="Arial" w:cs="Arial"/>
          <w:sz w:val="24"/>
          <w:szCs w:val="24"/>
        </w:rPr>
      </w:pPr>
      <w:r w:rsidRPr="00934434">
        <w:rPr>
          <w:rFonts w:ascii="Arial" w:hAnsi="Arial" w:cs="Arial"/>
          <w:sz w:val="24"/>
          <w:szCs w:val="24"/>
          <w:lang w:val="mn-MN"/>
        </w:rPr>
        <w:t>_ОО_</w:t>
      </w:r>
    </w:p>
    <w:sectPr w:rsidR="00971679" w:rsidRPr="00C02EF6" w:rsidSect="00FC02C7">
      <w:pgSz w:w="11909" w:h="16834" w:code="9"/>
      <w:pgMar w:top="902" w:right="476" w:bottom="357" w:left="153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9341D" w14:textId="77777777" w:rsidR="00C86473" w:rsidRDefault="00C86473" w:rsidP="00C51215">
      <w:pPr>
        <w:spacing w:after="0" w:line="240" w:lineRule="auto"/>
      </w:pPr>
      <w:r>
        <w:separator/>
      </w:r>
    </w:p>
  </w:endnote>
  <w:endnote w:type="continuationSeparator" w:id="0">
    <w:p w14:paraId="002D4E8B" w14:textId="77777777" w:rsidR="00C86473" w:rsidRDefault="00C86473" w:rsidP="00C51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3B8A8" w14:textId="77777777" w:rsidR="00C86473" w:rsidRDefault="00C86473" w:rsidP="00C51215">
      <w:pPr>
        <w:spacing w:after="0" w:line="240" w:lineRule="auto"/>
      </w:pPr>
      <w:r>
        <w:separator/>
      </w:r>
    </w:p>
  </w:footnote>
  <w:footnote w:type="continuationSeparator" w:id="0">
    <w:p w14:paraId="71DC1ECD" w14:textId="77777777" w:rsidR="00C86473" w:rsidRDefault="00C86473" w:rsidP="00C512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740"/>
    <w:multiLevelType w:val="multilevel"/>
    <w:tmpl w:val="F8AA460C"/>
    <w:lvl w:ilvl="0">
      <w:start w:val="1"/>
      <w:numFmt w:val="bullet"/>
      <w:lvlText w:val="-"/>
      <w:lvlJc w:val="left"/>
      <w:rPr>
        <w:rFonts w:ascii="Arial" w:eastAsia="Arial" w:hAnsi="Arial" w:cs="Arial"/>
        <w:b w:val="0"/>
        <w:bCs w:val="0"/>
        <w:i w:val="0"/>
        <w:iCs w:val="0"/>
        <w:smallCaps w:val="0"/>
        <w:strike w:val="0"/>
        <w:color w:val="1B1A1C"/>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4B2C90"/>
    <w:multiLevelType w:val="multilevel"/>
    <w:tmpl w:val="ACAA9E8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0258CC"/>
    <w:multiLevelType w:val="multilevel"/>
    <w:tmpl w:val="99B8CACA"/>
    <w:lvl w:ilvl="0">
      <w:start w:val="1"/>
      <w:numFmt w:val="bullet"/>
      <w:lvlText w:val="-"/>
      <w:lvlJc w:val="left"/>
      <w:rPr>
        <w:rFonts w:ascii="Arial" w:eastAsia="Arial" w:hAnsi="Arial" w:cs="Arial"/>
        <w:b w:val="0"/>
        <w:bCs w:val="0"/>
        <w:i w:val="0"/>
        <w:iCs w:val="0"/>
        <w:smallCaps w:val="0"/>
        <w:strike w:val="0"/>
        <w:color w:val="1B1A1C"/>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0F5522"/>
    <w:multiLevelType w:val="multilevel"/>
    <w:tmpl w:val="8B52329C"/>
    <w:lvl w:ilvl="0">
      <w:start w:val="1"/>
      <w:numFmt w:val="bullet"/>
      <w:lvlText w:val="-"/>
      <w:lvlJc w:val="left"/>
      <w:rPr>
        <w:rFonts w:ascii="Arial" w:eastAsia="Arial" w:hAnsi="Arial" w:cs="Arial"/>
        <w:b w:val="0"/>
        <w:bCs w:val="0"/>
        <w:i w:val="0"/>
        <w:iCs w:val="0"/>
        <w:smallCaps w:val="0"/>
        <w:strike w:val="0"/>
        <w:color w:val="1B1A1C"/>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58078A"/>
    <w:multiLevelType w:val="multilevel"/>
    <w:tmpl w:val="F118A8EE"/>
    <w:lvl w:ilvl="0">
      <w:start w:val="1"/>
      <w:numFmt w:val="bullet"/>
      <w:lvlText w:val="-"/>
      <w:lvlJc w:val="left"/>
      <w:rPr>
        <w:rFonts w:ascii="Arial" w:eastAsia="Arial" w:hAnsi="Arial" w:cs="Arial"/>
        <w:b w:val="0"/>
        <w:bCs w:val="0"/>
        <w:i w:val="0"/>
        <w:iCs w:val="0"/>
        <w:smallCaps w:val="0"/>
        <w:strike w:val="0"/>
        <w:color w:val="1B1A1C"/>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083EAF"/>
    <w:multiLevelType w:val="multilevel"/>
    <w:tmpl w:val="1AD25A7E"/>
    <w:lvl w:ilvl="0">
      <w:start w:val="1"/>
      <w:numFmt w:val="bullet"/>
      <w:lvlText w:val="-"/>
      <w:lvlJc w:val="left"/>
      <w:rPr>
        <w:rFonts w:ascii="Arial" w:eastAsia="Arial" w:hAnsi="Arial" w:cs="Arial"/>
        <w:b w:val="0"/>
        <w:bCs w:val="0"/>
        <w:i w:val="0"/>
        <w:iCs w:val="0"/>
        <w:smallCaps w:val="0"/>
        <w:strike w:val="0"/>
        <w:color w:val="1B1A1C"/>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E71273"/>
    <w:multiLevelType w:val="multilevel"/>
    <w:tmpl w:val="D4160D2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8A588C"/>
    <w:multiLevelType w:val="multilevel"/>
    <w:tmpl w:val="7764982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3D500F"/>
    <w:multiLevelType w:val="multilevel"/>
    <w:tmpl w:val="2EBC6E84"/>
    <w:lvl w:ilvl="0">
      <w:start w:val="1"/>
      <w:numFmt w:val="bullet"/>
      <w:lvlText w:val="-"/>
      <w:lvlJc w:val="left"/>
      <w:rPr>
        <w:rFonts w:ascii="Arial" w:eastAsia="Arial" w:hAnsi="Arial" w:cs="Arial"/>
        <w:b w:val="0"/>
        <w:bCs w:val="0"/>
        <w:i w:val="0"/>
        <w:iCs w:val="0"/>
        <w:smallCaps w:val="0"/>
        <w:strike w:val="0"/>
        <w:color w:val="1B1A1C"/>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916DDC"/>
    <w:multiLevelType w:val="multilevel"/>
    <w:tmpl w:val="B7D4D512"/>
    <w:lvl w:ilvl="0">
      <w:start w:val="1"/>
      <w:numFmt w:val="bullet"/>
      <w:lvlText w:val="-"/>
      <w:lvlJc w:val="left"/>
      <w:rPr>
        <w:rFonts w:ascii="Arial" w:eastAsia="Arial" w:hAnsi="Arial" w:cs="Arial"/>
        <w:b w:val="0"/>
        <w:bCs w:val="0"/>
        <w:i w:val="0"/>
        <w:iCs w:val="0"/>
        <w:smallCaps w:val="0"/>
        <w:strike w:val="0"/>
        <w:color w:val="1B1A1C"/>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7F28C7"/>
    <w:multiLevelType w:val="multilevel"/>
    <w:tmpl w:val="2098CB4A"/>
    <w:lvl w:ilvl="0">
      <w:start w:val="1"/>
      <w:numFmt w:val="bullet"/>
      <w:lvlText w:val="-"/>
      <w:lvlJc w:val="left"/>
      <w:rPr>
        <w:rFonts w:ascii="Arial" w:eastAsia="Arial" w:hAnsi="Arial" w:cs="Arial"/>
        <w:b w:val="0"/>
        <w:bCs w:val="0"/>
        <w:i w:val="0"/>
        <w:iCs w:val="0"/>
        <w:smallCaps w:val="0"/>
        <w:strike w:val="0"/>
        <w:color w:val="1B1A1C"/>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C911BB"/>
    <w:multiLevelType w:val="multilevel"/>
    <w:tmpl w:val="E9027658"/>
    <w:lvl w:ilvl="0">
      <w:start w:val="1"/>
      <w:numFmt w:val="bullet"/>
      <w:lvlText w:val="-"/>
      <w:lvlJc w:val="left"/>
      <w:rPr>
        <w:rFonts w:ascii="Arial" w:eastAsia="Arial" w:hAnsi="Arial" w:cs="Arial"/>
        <w:b w:val="0"/>
        <w:bCs w:val="0"/>
        <w:i w:val="0"/>
        <w:iCs w:val="0"/>
        <w:smallCaps w:val="0"/>
        <w:strike w:val="0"/>
        <w:color w:val="1B1A1C"/>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66005B"/>
    <w:multiLevelType w:val="multilevel"/>
    <w:tmpl w:val="917606D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EC4491"/>
    <w:multiLevelType w:val="multilevel"/>
    <w:tmpl w:val="87622D28"/>
    <w:lvl w:ilvl="0">
      <w:start w:val="1"/>
      <w:numFmt w:val="bullet"/>
      <w:lvlText w:val="-"/>
      <w:lvlJc w:val="left"/>
      <w:rPr>
        <w:rFonts w:ascii="Arial" w:eastAsia="Arial" w:hAnsi="Arial" w:cs="Arial"/>
        <w:b w:val="0"/>
        <w:bCs w:val="0"/>
        <w:i w:val="0"/>
        <w:iCs w:val="0"/>
        <w:smallCaps w:val="0"/>
        <w:strike w:val="0"/>
        <w:color w:val="1B1A1C"/>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E0D0AFA"/>
    <w:multiLevelType w:val="multilevel"/>
    <w:tmpl w:val="A4C833DA"/>
    <w:lvl w:ilvl="0">
      <w:start w:val="1"/>
      <w:numFmt w:val="bullet"/>
      <w:lvlText w:val="-"/>
      <w:lvlJc w:val="left"/>
      <w:rPr>
        <w:rFonts w:ascii="Arial" w:eastAsia="Arial" w:hAnsi="Arial" w:cs="Arial"/>
        <w:b w:val="0"/>
        <w:bCs w:val="0"/>
        <w:i w:val="0"/>
        <w:iCs w:val="0"/>
        <w:smallCaps w:val="0"/>
        <w:strike w:val="0"/>
        <w:color w:val="1B1A1C"/>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2"/>
  </w:num>
  <w:num w:numId="4">
    <w:abstractNumId w:val="5"/>
  </w:num>
  <w:num w:numId="5">
    <w:abstractNumId w:val="0"/>
  </w:num>
  <w:num w:numId="6">
    <w:abstractNumId w:val="13"/>
  </w:num>
  <w:num w:numId="7">
    <w:abstractNumId w:val="12"/>
  </w:num>
  <w:num w:numId="8">
    <w:abstractNumId w:val="11"/>
  </w:num>
  <w:num w:numId="9">
    <w:abstractNumId w:val="9"/>
  </w:num>
  <w:num w:numId="10">
    <w:abstractNumId w:val="10"/>
  </w:num>
  <w:num w:numId="11">
    <w:abstractNumId w:val="3"/>
  </w:num>
  <w:num w:numId="12">
    <w:abstractNumId w:val="14"/>
  </w:num>
  <w:num w:numId="13">
    <w:abstractNumId w:val="8"/>
  </w:num>
  <w:num w:numId="14">
    <w:abstractNumId w:val="1"/>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B4"/>
    <w:rsid w:val="0000030F"/>
    <w:rsid w:val="00000CA4"/>
    <w:rsid w:val="00001E7D"/>
    <w:rsid w:val="0000286B"/>
    <w:rsid w:val="000033C6"/>
    <w:rsid w:val="00003B1B"/>
    <w:rsid w:val="00004B44"/>
    <w:rsid w:val="00011C08"/>
    <w:rsid w:val="00011EDE"/>
    <w:rsid w:val="00013040"/>
    <w:rsid w:val="00023A30"/>
    <w:rsid w:val="000252A7"/>
    <w:rsid w:val="0002622D"/>
    <w:rsid w:val="00032314"/>
    <w:rsid w:val="00034B47"/>
    <w:rsid w:val="00037681"/>
    <w:rsid w:val="000418A3"/>
    <w:rsid w:val="00045E2B"/>
    <w:rsid w:val="00050972"/>
    <w:rsid w:val="0005098E"/>
    <w:rsid w:val="00050C96"/>
    <w:rsid w:val="00056630"/>
    <w:rsid w:val="000613BE"/>
    <w:rsid w:val="00063276"/>
    <w:rsid w:val="00066707"/>
    <w:rsid w:val="000704CC"/>
    <w:rsid w:val="00073181"/>
    <w:rsid w:val="00075737"/>
    <w:rsid w:val="00075C04"/>
    <w:rsid w:val="000772AA"/>
    <w:rsid w:val="000835EF"/>
    <w:rsid w:val="000845E4"/>
    <w:rsid w:val="0008748A"/>
    <w:rsid w:val="000876C4"/>
    <w:rsid w:val="000924E8"/>
    <w:rsid w:val="000926B7"/>
    <w:rsid w:val="0009270F"/>
    <w:rsid w:val="00093D89"/>
    <w:rsid w:val="00093F7B"/>
    <w:rsid w:val="000946D7"/>
    <w:rsid w:val="00096116"/>
    <w:rsid w:val="00096340"/>
    <w:rsid w:val="00096547"/>
    <w:rsid w:val="000976EC"/>
    <w:rsid w:val="00097788"/>
    <w:rsid w:val="000A1C05"/>
    <w:rsid w:val="000A39B1"/>
    <w:rsid w:val="000A3FE7"/>
    <w:rsid w:val="000A7982"/>
    <w:rsid w:val="000B0E11"/>
    <w:rsid w:val="000B1984"/>
    <w:rsid w:val="000B5E37"/>
    <w:rsid w:val="000B7003"/>
    <w:rsid w:val="000C3553"/>
    <w:rsid w:val="000C4CAB"/>
    <w:rsid w:val="000C5637"/>
    <w:rsid w:val="000D3379"/>
    <w:rsid w:val="000E140A"/>
    <w:rsid w:val="000E64E1"/>
    <w:rsid w:val="000E681C"/>
    <w:rsid w:val="000E7C82"/>
    <w:rsid w:val="000F4220"/>
    <w:rsid w:val="000F78AD"/>
    <w:rsid w:val="001007A3"/>
    <w:rsid w:val="00105E94"/>
    <w:rsid w:val="00106090"/>
    <w:rsid w:val="00106B95"/>
    <w:rsid w:val="001100B5"/>
    <w:rsid w:val="00111027"/>
    <w:rsid w:val="00112E4A"/>
    <w:rsid w:val="00113C3C"/>
    <w:rsid w:val="001151EB"/>
    <w:rsid w:val="0011626D"/>
    <w:rsid w:val="0011639C"/>
    <w:rsid w:val="00117A12"/>
    <w:rsid w:val="0012034B"/>
    <w:rsid w:val="00121D72"/>
    <w:rsid w:val="00122C72"/>
    <w:rsid w:val="00123107"/>
    <w:rsid w:val="0012471A"/>
    <w:rsid w:val="00137549"/>
    <w:rsid w:val="00145544"/>
    <w:rsid w:val="00145C5C"/>
    <w:rsid w:val="0014614E"/>
    <w:rsid w:val="00153C7C"/>
    <w:rsid w:val="0015430A"/>
    <w:rsid w:val="0015689C"/>
    <w:rsid w:val="00162C47"/>
    <w:rsid w:val="00170674"/>
    <w:rsid w:val="00170E66"/>
    <w:rsid w:val="00172151"/>
    <w:rsid w:val="00172C01"/>
    <w:rsid w:val="00172E5F"/>
    <w:rsid w:val="00173A67"/>
    <w:rsid w:val="00181DB7"/>
    <w:rsid w:val="00184D5D"/>
    <w:rsid w:val="00185537"/>
    <w:rsid w:val="0018694D"/>
    <w:rsid w:val="00187CB8"/>
    <w:rsid w:val="00192054"/>
    <w:rsid w:val="001955BC"/>
    <w:rsid w:val="00195E3E"/>
    <w:rsid w:val="001A1137"/>
    <w:rsid w:val="001A49BD"/>
    <w:rsid w:val="001A79A9"/>
    <w:rsid w:val="001B0D27"/>
    <w:rsid w:val="001B319E"/>
    <w:rsid w:val="001B3870"/>
    <w:rsid w:val="001B5BF8"/>
    <w:rsid w:val="001B684B"/>
    <w:rsid w:val="001B7248"/>
    <w:rsid w:val="001C01B9"/>
    <w:rsid w:val="001C1B55"/>
    <w:rsid w:val="001C3109"/>
    <w:rsid w:val="001C443A"/>
    <w:rsid w:val="001C4C06"/>
    <w:rsid w:val="001C70CE"/>
    <w:rsid w:val="001D34A7"/>
    <w:rsid w:val="001D7784"/>
    <w:rsid w:val="001E093B"/>
    <w:rsid w:val="001E13E7"/>
    <w:rsid w:val="001E4ED4"/>
    <w:rsid w:val="001E7B54"/>
    <w:rsid w:val="001F13D5"/>
    <w:rsid w:val="001F7FFE"/>
    <w:rsid w:val="00201DD8"/>
    <w:rsid w:val="00204ACD"/>
    <w:rsid w:val="002077F5"/>
    <w:rsid w:val="002154D7"/>
    <w:rsid w:val="00220B91"/>
    <w:rsid w:val="00224CBC"/>
    <w:rsid w:val="002264F5"/>
    <w:rsid w:val="002267BC"/>
    <w:rsid w:val="00231048"/>
    <w:rsid w:val="002312F5"/>
    <w:rsid w:val="0023265C"/>
    <w:rsid w:val="00235988"/>
    <w:rsid w:val="00236AF2"/>
    <w:rsid w:val="00237C00"/>
    <w:rsid w:val="0024066E"/>
    <w:rsid w:val="00240CCA"/>
    <w:rsid w:val="002430C8"/>
    <w:rsid w:val="0024502A"/>
    <w:rsid w:val="002456D2"/>
    <w:rsid w:val="00246DB6"/>
    <w:rsid w:val="0025137F"/>
    <w:rsid w:val="002536CF"/>
    <w:rsid w:val="002562AD"/>
    <w:rsid w:val="002568B0"/>
    <w:rsid w:val="00257A49"/>
    <w:rsid w:val="00262D09"/>
    <w:rsid w:val="00263C39"/>
    <w:rsid w:val="00267275"/>
    <w:rsid w:val="0027198F"/>
    <w:rsid w:val="00276944"/>
    <w:rsid w:val="00282566"/>
    <w:rsid w:val="0028442F"/>
    <w:rsid w:val="002844DB"/>
    <w:rsid w:val="00284EB4"/>
    <w:rsid w:val="0028620E"/>
    <w:rsid w:val="002901A0"/>
    <w:rsid w:val="00290AD7"/>
    <w:rsid w:val="002A3BA5"/>
    <w:rsid w:val="002A4CD0"/>
    <w:rsid w:val="002A5B01"/>
    <w:rsid w:val="002A7DDB"/>
    <w:rsid w:val="002B1892"/>
    <w:rsid w:val="002B72B8"/>
    <w:rsid w:val="002B7694"/>
    <w:rsid w:val="002B7FC4"/>
    <w:rsid w:val="002C1171"/>
    <w:rsid w:val="002C2664"/>
    <w:rsid w:val="002C28CD"/>
    <w:rsid w:val="002C2A92"/>
    <w:rsid w:val="002D216F"/>
    <w:rsid w:val="002D3634"/>
    <w:rsid w:val="002D6C5D"/>
    <w:rsid w:val="002E2C15"/>
    <w:rsid w:val="002E5FBD"/>
    <w:rsid w:val="002E7F25"/>
    <w:rsid w:val="002F0BA2"/>
    <w:rsid w:val="002F1653"/>
    <w:rsid w:val="002F192A"/>
    <w:rsid w:val="002F422B"/>
    <w:rsid w:val="002F5CF6"/>
    <w:rsid w:val="002F653A"/>
    <w:rsid w:val="00300C59"/>
    <w:rsid w:val="00301F60"/>
    <w:rsid w:val="00302F72"/>
    <w:rsid w:val="00304379"/>
    <w:rsid w:val="00304CC3"/>
    <w:rsid w:val="00317750"/>
    <w:rsid w:val="003179BC"/>
    <w:rsid w:val="0032066D"/>
    <w:rsid w:val="00322A90"/>
    <w:rsid w:val="003233CE"/>
    <w:rsid w:val="0032458E"/>
    <w:rsid w:val="00324F1D"/>
    <w:rsid w:val="00330165"/>
    <w:rsid w:val="00333B29"/>
    <w:rsid w:val="003352CC"/>
    <w:rsid w:val="00340A3F"/>
    <w:rsid w:val="00344337"/>
    <w:rsid w:val="0034452A"/>
    <w:rsid w:val="00344B6A"/>
    <w:rsid w:val="0034518F"/>
    <w:rsid w:val="0034748B"/>
    <w:rsid w:val="00347CDF"/>
    <w:rsid w:val="00352052"/>
    <w:rsid w:val="00353D5A"/>
    <w:rsid w:val="00353EA4"/>
    <w:rsid w:val="0036518E"/>
    <w:rsid w:val="0036638E"/>
    <w:rsid w:val="00372D7E"/>
    <w:rsid w:val="0037577F"/>
    <w:rsid w:val="00380B2C"/>
    <w:rsid w:val="00381377"/>
    <w:rsid w:val="00381578"/>
    <w:rsid w:val="003824FC"/>
    <w:rsid w:val="00390098"/>
    <w:rsid w:val="00392B42"/>
    <w:rsid w:val="0039494A"/>
    <w:rsid w:val="003A17AD"/>
    <w:rsid w:val="003A1B64"/>
    <w:rsid w:val="003A6C44"/>
    <w:rsid w:val="003B0B2E"/>
    <w:rsid w:val="003B0F92"/>
    <w:rsid w:val="003B368D"/>
    <w:rsid w:val="003B3B75"/>
    <w:rsid w:val="003B3FA7"/>
    <w:rsid w:val="003B58C3"/>
    <w:rsid w:val="003B761D"/>
    <w:rsid w:val="003C2D17"/>
    <w:rsid w:val="003C30B7"/>
    <w:rsid w:val="003D0888"/>
    <w:rsid w:val="003D324E"/>
    <w:rsid w:val="003E32BA"/>
    <w:rsid w:val="003E4390"/>
    <w:rsid w:val="003E5068"/>
    <w:rsid w:val="003F0231"/>
    <w:rsid w:val="003F0B4A"/>
    <w:rsid w:val="003F2208"/>
    <w:rsid w:val="003F4631"/>
    <w:rsid w:val="004036F6"/>
    <w:rsid w:val="0040633D"/>
    <w:rsid w:val="00413955"/>
    <w:rsid w:val="00413FEC"/>
    <w:rsid w:val="004206DF"/>
    <w:rsid w:val="00420BDA"/>
    <w:rsid w:val="0042187D"/>
    <w:rsid w:val="00422893"/>
    <w:rsid w:val="00424126"/>
    <w:rsid w:val="00427333"/>
    <w:rsid w:val="004303EC"/>
    <w:rsid w:val="004348B6"/>
    <w:rsid w:val="004413E7"/>
    <w:rsid w:val="00443AC8"/>
    <w:rsid w:val="00444BDC"/>
    <w:rsid w:val="00446A49"/>
    <w:rsid w:val="004515D6"/>
    <w:rsid w:val="004527A1"/>
    <w:rsid w:val="00453715"/>
    <w:rsid w:val="00454C6A"/>
    <w:rsid w:val="0046257B"/>
    <w:rsid w:val="004641D6"/>
    <w:rsid w:val="004720E1"/>
    <w:rsid w:val="00474137"/>
    <w:rsid w:val="0047540E"/>
    <w:rsid w:val="004767C2"/>
    <w:rsid w:val="00480EA5"/>
    <w:rsid w:val="004811D2"/>
    <w:rsid w:val="00481B92"/>
    <w:rsid w:val="00482BE3"/>
    <w:rsid w:val="004837DC"/>
    <w:rsid w:val="00484ECF"/>
    <w:rsid w:val="00486DCA"/>
    <w:rsid w:val="00493751"/>
    <w:rsid w:val="00494A90"/>
    <w:rsid w:val="00494C04"/>
    <w:rsid w:val="00496C2A"/>
    <w:rsid w:val="004A4AC0"/>
    <w:rsid w:val="004A7754"/>
    <w:rsid w:val="004B1F39"/>
    <w:rsid w:val="004B2DFE"/>
    <w:rsid w:val="004B3749"/>
    <w:rsid w:val="004B55A5"/>
    <w:rsid w:val="004C25B9"/>
    <w:rsid w:val="004C79E1"/>
    <w:rsid w:val="004D2B95"/>
    <w:rsid w:val="004E361A"/>
    <w:rsid w:val="004E3F9F"/>
    <w:rsid w:val="004E7A56"/>
    <w:rsid w:val="004F55AC"/>
    <w:rsid w:val="004F59AE"/>
    <w:rsid w:val="00501A21"/>
    <w:rsid w:val="00507A21"/>
    <w:rsid w:val="00507D51"/>
    <w:rsid w:val="005162D6"/>
    <w:rsid w:val="00516540"/>
    <w:rsid w:val="00517E30"/>
    <w:rsid w:val="0052037F"/>
    <w:rsid w:val="00520CDE"/>
    <w:rsid w:val="00521D24"/>
    <w:rsid w:val="005225E6"/>
    <w:rsid w:val="005236C2"/>
    <w:rsid w:val="005246B4"/>
    <w:rsid w:val="0052534A"/>
    <w:rsid w:val="00525CEF"/>
    <w:rsid w:val="00527F66"/>
    <w:rsid w:val="00533DE6"/>
    <w:rsid w:val="00534B2C"/>
    <w:rsid w:val="00534EBA"/>
    <w:rsid w:val="00535A77"/>
    <w:rsid w:val="00535CF7"/>
    <w:rsid w:val="0054352F"/>
    <w:rsid w:val="005564B3"/>
    <w:rsid w:val="00557155"/>
    <w:rsid w:val="005611ED"/>
    <w:rsid w:val="005629CA"/>
    <w:rsid w:val="00564348"/>
    <w:rsid w:val="005646E0"/>
    <w:rsid w:val="00567158"/>
    <w:rsid w:val="00572465"/>
    <w:rsid w:val="00576C54"/>
    <w:rsid w:val="005829B0"/>
    <w:rsid w:val="00583044"/>
    <w:rsid w:val="00584F8F"/>
    <w:rsid w:val="0058578F"/>
    <w:rsid w:val="0058641A"/>
    <w:rsid w:val="005867FD"/>
    <w:rsid w:val="00592CFA"/>
    <w:rsid w:val="005933D1"/>
    <w:rsid w:val="005A28CE"/>
    <w:rsid w:val="005B080D"/>
    <w:rsid w:val="005B2F0E"/>
    <w:rsid w:val="005B345F"/>
    <w:rsid w:val="005B4D6F"/>
    <w:rsid w:val="005B54D1"/>
    <w:rsid w:val="005B7825"/>
    <w:rsid w:val="005B7E19"/>
    <w:rsid w:val="005B7F6F"/>
    <w:rsid w:val="005C0247"/>
    <w:rsid w:val="005C4B95"/>
    <w:rsid w:val="005C77B0"/>
    <w:rsid w:val="005D1B0D"/>
    <w:rsid w:val="005D76EC"/>
    <w:rsid w:val="005D7F0A"/>
    <w:rsid w:val="005E1198"/>
    <w:rsid w:val="005E26EA"/>
    <w:rsid w:val="005E4F67"/>
    <w:rsid w:val="005F20F8"/>
    <w:rsid w:val="005F340E"/>
    <w:rsid w:val="005F582B"/>
    <w:rsid w:val="005F5C89"/>
    <w:rsid w:val="00601CDE"/>
    <w:rsid w:val="00611707"/>
    <w:rsid w:val="0061312E"/>
    <w:rsid w:val="00616D53"/>
    <w:rsid w:val="0062019E"/>
    <w:rsid w:val="00620BDE"/>
    <w:rsid w:val="00623061"/>
    <w:rsid w:val="00624AE8"/>
    <w:rsid w:val="0062602C"/>
    <w:rsid w:val="0062656C"/>
    <w:rsid w:val="00642A25"/>
    <w:rsid w:val="00646B40"/>
    <w:rsid w:val="00646EE5"/>
    <w:rsid w:val="00657651"/>
    <w:rsid w:val="00660692"/>
    <w:rsid w:val="00671FE8"/>
    <w:rsid w:val="00685964"/>
    <w:rsid w:val="00686704"/>
    <w:rsid w:val="00691E3F"/>
    <w:rsid w:val="00694999"/>
    <w:rsid w:val="00696638"/>
    <w:rsid w:val="00696F65"/>
    <w:rsid w:val="006A0842"/>
    <w:rsid w:val="006A08C5"/>
    <w:rsid w:val="006A50B8"/>
    <w:rsid w:val="006A5D26"/>
    <w:rsid w:val="006A6013"/>
    <w:rsid w:val="006B05BC"/>
    <w:rsid w:val="006B59E8"/>
    <w:rsid w:val="006B5C8C"/>
    <w:rsid w:val="006B6516"/>
    <w:rsid w:val="006C0045"/>
    <w:rsid w:val="006C2931"/>
    <w:rsid w:val="006C5EA6"/>
    <w:rsid w:val="006C6556"/>
    <w:rsid w:val="006C7D92"/>
    <w:rsid w:val="006E0784"/>
    <w:rsid w:val="006E463A"/>
    <w:rsid w:val="006E5037"/>
    <w:rsid w:val="006F1313"/>
    <w:rsid w:val="006F1D54"/>
    <w:rsid w:val="006F343D"/>
    <w:rsid w:val="006F44FD"/>
    <w:rsid w:val="006F5E1E"/>
    <w:rsid w:val="00703ED3"/>
    <w:rsid w:val="0070656C"/>
    <w:rsid w:val="007112E0"/>
    <w:rsid w:val="00712F6C"/>
    <w:rsid w:val="0071375B"/>
    <w:rsid w:val="00717203"/>
    <w:rsid w:val="0072050A"/>
    <w:rsid w:val="00722A8B"/>
    <w:rsid w:val="00724596"/>
    <w:rsid w:val="00724FF1"/>
    <w:rsid w:val="00725527"/>
    <w:rsid w:val="00725D24"/>
    <w:rsid w:val="007302EB"/>
    <w:rsid w:val="007315EF"/>
    <w:rsid w:val="007324D1"/>
    <w:rsid w:val="00732D7B"/>
    <w:rsid w:val="00732DD7"/>
    <w:rsid w:val="00740488"/>
    <w:rsid w:val="00742495"/>
    <w:rsid w:val="007453E6"/>
    <w:rsid w:val="00746DAA"/>
    <w:rsid w:val="0075242B"/>
    <w:rsid w:val="00752519"/>
    <w:rsid w:val="0075317F"/>
    <w:rsid w:val="00754149"/>
    <w:rsid w:val="00755821"/>
    <w:rsid w:val="00755E37"/>
    <w:rsid w:val="007630D5"/>
    <w:rsid w:val="00766885"/>
    <w:rsid w:val="007669DF"/>
    <w:rsid w:val="00770700"/>
    <w:rsid w:val="0078130E"/>
    <w:rsid w:val="00782B70"/>
    <w:rsid w:val="00784A3E"/>
    <w:rsid w:val="00785018"/>
    <w:rsid w:val="00785A4F"/>
    <w:rsid w:val="007869A0"/>
    <w:rsid w:val="00791A2E"/>
    <w:rsid w:val="00792C8F"/>
    <w:rsid w:val="007943C4"/>
    <w:rsid w:val="00794C5F"/>
    <w:rsid w:val="00794DB6"/>
    <w:rsid w:val="007A1301"/>
    <w:rsid w:val="007A1F07"/>
    <w:rsid w:val="007A2B7D"/>
    <w:rsid w:val="007A47CF"/>
    <w:rsid w:val="007A6F9F"/>
    <w:rsid w:val="007B0605"/>
    <w:rsid w:val="007B0EA3"/>
    <w:rsid w:val="007B19B3"/>
    <w:rsid w:val="007B26EC"/>
    <w:rsid w:val="007B2C47"/>
    <w:rsid w:val="007B41BC"/>
    <w:rsid w:val="007B4C4A"/>
    <w:rsid w:val="007C219B"/>
    <w:rsid w:val="007C24C4"/>
    <w:rsid w:val="007C2786"/>
    <w:rsid w:val="007C48B5"/>
    <w:rsid w:val="007C52AE"/>
    <w:rsid w:val="007D111F"/>
    <w:rsid w:val="007D4E3A"/>
    <w:rsid w:val="007E0A52"/>
    <w:rsid w:val="007E1E17"/>
    <w:rsid w:val="007E2B59"/>
    <w:rsid w:val="007E2F39"/>
    <w:rsid w:val="007E6705"/>
    <w:rsid w:val="007E6DFE"/>
    <w:rsid w:val="007F0439"/>
    <w:rsid w:val="007F2759"/>
    <w:rsid w:val="007F356E"/>
    <w:rsid w:val="007F3826"/>
    <w:rsid w:val="007F58CC"/>
    <w:rsid w:val="007F7322"/>
    <w:rsid w:val="007F774A"/>
    <w:rsid w:val="00804D4E"/>
    <w:rsid w:val="00807690"/>
    <w:rsid w:val="00812114"/>
    <w:rsid w:val="00814A44"/>
    <w:rsid w:val="00815A14"/>
    <w:rsid w:val="00825297"/>
    <w:rsid w:val="00825C91"/>
    <w:rsid w:val="008300A7"/>
    <w:rsid w:val="0083246A"/>
    <w:rsid w:val="00833E3A"/>
    <w:rsid w:val="008407EF"/>
    <w:rsid w:val="00840D2A"/>
    <w:rsid w:val="00842541"/>
    <w:rsid w:val="008443D6"/>
    <w:rsid w:val="008454A6"/>
    <w:rsid w:val="00854D9B"/>
    <w:rsid w:val="00861DC2"/>
    <w:rsid w:val="00867053"/>
    <w:rsid w:val="00870C51"/>
    <w:rsid w:val="00874A19"/>
    <w:rsid w:val="00875615"/>
    <w:rsid w:val="00880808"/>
    <w:rsid w:val="00881CA0"/>
    <w:rsid w:val="008832FC"/>
    <w:rsid w:val="00884F75"/>
    <w:rsid w:val="00891D83"/>
    <w:rsid w:val="00892886"/>
    <w:rsid w:val="008A1D53"/>
    <w:rsid w:val="008A5FC3"/>
    <w:rsid w:val="008A7338"/>
    <w:rsid w:val="008B20F3"/>
    <w:rsid w:val="008B4CE3"/>
    <w:rsid w:val="008B76D4"/>
    <w:rsid w:val="008C0C8D"/>
    <w:rsid w:val="008D001E"/>
    <w:rsid w:val="008D155B"/>
    <w:rsid w:val="008D1A14"/>
    <w:rsid w:val="008D32CC"/>
    <w:rsid w:val="008D4C8A"/>
    <w:rsid w:val="008D4D3B"/>
    <w:rsid w:val="008D5612"/>
    <w:rsid w:val="008D749A"/>
    <w:rsid w:val="008E0BF1"/>
    <w:rsid w:val="008E4C95"/>
    <w:rsid w:val="008E662F"/>
    <w:rsid w:val="008E6B68"/>
    <w:rsid w:val="008E6E3F"/>
    <w:rsid w:val="008F0231"/>
    <w:rsid w:val="008F05C4"/>
    <w:rsid w:val="008F5B41"/>
    <w:rsid w:val="008F62FF"/>
    <w:rsid w:val="008F700E"/>
    <w:rsid w:val="00900D67"/>
    <w:rsid w:val="00901682"/>
    <w:rsid w:val="00902157"/>
    <w:rsid w:val="00904243"/>
    <w:rsid w:val="00905251"/>
    <w:rsid w:val="0090716B"/>
    <w:rsid w:val="0091196B"/>
    <w:rsid w:val="00911F47"/>
    <w:rsid w:val="00917194"/>
    <w:rsid w:val="0092139A"/>
    <w:rsid w:val="00922E5F"/>
    <w:rsid w:val="00924BBC"/>
    <w:rsid w:val="00925083"/>
    <w:rsid w:val="00926635"/>
    <w:rsid w:val="00926ED5"/>
    <w:rsid w:val="00927B57"/>
    <w:rsid w:val="00934434"/>
    <w:rsid w:val="00943D99"/>
    <w:rsid w:val="00945F53"/>
    <w:rsid w:val="00946EB1"/>
    <w:rsid w:val="00947903"/>
    <w:rsid w:val="00950534"/>
    <w:rsid w:val="00950D84"/>
    <w:rsid w:val="009535B1"/>
    <w:rsid w:val="00953FF8"/>
    <w:rsid w:val="00956073"/>
    <w:rsid w:val="00956CC8"/>
    <w:rsid w:val="009573D9"/>
    <w:rsid w:val="00963D9E"/>
    <w:rsid w:val="00964EF1"/>
    <w:rsid w:val="00967B32"/>
    <w:rsid w:val="00971679"/>
    <w:rsid w:val="009717B8"/>
    <w:rsid w:val="00971941"/>
    <w:rsid w:val="009744E3"/>
    <w:rsid w:val="009841A2"/>
    <w:rsid w:val="009855FB"/>
    <w:rsid w:val="009856E0"/>
    <w:rsid w:val="00990CF5"/>
    <w:rsid w:val="00992E20"/>
    <w:rsid w:val="00995CF7"/>
    <w:rsid w:val="00996722"/>
    <w:rsid w:val="00996917"/>
    <w:rsid w:val="00997BFC"/>
    <w:rsid w:val="009B2471"/>
    <w:rsid w:val="009B24DE"/>
    <w:rsid w:val="009B2D93"/>
    <w:rsid w:val="009B559B"/>
    <w:rsid w:val="009B6674"/>
    <w:rsid w:val="009B69A5"/>
    <w:rsid w:val="009B7418"/>
    <w:rsid w:val="009B7A16"/>
    <w:rsid w:val="009C0778"/>
    <w:rsid w:val="009C367B"/>
    <w:rsid w:val="009C3C1E"/>
    <w:rsid w:val="009C4BCD"/>
    <w:rsid w:val="009C5414"/>
    <w:rsid w:val="009C5D3C"/>
    <w:rsid w:val="009C5DCA"/>
    <w:rsid w:val="009C5F72"/>
    <w:rsid w:val="009C65D8"/>
    <w:rsid w:val="009D1405"/>
    <w:rsid w:val="009D1973"/>
    <w:rsid w:val="009D20DE"/>
    <w:rsid w:val="009D3155"/>
    <w:rsid w:val="009D5343"/>
    <w:rsid w:val="009E1161"/>
    <w:rsid w:val="009E4A8E"/>
    <w:rsid w:val="009F6184"/>
    <w:rsid w:val="009F7DE9"/>
    <w:rsid w:val="009F7EB4"/>
    <w:rsid w:val="00A0331E"/>
    <w:rsid w:val="00A03405"/>
    <w:rsid w:val="00A07463"/>
    <w:rsid w:val="00A10A60"/>
    <w:rsid w:val="00A11085"/>
    <w:rsid w:val="00A13345"/>
    <w:rsid w:val="00A16A65"/>
    <w:rsid w:val="00A22AA6"/>
    <w:rsid w:val="00A2463A"/>
    <w:rsid w:val="00A25CCE"/>
    <w:rsid w:val="00A31F94"/>
    <w:rsid w:val="00A33820"/>
    <w:rsid w:val="00A35181"/>
    <w:rsid w:val="00A35FE9"/>
    <w:rsid w:val="00A41273"/>
    <w:rsid w:val="00A42C81"/>
    <w:rsid w:val="00A4638E"/>
    <w:rsid w:val="00A53426"/>
    <w:rsid w:val="00A56F1D"/>
    <w:rsid w:val="00A616FE"/>
    <w:rsid w:val="00A64D31"/>
    <w:rsid w:val="00A65F5B"/>
    <w:rsid w:val="00A66BB9"/>
    <w:rsid w:val="00A670A1"/>
    <w:rsid w:val="00A705FD"/>
    <w:rsid w:val="00A706DD"/>
    <w:rsid w:val="00A71F24"/>
    <w:rsid w:val="00A7424D"/>
    <w:rsid w:val="00A83879"/>
    <w:rsid w:val="00A84D55"/>
    <w:rsid w:val="00A86871"/>
    <w:rsid w:val="00A86A45"/>
    <w:rsid w:val="00A91C21"/>
    <w:rsid w:val="00A95865"/>
    <w:rsid w:val="00A96211"/>
    <w:rsid w:val="00A96366"/>
    <w:rsid w:val="00AA3150"/>
    <w:rsid w:val="00AA5221"/>
    <w:rsid w:val="00AA6BB3"/>
    <w:rsid w:val="00AB07B7"/>
    <w:rsid w:val="00AB4D92"/>
    <w:rsid w:val="00AC0767"/>
    <w:rsid w:val="00AC18A8"/>
    <w:rsid w:val="00AC3B58"/>
    <w:rsid w:val="00AC4E07"/>
    <w:rsid w:val="00AD1E3A"/>
    <w:rsid w:val="00AD4779"/>
    <w:rsid w:val="00AD718F"/>
    <w:rsid w:val="00AE0B84"/>
    <w:rsid w:val="00AE0D66"/>
    <w:rsid w:val="00AE3115"/>
    <w:rsid w:val="00AE3E89"/>
    <w:rsid w:val="00AE5F78"/>
    <w:rsid w:val="00AF041B"/>
    <w:rsid w:val="00AF1F4A"/>
    <w:rsid w:val="00AF4CB0"/>
    <w:rsid w:val="00AF4E15"/>
    <w:rsid w:val="00AF6E00"/>
    <w:rsid w:val="00B009DD"/>
    <w:rsid w:val="00B02F9A"/>
    <w:rsid w:val="00B0496B"/>
    <w:rsid w:val="00B129F8"/>
    <w:rsid w:val="00B12D21"/>
    <w:rsid w:val="00B17226"/>
    <w:rsid w:val="00B17A31"/>
    <w:rsid w:val="00B204B1"/>
    <w:rsid w:val="00B21698"/>
    <w:rsid w:val="00B216B5"/>
    <w:rsid w:val="00B2226A"/>
    <w:rsid w:val="00B229D4"/>
    <w:rsid w:val="00B34CA4"/>
    <w:rsid w:val="00B35219"/>
    <w:rsid w:val="00B42B44"/>
    <w:rsid w:val="00B459D4"/>
    <w:rsid w:val="00B53E8E"/>
    <w:rsid w:val="00B56090"/>
    <w:rsid w:val="00B564D3"/>
    <w:rsid w:val="00B6005F"/>
    <w:rsid w:val="00B71D5C"/>
    <w:rsid w:val="00B71E6E"/>
    <w:rsid w:val="00B76176"/>
    <w:rsid w:val="00B76D86"/>
    <w:rsid w:val="00B77044"/>
    <w:rsid w:val="00B77ADE"/>
    <w:rsid w:val="00B90289"/>
    <w:rsid w:val="00B917CA"/>
    <w:rsid w:val="00B936D5"/>
    <w:rsid w:val="00B93D21"/>
    <w:rsid w:val="00B957CB"/>
    <w:rsid w:val="00B95E69"/>
    <w:rsid w:val="00B97F0F"/>
    <w:rsid w:val="00BA26DD"/>
    <w:rsid w:val="00BB0D23"/>
    <w:rsid w:val="00BB39F3"/>
    <w:rsid w:val="00BB4156"/>
    <w:rsid w:val="00BB6910"/>
    <w:rsid w:val="00BC3440"/>
    <w:rsid w:val="00BC3E74"/>
    <w:rsid w:val="00BC5AAC"/>
    <w:rsid w:val="00BC723D"/>
    <w:rsid w:val="00BC79DA"/>
    <w:rsid w:val="00BD7992"/>
    <w:rsid w:val="00BE2EC6"/>
    <w:rsid w:val="00BE4392"/>
    <w:rsid w:val="00BE623C"/>
    <w:rsid w:val="00BF1854"/>
    <w:rsid w:val="00BF28D3"/>
    <w:rsid w:val="00C026A8"/>
    <w:rsid w:val="00C02EF6"/>
    <w:rsid w:val="00C04B1C"/>
    <w:rsid w:val="00C04D0E"/>
    <w:rsid w:val="00C05761"/>
    <w:rsid w:val="00C05A48"/>
    <w:rsid w:val="00C07B29"/>
    <w:rsid w:val="00C125FD"/>
    <w:rsid w:val="00C168C3"/>
    <w:rsid w:val="00C16E4C"/>
    <w:rsid w:val="00C2238A"/>
    <w:rsid w:val="00C2278A"/>
    <w:rsid w:val="00C22899"/>
    <w:rsid w:val="00C22A0D"/>
    <w:rsid w:val="00C252A1"/>
    <w:rsid w:val="00C263E3"/>
    <w:rsid w:val="00C263E5"/>
    <w:rsid w:val="00C30D50"/>
    <w:rsid w:val="00C30E62"/>
    <w:rsid w:val="00C319DD"/>
    <w:rsid w:val="00C31D1A"/>
    <w:rsid w:val="00C31D45"/>
    <w:rsid w:val="00C34A7E"/>
    <w:rsid w:val="00C4028A"/>
    <w:rsid w:val="00C40605"/>
    <w:rsid w:val="00C407C3"/>
    <w:rsid w:val="00C408A7"/>
    <w:rsid w:val="00C47489"/>
    <w:rsid w:val="00C51215"/>
    <w:rsid w:val="00C514B0"/>
    <w:rsid w:val="00C533A0"/>
    <w:rsid w:val="00C601F5"/>
    <w:rsid w:val="00C610A4"/>
    <w:rsid w:val="00C674F4"/>
    <w:rsid w:val="00C80E9D"/>
    <w:rsid w:val="00C811B3"/>
    <w:rsid w:val="00C8144A"/>
    <w:rsid w:val="00C8161D"/>
    <w:rsid w:val="00C82E88"/>
    <w:rsid w:val="00C82F2A"/>
    <w:rsid w:val="00C86473"/>
    <w:rsid w:val="00C87DD5"/>
    <w:rsid w:val="00C95C2A"/>
    <w:rsid w:val="00C95D86"/>
    <w:rsid w:val="00C96026"/>
    <w:rsid w:val="00C97E28"/>
    <w:rsid w:val="00CA76DE"/>
    <w:rsid w:val="00CB3E56"/>
    <w:rsid w:val="00CB6407"/>
    <w:rsid w:val="00CC1AD9"/>
    <w:rsid w:val="00CC43F7"/>
    <w:rsid w:val="00CC79F4"/>
    <w:rsid w:val="00CD073F"/>
    <w:rsid w:val="00CD110B"/>
    <w:rsid w:val="00CD170E"/>
    <w:rsid w:val="00CD2840"/>
    <w:rsid w:val="00CD2AB5"/>
    <w:rsid w:val="00CD488C"/>
    <w:rsid w:val="00CD62C9"/>
    <w:rsid w:val="00CE1F7E"/>
    <w:rsid w:val="00CE225B"/>
    <w:rsid w:val="00CE38A5"/>
    <w:rsid w:val="00CE3A2C"/>
    <w:rsid w:val="00CF17DD"/>
    <w:rsid w:val="00D0220B"/>
    <w:rsid w:val="00D04762"/>
    <w:rsid w:val="00D10009"/>
    <w:rsid w:val="00D13306"/>
    <w:rsid w:val="00D16FFD"/>
    <w:rsid w:val="00D17C49"/>
    <w:rsid w:val="00D202DA"/>
    <w:rsid w:val="00D2063B"/>
    <w:rsid w:val="00D27A67"/>
    <w:rsid w:val="00D27A93"/>
    <w:rsid w:val="00D462BD"/>
    <w:rsid w:val="00D51EF5"/>
    <w:rsid w:val="00D549EC"/>
    <w:rsid w:val="00D6141B"/>
    <w:rsid w:val="00D61BE5"/>
    <w:rsid w:val="00D65205"/>
    <w:rsid w:val="00D661AF"/>
    <w:rsid w:val="00D67299"/>
    <w:rsid w:val="00D677B8"/>
    <w:rsid w:val="00D73BAF"/>
    <w:rsid w:val="00D73F32"/>
    <w:rsid w:val="00D747BC"/>
    <w:rsid w:val="00D828A7"/>
    <w:rsid w:val="00D845D1"/>
    <w:rsid w:val="00D851E4"/>
    <w:rsid w:val="00D85C84"/>
    <w:rsid w:val="00D86A6C"/>
    <w:rsid w:val="00D9094F"/>
    <w:rsid w:val="00D93F5C"/>
    <w:rsid w:val="00D940A6"/>
    <w:rsid w:val="00DA41C3"/>
    <w:rsid w:val="00DA5E74"/>
    <w:rsid w:val="00DA6E69"/>
    <w:rsid w:val="00DB011C"/>
    <w:rsid w:val="00DB27CC"/>
    <w:rsid w:val="00DC3419"/>
    <w:rsid w:val="00DC42AE"/>
    <w:rsid w:val="00DC452D"/>
    <w:rsid w:val="00DC50BD"/>
    <w:rsid w:val="00DC51F2"/>
    <w:rsid w:val="00DC6958"/>
    <w:rsid w:val="00DC7881"/>
    <w:rsid w:val="00DD0071"/>
    <w:rsid w:val="00DD1E2F"/>
    <w:rsid w:val="00DD370C"/>
    <w:rsid w:val="00DD568B"/>
    <w:rsid w:val="00DD73E2"/>
    <w:rsid w:val="00DD75E5"/>
    <w:rsid w:val="00DD7943"/>
    <w:rsid w:val="00DD7966"/>
    <w:rsid w:val="00DF0149"/>
    <w:rsid w:val="00DF123F"/>
    <w:rsid w:val="00DF1536"/>
    <w:rsid w:val="00DF3559"/>
    <w:rsid w:val="00DF37E1"/>
    <w:rsid w:val="00DF4062"/>
    <w:rsid w:val="00DF4122"/>
    <w:rsid w:val="00DF5A86"/>
    <w:rsid w:val="00DF7DA5"/>
    <w:rsid w:val="00E007FA"/>
    <w:rsid w:val="00E00980"/>
    <w:rsid w:val="00E00CF6"/>
    <w:rsid w:val="00E020C5"/>
    <w:rsid w:val="00E03BA0"/>
    <w:rsid w:val="00E0484F"/>
    <w:rsid w:val="00E04E3E"/>
    <w:rsid w:val="00E05428"/>
    <w:rsid w:val="00E15E73"/>
    <w:rsid w:val="00E20A34"/>
    <w:rsid w:val="00E226F6"/>
    <w:rsid w:val="00E25300"/>
    <w:rsid w:val="00E25B79"/>
    <w:rsid w:val="00E2671C"/>
    <w:rsid w:val="00E2752B"/>
    <w:rsid w:val="00E41218"/>
    <w:rsid w:val="00E42C3F"/>
    <w:rsid w:val="00E4462D"/>
    <w:rsid w:val="00E45A19"/>
    <w:rsid w:val="00E45A9F"/>
    <w:rsid w:val="00E46DA0"/>
    <w:rsid w:val="00E513CF"/>
    <w:rsid w:val="00E52B2F"/>
    <w:rsid w:val="00E55BEE"/>
    <w:rsid w:val="00E577FE"/>
    <w:rsid w:val="00E6131C"/>
    <w:rsid w:val="00E7177E"/>
    <w:rsid w:val="00E71872"/>
    <w:rsid w:val="00E733E4"/>
    <w:rsid w:val="00E73B3E"/>
    <w:rsid w:val="00E751E0"/>
    <w:rsid w:val="00E8079B"/>
    <w:rsid w:val="00E83549"/>
    <w:rsid w:val="00E84C63"/>
    <w:rsid w:val="00E8634A"/>
    <w:rsid w:val="00E97A47"/>
    <w:rsid w:val="00EA0DC5"/>
    <w:rsid w:val="00EA1A17"/>
    <w:rsid w:val="00EA6EC9"/>
    <w:rsid w:val="00EA7E9E"/>
    <w:rsid w:val="00EB1120"/>
    <w:rsid w:val="00EB5439"/>
    <w:rsid w:val="00EB6BB1"/>
    <w:rsid w:val="00EB76AE"/>
    <w:rsid w:val="00EB7E0F"/>
    <w:rsid w:val="00EC1010"/>
    <w:rsid w:val="00EC124B"/>
    <w:rsid w:val="00EC2F59"/>
    <w:rsid w:val="00EC3667"/>
    <w:rsid w:val="00EC6602"/>
    <w:rsid w:val="00EC7B33"/>
    <w:rsid w:val="00ED4181"/>
    <w:rsid w:val="00ED595D"/>
    <w:rsid w:val="00ED5AAE"/>
    <w:rsid w:val="00ED7ECF"/>
    <w:rsid w:val="00EE15F1"/>
    <w:rsid w:val="00EE2563"/>
    <w:rsid w:val="00EE2B54"/>
    <w:rsid w:val="00EE3C2A"/>
    <w:rsid w:val="00EE4408"/>
    <w:rsid w:val="00EE441F"/>
    <w:rsid w:val="00EE4DCA"/>
    <w:rsid w:val="00EE533D"/>
    <w:rsid w:val="00EE7997"/>
    <w:rsid w:val="00EF4FFA"/>
    <w:rsid w:val="00EF531C"/>
    <w:rsid w:val="00EF53AE"/>
    <w:rsid w:val="00F06BA9"/>
    <w:rsid w:val="00F1075E"/>
    <w:rsid w:val="00F14DBC"/>
    <w:rsid w:val="00F17C64"/>
    <w:rsid w:val="00F2541C"/>
    <w:rsid w:val="00F314E8"/>
    <w:rsid w:val="00F3328D"/>
    <w:rsid w:val="00F3515B"/>
    <w:rsid w:val="00F35F72"/>
    <w:rsid w:val="00F360C0"/>
    <w:rsid w:val="00F37677"/>
    <w:rsid w:val="00F439BE"/>
    <w:rsid w:val="00F46C14"/>
    <w:rsid w:val="00F5540D"/>
    <w:rsid w:val="00F610AB"/>
    <w:rsid w:val="00F646D8"/>
    <w:rsid w:val="00F66A52"/>
    <w:rsid w:val="00F70613"/>
    <w:rsid w:val="00F70FD9"/>
    <w:rsid w:val="00F817C4"/>
    <w:rsid w:val="00F83070"/>
    <w:rsid w:val="00F83B63"/>
    <w:rsid w:val="00F843A7"/>
    <w:rsid w:val="00F844B0"/>
    <w:rsid w:val="00F87AF4"/>
    <w:rsid w:val="00F91F0A"/>
    <w:rsid w:val="00F94039"/>
    <w:rsid w:val="00FA29E4"/>
    <w:rsid w:val="00FB06AB"/>
    <w:rsid w:val="00FB1439"/>
    <w:rsid w:val="00FB165C"/>
    <w:rsid w:val="00FB4932"/>
    <w:rsid w:val="00FB6C65"/>
    <w:rsid w:val="00FC02C7"/>
    <w:rsid w:val="00FC2BBC"/>
    <w:rsid w:val="00FC48B4"/>
    <w:rsid w:val="00FC76A4"/>
    <w:rsid w:val="00FD1DB5"/>
    <w:rsid w:val="00FD230D"/>
    <w:rsid w:val="00FD301D"/>
    <w:rsid w:val="00FD4C35"/>
    <w:rsid w:val="00FE1117"/>
    <w:rsid w:val="00FE2BAD"/>
    <w:rsid w:val="00FE7801"/>
    <w:rsid w:val="00FF28C5"/>
    <w:rsid w:val="00FF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C72B"/>
  <w15:docId w15:val="{B7B229D7-2527-4012-A103-2428ABF1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4CD0"/>
    <w:pPr>
      <w:ind w:left="720"/>
      <w:contextualSpacing/>
    </w:pPr>
    <w:rPr>
      <w:rFonts w:ascii="Arial" w:eastAsia="Calibri" w:hAnsi="Arial" w:cs="Arial"/>
      <w:sz w:val="24"/>
    </w:rPr>
  </w:style>
  <w:style w:type="paragraph" w:styleId="BalloonText">
    <w:name w:val="Balloon Text"/>
    <w:basedOn w:val="Normal"/>
    <w:link w:val="BalloonTextChar"/>
    <w:uiPriority w:val="99"/>
    <w:semiHidden/>
    <w:unhideWhenUsed/>
    <w:rsid w:val="007B4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C4A"/>
    <w:rPr>
      <w:rFonts w:ascii="Tahoma" w:hAnsi="Tahoma" w:cs="Tahoma"/>
      <w:sz w:val="16"/>
      <w:szCs w:val="16"/>
    </w:rPr>
  </w:style>
  <w:style w:type="table" w:styleId="TableGrid">
    <w:name w:val="Table Grid"/>
    <w:basedOn w:val="TableNormal"/>
    <w:uiPriority w:val="39"/>
    <w:rsid w:val="00106B95"/>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3E43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B0E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C5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71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01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21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215"/>
  </w:style>
  <w:style w:type="paragraph" w:styleId="Footer">
    <w:name w:val="footer"/>
    <w:basedOn w:val="Normal"/>
    <w:link w:val="FooterChar"/>
    <w:uiPriority w:val="99"/>
    <w:unhideWhenUsed/>
    <w:rsid w:val="00C51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215"/>
  </w:style>
  <w:style w:type="table" w:customStyle="1" w:styleId="TableGrid11">
    <w:name w:val="Table Grid11"/>
    <w:basedOn w:val="TableNormal"/>
    <w:next w:val="TableGrid"/>
    <w:uiPriority w:val="39"/>
    <w:rsid w:val="00926ED5"/>
    <w:pPr>
      <w:spacing w:after="0" w:line="240" w:lineRule="auto"/>
    </w:pPr>
    <w:rPr>
      <w:rFonts w:ascii="Arial" w:hAnsi="Arial"/>
      <w:lang w:val="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35EF"/>
    <w:pPr>
      <w:spacing w:after="0" w:line="240" w:lineRule="auto"/>
    </w:pPr>
  </w:style>
  <w:style w:type="table" w:customStyle="1" w:styleId="TableGrid7">
    <w:name w:val="Table Grid7"/>
    <w:basedOn w:val="TableNormal"/>
    <w:next w:val="TableGrid"/>
    <w:uiPriority w:val="59"/>
    <w:rsid w:val="00083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D488C"/>
    <w:rPr>
      <w:rFonts w:ascii="Arial" w:eastAsia="Calibri" w:hAnsi="Arial" w:cs="Arial"/>
      <w:sz w:val="24"/>
    </w:rPr>
  </w:style>
  <w:style w:type="table" w:customStyle="1" w:styleId="TableGrid8">
    <w:name w:val="Table Grid8"/>
    <w:basedOn w:val="TableNormal"/>
    <w:next w:val="TableGrid"/>
    <w:uiPriority w:val="59"/>
    <w:rsid w:val="007F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3345"/>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eGrid21">
    <w:name w:val="Table Grid21"/>
    <w:basedOn w:val="TableNormal"/>
    <w:next w:val="TableGrid"/>
    <w:uiPriority w:val="59"/>
    <w:rsid w:val="0058578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58578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C81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81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20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E00980"/>
    <w:rPr>
      <w:rFonts w:ascii="Tahoma" w:eastAsia="Tahoma" w:hAnsi="Tahoma" w:cs="Tahoma"/>
      <w:shd w:val="clear" w:color="auto" w:fill="FFFFFF"/>
    </w:rPr>
  </w:style>
  <w:style w:type="paragraph" w:customStyle="1" w:styleId="Bodytext20">
    <w:name w:val="Body text (2)"/>
    <w:basedOn w:val="Normal"/>
    <w:link w:val="Bodytext2"/>
    <w:rsid w:val="00E00980"/>
    <w:pPr>
      <w:widowControl w:val="0"/>
      <w:shd w:val="clear" w:color="auto" w:fill="FFFFFF"/>
      <w:spacing w:after="0" w:line="422" w:lineRule="exact"/>
      <w:jc w:val="both"/>
    </w:pPr>
    <w:rPr>
      <w:rFonts w:ascii="Tahoma" w:eastAsia="Tahoma" w:hAnsi="Tahoma" w:cs="Tahoma"/>
    </w:rPr>
  </w:style>
  <w:style w:type="character" w:styleId="Strong">
    <w:name w:val="Strong"/>
    <w:basedOn w:val="DefaultParagraphFont"/>
    <w:uiPriority w:val="22"/>
    <w:qFormat/>
    <w:rsid w:val="00257A49"/>
    <w:rPr>
      <w:b/>
      <w:bCs/>
    </w:rPr>
  </w:style>
  <w:style w:type="table" w:customStyle="1" w:styleId="TableGrid14">
    <w:name w:val="Table Grid14"/>
    <w:basedOn w:val="TableNormal"/>
    <w:next w:val="TableGrid"/>
    <w:uiPriority w:val="59"/>
    <w:rsid w:val="00257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96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D718F"/>
    <w:rPr>
      <w:i/>
      <w:iCs/>
    </w:rPr>
  </w:style>
  <w:style w:type="table" w:customStyle="1" w:styleId="TableGrid16">
    <w:name w:val="Table Grid16"/>
    <w:basedOn w:val="TableNormal"/>
    <w:next w:val="TableGrid"/>
    <w:uiPriority w:val="59"/>
    <w:rsid w:val="00AD47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
    <w:name w:val="Table Grid17"/>
    <w:basedOn w:val="TableNormal"/>
    <w:next w:val="TableGrid"/>
    <w:uiPriority w:val="59"/>
    <w:rsid w:val="00953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53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E441F"/>
    <w:rPr>
      <w:color w:val="0000FF"/>
      <w:u w:val="single"/>
    </w:rPr>
  </w:style>
  <w:style w:type="table" w:customStyle="1" w:styleId="TableGrid19">
    <w:name w:val="Table Grid19"/>
    <w:basedOn w:val="TableNormal"/>
    <w:next w:val="TableGrid"/>
    <w:uiPriority w:val="59"/>
    <w:rsid w:val="00094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09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Char">
    <w:name w:val="Body Text Char"/>
    <w:basedOn w:val="DefaultParagraphFont"/>
    <w:link w:val="BodyText"/>
    <w:rsid w:val="005E4F67"/>
    <w:rPr>
      <w:rFonts w:ascii="Arial" w:eastAsia="Arial" w:hAnsi="Arial" w:cs="Arial"/>
      <w:sz w:val="17"/>
      <w:szCs w:val="17"/>
    </w:rPr>
  </w:style>
  <w:style w:type="paragraph" w:styleId="BodyText">
    <w:name w:val="Body Text"/>
    <w:basedOn w:val="Normal"/>
    <w:link w:val="BodyTextChar"/>
    <w:qFormat/>
    <w:rsid w:val="005E4F67"/>
    <w:pPr>
      <w:widowControl w:val="0"/>
      <w:spacing w:after="140" w:line="252" w:lineRule="auto"/>
      <w:ind w:firstLine="400"/>
    </w:pPr>
    <w:rPr>
      <w:rFonts w:ascii="Arial" w:eastAsia="Arial" w:hAnsi="Arial" w:cs="Arial"/>
      <w:sz w:val="17"/>
      <w:szCs w:val="17"/>
    </w:rPr>
  </w:style>
  <w:style w:type="character" w:customStyle="1" w:styleId="BodyTextChar1">
    <w:name w:val="Body Text Char1"/>
    <w:basedOn w:val="DefaultParagraphFont"/>
    <w:uiPriority w:val="99"/>
    <w:semiHidden/>
    <w:rsid w:val="005E4F67"/>
  </w:style>
  <w:style w:type="character" w:customStyle="1" w:styleId="Other">
    <w:name w:val="Other_"/>
    <w:basedOn w:val="DefaultParagraphFont"/>
    <w:link w:val="Other0"/>
    <w:rsid w:val="005E4F67"/>
    <w:rPr>
      <w:rFonts w:ascii="Arial" w:eastAsia="Arial" w:hAnsi="Arial" w:cs="Arial"/>
      <w:color w:val="1B1A1C"/>
    </w:rPr>
  </w:style>
  <w:style w:type="paragraph" w:customStyle="1" w:styleId="Other0">
    <w:name w:val="Other"/>
    <w:basedOn w:val="Normal"/>
    <w:link w:val="Other"/>
    <w:rsid w:val="005E4F67"/>
    <w:pPr>
      <w:widowControl w:val="0"/>
      <w:spacing w:after="0" w:line="240" w:lineRule="auto"/>
    </w:pPr>
    <w:rPr>
      <w:rFonts w:ascii="Arial" w:eastAsia="Arial" w:hAnsi="Arial" w:cs="Arial"/>
      <w:color w:val="1B1A1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8151">
      <w:bodyDiv w:val="1"/>
      <w:marLeft w:val="0"/>
      <w:marRight w:val="0"/>
      <w:marTop w:val="0"/>
      <w:marBottom w:val="0"/>
      <w:divBdr>
        <w:top w:val="none" w:sz="0" w:space="0" w:color="auto"/>
        <w:left w:val="none" w:sz="0" w:space="0" w:color="auto"/>
        <w:bottom w:val="none" w:sz="0" w:space="0" w:color="auto"/>
        <w:right w:val="none" w:sz="0" w:space="0" w:color="auto"/>
      </w:divBdr>
    </w:div>
    <w:div w:id="123082982">
      <w:bodyDiv w:val="1"/>
      <w:marLeft w:val="0"/>
      <w:marRight w:val="0"/>
      <w:marTop w:val="0"/>
      <w:marBottom w:val="0"/>
      <w:divBdr>
        <w:top w:val="none" w:sz="0" w:space="0" w:color="auto"/>
        <w:left w:val="none" w:sz="0" w:space="0" w:color="auto"/>
        <w:bottom w:val="none" w:sz="0" w:space="0" w:color="auto"/>
        <w:right w:val="none" w:sz="0" w:space="0" w:color="auto"/>
      </w:divBdr>
    </w:div>
    <w:div w:id="132841640">
      <w:bodyDiv w:val="1"/>
      <w:marLeft w:val="0"/>
      <w:marRight w:val="0"/>
      <w:marTop w:val="0"/>
      <w:marBottom w:val="0"/>
      <w:divBdr>
        <w:top w:val="none" w:sz="0" w:space="0" w:color="auto"/>
        <w:left w:val="none" w:sz="0" w:space="0" w:color="auto"/>
        <w:bottom w:val="none" w:sz="0" w:space="0" w:color="auto"/>
        <w:right w:val="none" w:sz="0" w:space="0" w:color="auto"/>
      </w:divBdr>
    </w:div>
    <w:div w:id="302740450">
      <w:bodyDiv w:val="1"/>
      <w:marLeft w:val="0"/>
      <w:marRight w:val="0"/>
      <w:marTop w:val="0"/>
      <w:marBottom w:val="0"/>
      <w:divBdr>
        <w:top w:val="none" w:sz="0" w:space="0" w:color="auto"/>
        <w:left w:val="none" w:sz="0" w:space="0" w:color="auto"/>
        <w:bottom w:val="none" w:sz="0" w:space="0" w:color="auto"/>
        <w:right w:val="none" w:sz="0" w:space="0" w:color="auto"/>
      </w:divBdr>
    </w:div>
    <w:div w:id="421537084">
      <w:bodyDiv w:val="1"/>
      <w:marLeft w:val="0"/>
      <w:marRight w:val="0"/>
      <w:marTop w:val="0"/>
      <w:marBottom w:val="0"/>
      <w:divBdr>
        <w:top w:val="none" w:sz="0" w:space="0" w:color="auto"/>
        <w:left w:val="none" w:sz="0" w:space="0" w:color="auto"/>
        <w:bottom w:val="none" w:sz="0" w:space="0" w:color="auto"/>
        <w:right w:val="none" w:sz="0" w:space="0" w:color="auto"/>
      </w:divBdr>
    </w:div>
    <w:div w:id="430975583">
      <w:bodyDiv w:val="1"/>
      <w:marLeft w:val="0"/>
      <w:marRight w:val="0"/>
      <w:marTop w:val="0"/>
      <w:marBottom w:val="0"/>
      <w:divBdr>
        <w:top w:val="none" w:sz="0" w:space="0" w:color="auto"/>
        <w:left w:val="none" w:sz="0" w:space="0" w:color="auto"/>
        <w:bottom w:val="none" w:sz="0" w:space="0" w:color="auto"/>
        <w:right w:val="none" w:sz="0" w:space="0" w:color="auto"/>
      </w:divBdr>
    </w:div>
    <w:div w:id="609434338">
      <w:bodyDiv w:val="1"/>
      <w:marLeft w:val="0"/>
      <w:marRight w:val="0"/>
      <w:marTop w:val="0"/>
      <w:marBottom w:val="0"/>
      <w:divBdr>
        <w:top w:val="none" w:sz="0" w:space="0" w:color="auto"/>
        <w:left w:val="none" w:sz="0" w:space="0" w:color="auto"/>
        <w:bottom w:val="none" w:sz="0" w:space="0" w:color="auto"/>
        <w:right w:val="none" w:sz="0" w:space="0" w:color="auto"/>
      </w:divBdr>
    </w:div>
    <w:div w:id="701976317">
      <w:bodyDiv w:val="1"/>
      <w:marLeft w:val="0"/>
      <w:marRight w:val="0"/>
      <w:marTop w:val="0"/>
      <w:marBottom w:val="0"/>
      <w:divBdr>
        <w:top w:val="none" w:sz="0" w:space="0" w:color="auto"/>
        <w:left w:val="none" w:sz="0" w:space="0" w:color="auto"/>
        <w:bottom w:val="none" w:sz="0" w:space="0" w:color="auto"/>
        <w:right w:val="none" w:sz="0" w:space="0" w:color="auto"/>
      </w:divBdr>
    </w:div>
    <w:div w:id="1193569422">
      <w:bodyDiv w:val="1"/>
      <w:marLeft w:val="0"/>
      <w:marRight w:val="0"/>
      <w:marTop w:val="0"/>
      <w:marBottom w:val="0"/>
      <w:divBdr>
        <w:top w:val="none" w:sz="0" w:space="0" w:color="auto"/>
        <w:left w:val="none" w:sz="0" w:space="0" w:color="auto"/>
        <w:bottom w:val="none" w:sz="0" w:space="0" w:color="auto"/>
        <w:right w:val="none" w:sz="0" w:space="0" w:color="auto"/>
      </w:divBdr>
    </w:div>
    <w:div w:id="1196967748">
      <w:bodyDiv w:val="1"/>
      <w:marLeft w:val="0"/>
      <w:marRight w:val="0"/>
      <w:marTop w:val="0"/>
      <w:marBottom w:val="0"/>
      <w:divBdr>
        <w:top w:val="none" w:sz="0" w:space="0" w:color="auto"/>
        <w:left w:val="none" w:sz="0" w:space="0" w:color="auto"/>
        <w:bottom w:val="none" w:sz="0" w:space="0" w:color="auto"/>
        <w:right w:val="none" w:sz="0" w:space="0" w:color="auto"/>
      </w:divBdr>
    </w:div>
    <w:div w:id="1381395557">
      <w:bodyDiv w:val="1"/>
      <w:marLeft w:val="0"/>
      <w:marRight w:val="0"/>
      <w:marTop w:val="0"/>
      <w:marBottom w:val="0"/>
      <w:divBdr>
        <w:top w:val="none" w:sz="0" w:space="0" w:color="auto"/>
        <w:left w:val="none" w:sz="0" w:space="0" w:color="auto"/>
        <w:bottom w:val="none" w:sz="0" w:space="0" w:color="auto"/>
        <w:right w:val="none" w:sz="0" w:space="0" w:color="auto"/>
      </w:divBdr>
    </w:div>
    <w:div w:id="1619335922">
      <w:bodyDiv w:val="1"/>
      <w:marLeft w:val="0"/>
      <w:marRight w:val="0"/>
      <w:marTop w:val="0"/>
      <w:marBottom w:val="0"/>
      <w:divBdr>
        <w:top w:val="none" w:sz="0" w:space="0" w:color="auto"/>
        <w:left w:val="none" w:sz="0" w:space="0" w:color="auto"/>
        <w:bottom w:val="none" w:sz="0" w:space="0" w:color="auto"/>
        <w:right w:val="none" w:sz="0" w:space="0" w:color="auto"/>
      </w:divBdr>
    </w:div>
    <w:div w:id="1624654880">
      <w:bodyDiv w:val="1"/>
      <w:marLeft w:val="0"/>
      <w:marRight w:val="0"/>
      <w:marTop w:val="0"/>
      <w:marBottom w:val="0"/>
      <w:divBdr>
        <w:top w:val="none" w:sz="0" w:space="0" w:color="auto"/>
        <w:left w:val="none" w:sz="0" w:space="0" w:color="auto"/>
        <w:bottom w:val="none" w:sz="0" w:space="0" w:color="auto"/>
        <w:right w:val="none" w:sz="0" w:space="0" w:color="auto"/>
      </w:divBdr>
    </w:div>
    <w:div w:id="1716082667">
      <w:bodyDiv w:val="1"/>
      <w:marLeft w:val="0"/>
      <w:marRight w:val="0"/>
      <w:marTop w:val="0"/>
      <w:marBottom w:val="0"/>
      <w:divBdr>
        <w:top w:val="none" w:sz="0" w:space="0" w:color="auto"/>
        <w:left w:val="none" w:sz="0" w:space="0" w:color="auto"/>
        <w:bottom w:val="none" w:sz="0" w:space="0" w:color="auto"/>
        <w:right w:val="none" w:sz="0" w:space="0" w:color="auto"/>
      </w:divBdr>
    </w:div>
    <w:div w:id="1845320554">
      <w:bodyDiv w:val="1"/>
      <w:marLeft w:val="0"/>
      <w:marRight w:val="0"/>
      <w:marTop w:val="0"/>
      <w:marBottom w:val="0"/>
      <w:divBdr>
        <w:top w:val="none" w:sz="0" w:space="0" w:color="auto"/>
        <w:left w:val="none" w:sz="0" w:space="0" w:color="auto"/>
        <w:bottom w:val="none" w:sz="0" w:space="0" w:color="auto"/>
        <w:right w:val="none" w:sz="0" w:space="0" w:color="auto"/>
      </w:divBdr>
    </w:div>
    <w:div w:id="1973630680">
      <w:bodyDiv w:val="1"/>
      <w:marLeft w:val="0"/>
      <w:marRight w:val="0"/>
      <w:marTop w:val="0"/>
      <w:marBottom w:val="0"/>
      <w:divBdr>
        <w:top w:val="none" w:sz="0" w:space="0" w:color="auto"/>
        <w:left w:val="none" w:sz="0" w:space="0" w:color="auto"/>
        <w:bottom w:val="none" w:sz="0" w:space="0" w:color="auto"/>
        <w:right w:val="none" w:sz="0" w:space="0" w:color="auto"/>
      </w:divBdr>
    </w:div>
    <w:div w:id="2018144911">
      <w:bodyDiv w:val="1"/>
      <w:marLeft w:val="0"/>
      <w:marRight w:val="0"/>
      <w:marTop w:val="0"/>
      <w:marBottom w:val="0"/>
      <w:divBdr>
        <w:top w:val="none" w:sz="0" w:space="0" w:color="auto"/>
        <w:left w:val="none" w:sz="0" w:space="0" w:color="auto"/>
        <w:bottom w:val="none" w:sz="0" w:space="0" w:color="auto"/>
        <w:right w:val="none" w:sz="0" w:space="0" w:color="auto"/>
      </w:divBdr>
    </w:div>
    <w:div w:id="210891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29734-7F5D-4631-BB6B-3714D8F5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user</cp:lastModifiedBy>
  <cp:revision>2</cp:revision>
  <cp:lastPrinted>2021-04-30T08:47:00Z</cp:lastPrinted>
  <dcterms:created xsi:type="dcterms:W3CDTF">2021-04-30T10:41:00Z</dcterms:created>
  <dcterms:modified xsi:type="dcterms:W3CDTF">2021-04-30T10:41:00Z</dcterms:modified>
</cp:coreProperties>
</file>