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5A" w:rsidRDefault="0070745A" w:rsidP="00473CC4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Аймгийн Засаг даргын 2020 оны ...  дугаар сарын </w:t>
      </w:r>
    </w:p>
    <w:p w:rsidR="0070745A" w:rsidRDefault="0070745A" w:rsidP="00473CC4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...  -ны өдрийн ...    дугаар захирамжийн хавсралт</w:t>
      </w:r>
    </w:p>
    <w:p w:rsidR="0070745A" w:rsidRDefault="0070745A" w:rsidP="00D5229C">
      <w:pPr>
        <w:tabs>
          <w:tab w:val="left" w:pos="622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473CC4" w:rsidRDefault="00473CC4" w:rsidP="00D5229C">
      <w:pPr>
        <w:tabs>
          <w:tab w:val="left" w:pos="622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0745A" w:rsidRPr="00473CC4" w:rsidRDefault="00473CC4" w:rsidP="00473CC4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lang w:val="mn-MN"/>
        </w:rPr>
      </w:pPr>
      <w:r w:rsidRPr="00473CC4">
        <w:rPr>
          <w:rFonts w:ascii="Arial" w:hAnsi="Arial" w:cs="Arial"/>
          <w:lang w:val="mn-MN"/>
        </w:rPr>
        <w:t xml:space="preserve">ХЯЗГААРЛАЛТ ТОГТООХГҮЙ ТӨРИЙН БАЙГУУЛЛАГА, </w:t>
      </w:r>
    </w:p>
    <w:p w:rsidR="00473CC4" w:rsidRPr="00473CC4" w:rsidRDefault="00473CC4" w:rsidP="00473CC4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lang w:val="mn-MN"/>
        </w:rPr>
      </w:pPr>
      <w:r w:rsidRPr="00473CC4">
        <w:rPr>
          <w:rFonts w:ascii="Arial" w:hAnsi="Arial" w:cs="Arial"/>
          <w:lang w:val="mn-MN"/>
        </w:rPr>
        <w:t>ХУУЛИЙН ЭТГЭЭДИЙН ҮЙЛ АЖИЛЛАГААНЫ</w:t>
      </w:r>
    </w:p>
    <w:p w:rsidR="00473CC4" w:rsidRPr="00473CC4" w:rsidRDefault="00473CC4" w:rsidP="00473CC4">
      <w:pPr>
        <w:tabs>
          <w:tab w:val="left" w:pos="6225"/>
        </w:tabs>
        <w:spacing w:after="0" w:line="240" w:lineRule="auto"/>
        <w:jc w:val="center"/>
        <w:rPr>
          <w:rFonts w:ascii="Arial" w:hAnsi="Arial" w:cs="Arial"/>
          <w:lang w:val="mn-MN"/>
        </w:rPr>
      </w:pPr>
      <w:r w:rsidRPr="00473CC4">
        <w:rPr>
          <w:rFonts w:ascii="Arial" w:hAnsi="Arial" w:cs="Arial"/>
          <w:lang w:val="mn-MN"/>
        </w:rPr>
        <w:t>ЖАГСААЛТ</w:t>
      </w:r>
    </w:p>
    <w:p w:rsidR="00473CC4" w:rsidRDefault="00473CC4" w:rsidP="00D5229C">
      <w:pPr>
        <w:tabs>
          <w:tab w:val="left" w:pos="622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0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505" w:type="dxa"/>
          </w:tcPr>
          <w:p w:rsidR="00473CC4" w:rsidRPr="000A70E6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Эрчим хүчээр хангах үйл ажиллагаа </w:t>
            </w:r>
            <w:r w:rsidR="000A70E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0A70E6" w:rsidRPr="000A70E6">
              <w:rPr>
                <w:rFonts w:ascii="Arial" w:hAnsi="Arial" w:cs="Arial"/>
                <w:sz w:val="24"/>
                <w:szCs w:val="24"/>
                <w:lang w:val="mn-MN"/>
              </w:rPr>
              <w:t>(</w:t>
            </w:r>
            <w:r w:rsidR="000A70E6">
              <w:rPr>
                <w:rFonts w:ascii="Arial" w:hAnsi="Arial" w:cs="Arial"/>
                <w:sz w:val="24"/>
                <w:szCs w:val="24"/>
                <w:lang w:val="mn-MN"/>
              </w:rPr>
              <w:t>Эрдэнэт Булганы цахилгаан түгээх сүлжээ ТӨХК, Цахилгаан дамжуулах үндэсний сүлжээ ТӨХК</w:t>
            </w:r>
            <w:r w:rsidR="00EF05DB">
              <w:rPr>
                <w:rFonts w:ascii="Arial" w:hAnsi="Arial" w:cs="Arial"/>
                <w:sz w:val="24"/>
                <w:szCs w:val="24"/>
                <w:lang w:val="mn-MN"/>
              </w:rPr>
              <w:t>-ийн Хангайн бүсийн салбар</w:t>
            </w:r>
            <w:r w:rsidR="000A70E6">
              <w:rPr>
                <w:rFonts w:ascii="Arial" w:hAnsi="Arial" w:cs="Arial"/>
                <w:sz w:val="24"/>
                <w:szCs w:val="24"/>
                <w:lang w:val="mn-MN"/>
              </w:rPr>
              <w:t xml:space="preserve">, Эрдэнэт ус Дулаан түгээх сүлжээ ОНӨХК </w:t>
            </w:r>
            <w:r w:rsidR="000A70E6" w:rsidRPr="000A70E6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505" w:type="dxa"/>
          </w:tcPr>
          <w:p w:rsidR="00473CC4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Хүнсний үйлдвэрлэл, худалдаа, түгээлтийн 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8505" w:type="dxa"/>
          </w:tcPr>
          <w:p w:rsidR="00473CC4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Газрын тосны бүтээгдэхүүн, түлшний хангамж, түгээлт, тээв</w:t>
            </w:r>
            <w:r w:rsidR="000A70E6"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</w:t>
            </w:r>
            <w:r w:rsidR="000A70E6">
              <w:rPr>
                <w:rFonts w:ascii="Arial" w:hAnsi="Arial" w:cs="Arial"/>
                <w:sz w:val="24"/>
                <w:szCs w:val="24"/>
                <w:lang w:val="mn-MN"/>
              </w:rPr>
              <w:t>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элтийн 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8505" w:type="dxa"/>
          </w:tcPr>
          <w:p w:rsidR="00473CC4" w:rsidRDefault="000A70E6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Усан</w:t>
            </w:r>
            <w:r w:rsidR="00473CC4">
              <w:rPr>
                <w:rFonts w:ascii="Arial" w:hAnsi="Arial" w:cs="Arial"/>
                <w:sz w:val="24"/>
                <w:szCs w:val="24"/>
                <w:lang w:val="mn-MN"/>
              </w:rPr>
              <w:t xml:space="preserve"> хангамж, ариутгах татуургын ашиглалтын 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505" w:type="dxa"/>
          </w:tcPr>
          <w:p w:rsidR="00473CC4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Эрүүл мэндийн байгууллага, </w:t>
            </w:r>
            <w:r w:rsidR="00D55D76">
              <w:rPr>
                <w:rFonts w:ascii="Arial" w:hAnsi="Arial" w:cs="Arial"/>
                <w:sz w:val="24"/>
                <w:szCs w:val="24"/>
                <w:lang w:val="mn-MN"/>
              </w:rPr>
              <w:t xml:space="preserve">улсын болон хувийн хэвшлийн эмнэлгүүд,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эм, эмнэлгийн хэрэгсэл ханган нийлүүлэх 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505" w:type="dxa"/>
          </w:tcPr>
          <w:p w:rsidR="00473CC4" w:rsidRDefault="000A70E6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Аймаг, сумдын </w:t>
            </w:r>
            <w:r w:rsidR="00EA0E1A">
              <w:rPr>
                <w:rFonts w:ascii="Arial" w:hAnsi="Arial" w:cs="Arial"/>
                <w:sz w:val="24"/>
                <w:szCs w:val="24"/>
                <w:lang w:val="mn-MN"/>
              </w:rPr>
              <w:t>Иргэдийн Төлөөлөгчдийн Хурлын Ажлын алба,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Засаг даргын Тамгын газар,</w:t>
            </w:r>
            <w:r w:rsidR="00EA0E1A">
              <w:rPr>
                <w:rFonts w:ascii="Arial" w:hAnsi="Arial" w:cs="Arial"/>
                <w:sz w:val="24"/>
                <w:szCs w:val="24"/>
                <w:lang w:val="mn-MN"/>
              </w:rPr>
              <w:t xml:space="preserve"> Эрдэнэт хотын захирагчийн алба,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473CC4">
              <w:rPr>
                <w:rFonts w:ascii="Arial" w:hAnsi="Arial" w:cs="Arial"/>
                <w:sz w:val="24"/>
                <w:szCs w:val="24"/>
                <w:lang w:val="mn-MN"/>
              </w:rPr>
              <w:t>Банкны төлбөр, тооцооны 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505" w:type="dxa"/>
          </w:tcPr>
          <w:p w:rsidR="00473CC4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Хэвлэл мэдээлэл, харилцаа холбоо, шуудангийн 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505" w:type="dxa"/>
          </w:tcPr>
          <w:p w:rsidR="00473CC4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Тусгайлсан чиг үүрэг бүхий байгууллагын 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8505" w:type="dxa"/>
          </w:tcPr>
          <w:p w:rsidR="00473CC4" w:rsidRPr="000A70E6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Улсын онц чухал болон стратегийн ач холбогдол бүхий обьект, байгууллагын үйл ажиллагаа</w:t>
            </w:r>
            <w:r w:rsidR="000A70E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0A70E6" w:rsidRPr="000A70E6">
              <w:rPr>
                <w:rFonts w:ascii="Arial" w:hAnsi="Arial" w:cs="Arial"/>
                <w:sz w:val="24"/>
                <w:szCs w:val="24"/>
                <w:lang w:val="mn-MN"/>
              </w:rPr>
              <w:t>(</w:t>
            </w:r>
            <w:r w:rsidR="000A70E6">
              <w:rPr>
                <w:rFonts w:ascii="Arial" w:hAnsi="Arial" w:cs="Arial"/>
                <w:sz w:val="24"/>
                <w:szCs w:val="24"/>
                <w:lang w:val="mn-MN"/>
              </w:rPr>
              <w:t xml:space="preserve">Эрдэнэт үйлдвэр ТӨҮГ, Эрдэнэтийн Дулааны цахилгаан станц ТӨХК, Төмөр замын Эрдэнэт өртөө, Хот тохижуулах газар </w:t>
            </w:r>
            <w:r w:rsidR="000A70E6" w:rsidRPr="000A70E6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8505" w:type="dxa"/>
          </w:tcPr>
          <w:p w:rsidR="00473CC4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Шүүх, прокурорын үйл ажиллагаа</w:t>
            </w:r>
          </w:p>
        </w:tc>
      </w:tr>
      <w:tr w:rsidR="00473CC4" w:rsidTr="00473CC4">
        <w:tc>
          <w:tcPr>
            <w:tcW w:w="675" w:type="dxa"/>
          </w:tcPr>
          <w:p w:rsidR="00473CC4" w:rsidRDefault="00473CC4" w:rsidP="00D5229C">
            <w:pPr>
              <w:tabs>
                <w:tab w:val="left" w:pos="622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8505" w:type="dxa"/>
          </w:tcPr>
          <w:p w:rsidR="00473CC4" w:rsidRDefault="00473CC4" w:rsidP="000A70E6">
            <w:pPr>
              <w:tabs>
                <w:tab w:val="left" w:pos="6225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Оршуулгын үйл ажиллагаа</w:t>
            </w:r>
          </w:p>
        </w:tc>
      </w:tr>
    </w:tbl>
    <w:p w:rsidR="00473CC4" w:rsidRDefault="00473CC4" w:rsidP="00D5229C">
      <w:pPr>
        <w:tabs>
          <w:tab w:val="left" w:pos="622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473CC4" w:rsidRDefault="00473CC4" w:rsidP="00D5229C">
      <w:pPr>
        <w:tabs>
          <w:tab w:val="left" w:pos="622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473CC4" w:rsidRPr="00D5229C" w:rsidRDefault="00473CC4" w:rsidP="00D5229C">
      <w:pPr>
        <w:tabs>
          <w:tab w:val="left" w:pos="622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-оОо-</w:t>
      </w:r>
    </w:p>
    <w:sectPr w:rsidR="00473CC4" w:rsidRPr="00D5229C" w:rsidSect="00473CC4">
      <w:pgSz w:w="12240" w:h="15840"/>
      <w:pgMar w:top="1440" w:right="900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37" w:rsidRDefault="007E6137" w:rsidP="005D7F35">
      <w:pPr>
        <w:spacing w:after="0" w:line="240" w:lineRule="auto"/>
      </w:pPr>
      <w:r>
        <w:separator/>
      </w:r>
    </w:p>
  </w:endnote>
  <w:endnote w:type="continuationSeparator" w:id="0">
    <w:p w:rsidR="007E6137" w:rsidRDefault="007E6137" w:rsidP="005D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37" w:rsidRDefault="007E6137" w:rsidP="005D7F35">
      <w:pPr>
        <w:spacing w:after="0" w:line="240" w:lineRule="auto"/>
      </w:pPr>
      <w:r>
        <w:separator/>
      </w:r>
    </w:p>
  </w:footnote>
  <w:footnote w:type="continuationSeparator" w:id="0">
    <w:p w:rsidR="007E6137" w:rsidRDefault="007E6137" w:rsidP="005D7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5"/>
    <w:rsid w:val="000A70E6"/>
    <w:rsid w:val="000E7BA2"/>
    <w:rsid w:val="001936C6"/>
    <w:rsid w:val="00264042"/>
    <w:rsid w:val="00396E99"/>
    <w:rsid w:val="004213A4"/>
    <w:rsid w:val="00473CC4"/>
    <w:rsid w:val="00495771"/>
    <w:rsid w:val="00532B33"/>
    <w:rsid w:val="00540C0B"/>
    <w:rsid w:val="005A4DCD"/>
    <w:rsid w:val="005D7F35"/>
    <w:rsid w:val="005F08D4"/>
    <w:rsid w:val="0066738F"/>
    <w:rsid w:val="0070745A"/>
    <w:rsid w:val="007E6137"/>
    <w:rsid w:val="008C682E"/>
    <w:rsid w:val="008F67A6"/>
    <w:rsid w:val="009001B6"/>
    <w:rsid w:val="00943DAF"/>
    <w:rsid w:val="00976503"/>
    <w:rsid w:val="009D3DED"/>
    <w:rsid w:val="00AF4B64"/>
    <w:rsid w:val="00B63818"/>
    <w:rsid w:val="00BB4D7D"/>
    <w:rsid w:val="00D4204E"/>
    <w:rsid w:val="00D5229C"/>
    <w:rsid w:val="00D55D76"/>
    <w:rsid w:val="00DB3612"/>
    <w:rsid w:val="00E96821"/>
    <w:rsid w:val="00EA0E1A"/>
    <w:rsid w:val="00EF05DB"/>
    <w:rsid w:val="00F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38DD5-BE36-45F2-9508-B85479FC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F35"/>
  </w:style>
  <w:style w:type="paragraph" w:styleId="Footer">
    <w:name w:val="footer"/>
    <w:basedOn w:val="Normal"/>
    <w:link w:val="FooterChar"/>
    <w:uiPriority w:val="99"/>
    <w:semiHidden/>
    <w:unhideWhenUsed/>
    <w:rsid w:val="005D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F35"/>
  </w:style>
  <w:style w:type="paragraph" w:styleId="ListParagraph">
    <w:name w:val="List Paragraph"/>
    <w:basedOn w:val="Normal"/>
    <w:uiPriority w:val="34"/>
    <w:qFormat/>
    <w:rsid w:val="005A4D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7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</dc:creator>
  <cp:keywords/>
  <dc:description/>
  <cp:lastModifiedBy>DELL</cp:lastModifiedBy>
  <cp:revision>2</cp:revision>
  <cp:lastPrinted>2020-11-12T01:29:00Z</cp:lastPrinted>
  <dcterms:created xsi:type="dcterms:W3CDTF">2020-11-12T09:20:00Z</dcterms:created>
  <dcterms:modified xsi:type="dcterms:W3CDTF">2020-11-12T09:20:00Z</dcterms:modified>
</cp:coreProperties>
</file>