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2BA9" w14:textId="77777777" w:rsidR="00DA5530" w:rsidRPr="00E733E4" w:rsidRDefault="00DA5530" w:rsidP="00DA5530">
      <w:pPr>
        <w:spacing w:after="0"/>
        <w:ind w:right="90"/>
        <w:jc w:val="right"/>
        <w:rPr>
          <w:rFonts w:ascii="Arial" w:hAnsi="Arial" w:cs="Arial"/>
          <w:sz w:val="24"/>
          <w:szCs w:val="24"/>
          <w:lang w:val="mn-MN"/>
        </w:rPr>
      </w:pPr>
      <w:r w:rsidRPr="00E733E4">
        <w:rPr>
          <w:rFonts w:ascii="Arial" w:hAnsi="Arial" w:cs="Arial"/>
          <w:sz w:val="24"/>
          <w:szCs w:val="24"/>
          <w:lang w:val="mn-MN"/>
        </w:rPr>
        <w:t>Аймгийн Засаг даргын 2020 оны .....</w:t>
      </w:r>
    </w:p>
    <w:p w14:paraId="03C4E1D1" w14:textId="77777777" w:rsidR="00DA5530" w:rsidRPr="00E733E4" w:rsidRDefault="00DA5530" w:rsidP="00DA5530">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Pr>
          <w:rFonts w:ascii="Arial" w:hAnsi="Arial" w:cs="Arial"/>
          <w:sz w:val="24"/>
          <w:szCs w:val="24"/>
          <w:lang w:val="mn-MN"/>
        </w:rPr>
        <w:t>угаа</w:t>
      </w:r>
      <w:r w:rsidRPr="00E733E4">
        <w:rPr>
          <w:rFonts w:ascii="Arial" w:hAnsi="Arial" w:cs="Arial"/>
          <w:sz w:val="24"/>
          <w:szCs w:val="24"/>
          <w:lang w:val="mn-MN"/>
        </w:rPr>
        <w:t>р сарын.......-ны өдрийн ..........</w:t>
      </w:r>
    </w:p>
    <w:p w14:paraId="3317C639" w14:textId="6CE50B2E" w:rsidR="00DA5530" w:rsidRDefault="00DA5530" w:rsidP="00DA5530">
      <w:pPr>
        <w:spacing w:after="0" w:line="360" w:lineRule="auto"/>
        <w:ind w:right="90"/>
        <w:rPr>
          <w:rFonts w:ascii="Arial" w:hAnsi="Arial" w:cs="Arial"/>
          <w:sz w:val="24"/>
          <w:szCs w:val="24"/>
          <w:lang w:val="mn-MN"/>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Pr>
          <w:rFonts w:ascii="Arial" w:hAnsi="Arial" w:cs="Arial"/>
          <w:sz w:val="24"/>
          <w:szCs w:val="24"/>
          <w:lang w:val="mn-MN"/>
        </w:rPr>
        <w:t xml:space="preserve"> </w:t>
      </w:r>
      <w:r w:rsidR="005F56B4">
        <w:rPr>
          <w:rFonts w:ascii="Arial" w:hAnsi="Arial" w:cs="Arial"/>
          <w:sz w:val="24"/>
          <w:szCs w:val="24"/>
        </w:rPr>
        <w:t>I</w:t>
      </w:r>
      <w:r w:rsidRPr="00E733E4">
        <w:rPr>
          <w:rFonts w:ascii="Arial" w:hAnsi="Arial" w:cs="Arial"/>
          <w:sz w:val="24"/>
          <w:szCs w:val="24"/>
        </w:rPr>
        <w:t xml:space="preserve"> </w:t>
      </w:r>
      <w:r w:rsidRPr="00E733E4">
        <w:rPr>
          <w:rFonts w:ascii="Arial" w:hAnsi="Arial" w:cs="Arial"/>
          <w:sz w:val="24"/>
          <w:szCs w:val="24"/>
          <w:lang w:val="mn-MN"/>
        </w:rPr>
        <w:t>хавсралт</w:t>
      </w:r>
    </w:p>
    <w:p w14:paraId="3D8C2688" w14:textId="032FDAE4" w:rsidR="00971679" w:rsidRDefault="00971679" w:rsidP="00EB5439">
      <w:pPr>
        <w:spacing w:after="0" w:line="360" w:lineRule="auto"/>
        <w:ind w:right="90"/>
        <w:jc w:val="center"/>
        <w:rPr>
          <w:rFonts w:ascii="Arial" w:hAnsi="Arial" w:cs="Arial"/>
          <w:lang w:val="mn-MN"/>
        </w:rPr>
      </w:pPr>
    </w:p>
    <w:p w14:paraId="5DED11A7" w14:textId="77777777" w:rsidR="005F56B4" w:rsidRDefault="005F56B4" w:rsidP="00EB5439">
      <w:pPr>
        <w:spacing w:after="0" w:line="360" w:lineRule="auto"/>
        <w:ind w:right="90"/>
        <w:jc w:val="center"/>
        <w:rPr>
          <w:rFonts w:ascii="Arial" w:hAnsi="Arial" w:cs="Arial"/>
          <w:lang w:val="mn-MN"/>
        </w:rPr>
      </w:pPr>
    </w:p>
    <w:p w14:paraId="5E521808" w14:textId="77777777" w:rsidR="005F56B4" w:rsidRPr="00535F51" w:rsidRDefault="005F56B4" w:rsidP="005F56B4">
      <w:pPr>
        <w:spacing w:after="0"/>
        <w:ind w:firstLine="720"/>
        <w:jc w:val="center"/>
        <w:rPr>
          <w:rFonts w:ascii="Arial" w:eastAsia="Times New Roman" w:hAnsi="Arial" w:cs="Arial"/>
          <w:lang w:val="mn-MN"/>
        </w:rPr>
      </w:pPr>
      <w:bookmarkStart w:id="0" w:name="_GoBack"/>
      <w:bookmarkEnd w:id="0"/>
    </w:p>
    <w:p w14:paraId="2016AA61" w14:textId="36A94E9F" w:rsidR="005F56B4" w:rsidRPr="005F56B4" w:rsidRDefault="005F56B4" w:rsidP="005F56B4">
      <w:pPr>
        <w:spacing w:after="0"/>
        <w:jc w:val="center"/>
        <w:rPr>
          <w:rFonts w:ascii="Arial" w:eastAsia="Times New Roman" w:hAnsi="Arial" w:cs="Arial"/>
          <w:sz w:val="24"/>
          <w:szCs w:val="24"/>
          <w:lang w:val="mn-MN"/>
        </w:rPr>
      </w:pPr>
      <w:r w:rsidRPr="005F56B4">
        <w:rPr>
          <w:rFonts w:ascii="Arial" w:eastAsia="Times New Roman" w:hAnsi="Arial" w:cs="Arial"/>
          <w:sz w:val="24"/>
          <w:szCs w:val="24"/>
          <w:lang w:val="mn-MN"/>
        </w:rPr>
        <w:t xml:space="preserve">“ХИМИЙН БОДИСЫН ХӨХ ХУВАНЦАР САВЫГ ХҮНСНИЙ </w:t>
      </w:r>
      <w:r w:rsidRPr="005F56B4">
        <w:rPr>
          <w:rFonts w:ascii="Arial" w:eastAsia="Times New Roman" w:hAnsi="Arial" w:cs="Arial"/>
          <w:sz w:val="24"/>
          <w:szCs w:val="24"/>
        </w:rPr>
        <w:t xml:space="preserve"> </w:t>
      </w:r>
      <w:r w:rsidRPr="005F56B4">
        <w:rPr>
          <w:rFonts w:ascii="Arial" w:eastAsia="Times New Roman" w:hAnsi="Arial" w:cs="Arial"/>
          <w:sz w:val="24"/>
          <w:szCs w:val="24"/>
          <w:lang w:val="mn-MN"/>
        </w:rPr>
        <w:t>ЗОРИУЛАЛТЫН ХУВАНЦАР САВААР СОЛИХ АЯН”</w:t>
      </w:r>
      <w:r w:rsidRPr="005F56B4">
        <w:rPr>
          <w:rFonts w:ascii="Arial" w:eastAsia="Times New Roman" w:hAnsi="Arial" w:cs="Arial"/>
          <w:sz w:val="24"/>
          <w:szCs w:val="24"/>
        </w:rPr>
        <w:t>-</w:t>
      </w:r>
      <w:r w:rsidRPr="005F56B4">
        <w:rPr>
          <w:rFonts w:ascii="Arial" w:eastAsia="Times New Roman" w:hAnsi="Arial" w:cs="Arial"/>
          <w:sz w:val="24"/>
          <w:szCs w:val="24"/>
          <w:lang w:val="mn-MN"/>
        </w:rPr>
        <w:t>ЫГ ЗОХИОН БАЙГУУЛАХ АЖЛЫН ХЭСГИЙН БҮРЭЛДЭХҮҮН</w:t>
      </w:r>
    </w:p>
    <w:p w14:paraId="1839F584" w14:textId="028C94EF" w:rsidR="005F56B4" w:rsidRPr="005F56B4" w:rsidRDefault="005F56B4" w:rsidP="005F56B4">
      <w:pPr>
        <w:spacing w:after="0"/>
        <w:jc w:val="center"/>
        <w:rPr>
          <w:rFonts w:ascii="Arial" w:eastAsia="Times New Roman"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87"/>
      </w:tblGrid>
      <w:tr w:rsidR="005F56B4" w:rsidRPr="005F56B4" w14:paraId="592E0B9E" w14:textId="77777777" w:rsidTr="005F56B4">
        <w:tc>
          <w:tcPr>
            <w:tcW w:w="4405" w:type="dxa"/>
          </w:tcPr>
          <w:p w14:paraId="24B5E919" w14:textId="4B0FD96D" w:rsidR="005F56B4" w:rsidRPr="005F56B4" w:rsidRDefault="005F56B4" w:rsidP="005F56B4">
            <w:pPr>
              <w:rPr>
                <w:rFonts w:ascii="Arial" w:eastAsia="Times New Roman" w:hAnsi="Arial" w:cs="Arial"/>
                <w:sz w:val="24"/>
                <w:szCs w:val="24"/>
                <w:lang w:val="mn-MN"/>
              </w:rPr>
            </w:pPr>
            <w:r w:rsidRPr="005F56B4">
              <w:rPr>
                <w:rFonts w:ascii="Arial" w:eastAsia="Times New Roman" w:hAnsi="Arial" w:cs="Arial"/>
                <w:sz w:val="24"/>
                <w:szCs w:val="24"/>
                <w:lang w:val="mn-MN"/>
              </w:rPr>
              <w:t>Ажлын хэсгийн ахлагч:</w:t>
            </w:r>
          </w:p>
        </w:tc>
        <w:tc>
          <w:tcPr>
            <w:tcW w:w="5487" w:type="dxa"/>
          </w:tcPr>
          <w:p w14:paraId="185F1495" w14:textId="19BAEEB2"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Ж.Бат-Өлзий - Аймгийн Хүнс, хөдөө аж ахуйн газрын дарга   </w:t>
            </w:r>
          </w:p>
          <w:p w14:paraId="71BC203F"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272C7E08" w14:textId="77777777" w:rsidTr="005F56B4">
        <w:tc>
          <w:tcPr>
            <w:tcW w:w="4405" w:type="dxa"/>
          </w:tcPr>
          <w:p w14:paraId="56809A9E" w14:textId="1A80DEE1" w:rsidR="005F56B4" w:rsidRPr="005F56B4" w:rsidRDefault="005F56B4" w:rsidP="005F56B4">
            <w:pPr>
              <w:rPr>
                <w:rFonts w:ascii="Arial" w:eastAsia="Times New Roman" w:hAnsi="Arial" w:cs="Arial"/>
                <w:sz w:val="24"/>
                <w:szCs w:val="24"/>
                <w:lang w:val="mn-MN"/>
              </w:rPr>
            </w:pPr>
            <w:r w:rsidRPr="005F56B4">
              <w:rPr>
                <w:rFonts w:ascii="Arial" w:eastAsia="Times New Roman" w:hAnsi="Arial" w:cs="Arial"/>
                <w:sz w:val="24"/>
                <w:szCs w:val="24"/>
                <w:lang w:val="mn-MN"/>
              </w:rPr>
              <w:t xml:space="preserve">Гишүүд:                           </w:t>
            </w:r>
          </w:p>
        </w:tc>
        <w:tc>
          <w:tcPr>
            <w:tcW w:w="5487" w:type="dxa"/>
          </w:tcPr>
          <w:p w14:paraId="5436CED2" w14:textId="10F37EFE"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Д.Лхагважав - Аймгийн Мэргэжлийн хяналтын газрын Эрүүл ахуй, халдвар хамгааллын хяналтын улсын байцаагч  </w:t>
            </w:r>
          </w:p>
          <w:p w14:paraId="1EB880A8"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7C0A1E1A" w14:textId="77777777" w:rsidTr="005F56B4">
        <w:tc>
          <w:tcPr>
            <w:tcW w:w="4405" w:type="dxa"/>
          </w:tcPr>
          <w:p w14:paraId="70EBB9F1" w14:textId="77777777" w:rsidR="005F56B4" w:rsidRPr="005F56B4" w:rsidRDefault="005F56B4" w:rsidP="005F56B4">
            <w:pPr>
              <w:jc w:val="center"/>
              <w:rPr>
                <w:rFonts w:ascii="Arial" w:eastAsia="Times New Roman" w:hAnsi="Arial" w:cs="Arial"/>
                <w:sz w:val="24"/>
                <w:szCs w:val="24"/>
                <w:lang w:val="mn-MN"/>
              </w:rPr>
            </w:pPr>
          </w:p>
        </w:tc>
        <w:tc>
          <w:tcPr>
            <w:tcW w:w="5487" w:type="dxa"/>
          </w:tcPr>
          <w:p w14:paraId="0D5F7AB9" w14:textId="1F1E5D3C"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Д.Золжаргал - Аймгийн Мэргэжлийн хяналтын газрын Хүнсний чанар,  аюулгүй байдлын хяналтын улсын байцаагч</w:t>
            </w:r>
          </w:p>
          <w:p w14:paraId="1E4945DE"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3A5DE1BE" w14:textId="77777777" w:rsidTr="005F56B4">
        <w:tc>
          <w:tcPr>
            <w:tcW w:w="4405" w:type="dxa"/>
          </w:tcPr>
          <w:p w14:paraId="2B31BE16" w14:textId="77777777" w:rsidR="005F56B4" w:rsidRPr="005F56B4" w:rsidRDefault="005F56B4" w:rsidP="005F56B4">
            <w:pPr>
              <w:jc w:val="center"/>
              <w:rPr>
                <w:rFonts w:ascii="Arial" w:eastAsia="Times New Roman" w:hAnsi="Arial" w:cs="Arial"/>
                <w:sz w:val="24"/>
                <w:szCs w:val="24"/>
                <w:lang w:val="mn-MN"/>
              </w:rPr>
            </w:pPr>
          </w:p>
        </w:tc>
        <w:tc>
          <w:tcPr>
            <w:tcW w:w="5487" w:type="dxa"/>
          </w:tcPr>
          <w:p w14:paraId="12F49F62" w14:textId="63BA2A72"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Б.Баасансүрэн - Аймгийн Засаг даргын Тамгын газрын Хөрөнгө оруулалт, хөгжлийн бодлого, төлөвлөлтийн хэлтсийн Хүнс, хөдөө аж ахуй, уул уурхайн үйлдвэрлэл хариуцсан мэргэжилтэн</w:t>
            </w:r>
          </w:p>
          <w:p w14:paraId="2E562889"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59CBC65B" w14:textId="77777777" w:rsidTr="005F56B4">
        <w:tc>
          <w:tcPr>
            <w:tcW w:w="4405" w:type="dxa"/>
          </w:tcPr>
          <w:p w14:paraId="3EAA04EC" w14:textId="77777777" w:rsidR="005F56B4" w:rsidRPr="005F56B4" w:rsidRDefault="005F56B4" w:rsidP="005F56B4">
            <w:pPr>
              <w:jc w:val="center"/>
              <w:rPr>
                <w:rFonts w:ascii="Arial" w:eastAsia="Times New Roman" w:hAnsi="Arial" w:cs="Arial"/>
                <w:sz w:val="24"/>
                <w:szCs w:val="24"/>
                <w:lang w:val="mn-MN"/>
              </w:rPr>
            </w:pPr>
          </w:p>
        </w:tc>
        <w:tc>
          <w:tcPr>
            <w:tcW w:w="5487" w:type="dxa"/>
          </w:tcPr>
          <w:p w14:paraId="7CED7BFA" w14:textId="1C270DCB"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Л.Хишигбуян - Баян-Өндөр сумын Хөдөө аж ахуйн тасгийн дарга бөгөөд хүнс, жижиг, дунд үйлдвэрлэл, хоршооны асуудал хариуцсан      мэргэжилтэн</w:t>
            </w:r>
          </w:p>
          <w:p w14:paraId="1B8BB5D7"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5F56C856" w14:textId="77777777" w:rsidTr="005F56B4">
        <w:tc>
          <w:tcPr>
            <w:tcW w:w="4405" w:type="dxa"/>
          </w:tcPr>
          <w:p w14:paraId="7985754F" w14:textId="77777777" w:rsidR="005F56B4" w:rsidRPr="005F56B4" w:rsidRDefault="005F56B4" w:rsidP="005F56B4">
            <w:pPr>
              <w:jc w:val="center"/>
              <w:rPr>
                <w:rFonts w:ascii="Arial" w:eastAsia="Times New Roman" w:hAnsi="Arial" w:cs="Arial"/>
                <w:sz w:val="24"/>
                <w:szCs w:val="24"/>
                <w:lang w:val="mn-MN"/>
              </w:rPr>
            </w:pPr>
          </w:p>
        </w:tc>
        <w:tc>
          <w:tcPr>
            <w:tcW w:w="5487" w:type="dxa"/>
          </w:tcPr>
          <w:p w14:paraId="2EA35A09" w14:textId="73610F59"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Ц.Өсөхжаргал - Баян-Өндөр сумын Худалдаа, үйлдвэрлэл, үйлчилгээ хариуцсан мэргэжилтэн</w:t>
            </w:r>
          </w:p>
          <w:p w14:paraId="0FF25941" w14:textId="77777777" w:rsidR="005F56B4" w:rsidRPr="005F56B4" w:rsidRDefault="005F56B4" w:rsidP="005F56B4">
            <w:pPr>
              <w:jc w:val="center"/>
              <w:rPr>
                <w:rFonts w:ascii="Arial" w:eastAsia="Times New Roman" w:hAnsi="Arial" w:cs="Arial"/>
                <w:sz w:val="24"/>
                <w:szCs w:val="24"/>
                <w:lang w:val="mn-MN"/>
              </w:rPr>
            </w:pPr>
          </w:p>
        </w:tc>
      </w:tr>
      <w:tr w:rsidR="005F56B4" w:rsidRPr="005F56B4" w14:paraId="39877822" w14:textId="77777777" w:rsidTr="005F56B4">
        <w:tc>
          <w:tcPr>
            <w:tcW w:w="4405" w:type="dxa"/>
          </w:tcPr>
          <w:p w14:paraId="1F506E26" w14:textId="658466C6" w:rsidR="005F56B4" w:rsidRPr="005F56B4" w:rsidRDefault="005F56B4" w:rsidP="005F56B4">
            <w:pPr>
              <w:rPr>
                <w:rFonts w:ascii="Arial" w:eastAsia="Times New Roman" w:hAnsi="Arial" w:cs="Arial"/>
                <w:sz w:val="24"/>
                <w:szCs w:val="24"/>
                <w:lang w:val="mn-MN"/>
              </w:rPr>
            </w:pPr>
            <w:r w:rsidRPr="005F56B4">
              <w:rPr>
                <w:rFonts w:ascii="Arial" w:eastAsia="Times New Roman" w:hAnsi="Arial" w:cs="Arial"/>
                <w:sz w:val="24"/>
                <w:szCs w:val="24"/>
                <w:lang w:val="mn-MN"/>
              </w:rPr>
              <w:t xml:space="preserve">Нарийн бичгийн дарга:  </w:t>
            </w:r>
          </w:p>
        </w:tc>
        <w:tc>
          <w:tcPr>
            <w:tcW w:w="5487" w:type="dxa"/>
          </w:tcPr>
          <w:p w14:paraId="43C01430" w14:textId="0EAF335E" w:rsidR="005F56B4" w:rsidRPr="005F56B4" w:rsidRDefault="005F56B4" w:rsidP="005F56B4">
            <w:pPr>
              <w:jc w:val="both"/>
              <w:rPr>
                <w:rFonts w:ascii="Arial" w:eastAsia="Times New Roman" w:hAnsi="Arial" w:cs="Arial"/>
                <w:sz w:val="24"/>
                <w:szCs w:val="24"/>
                <w:lang w:val="mn-MN"/>
              </w:rPr>
            </w:pPr>
            <w:r w:rsidRPr="005F56B4">
              <w:rPr>
                <w:rFonts w:ascii="Arial" w:eastAsia="Times New Roman" w:hAnsi="Arial" w:cs="Arial"/>
                <w:sz w:val="24"/>
                <w:szCs w:val="24"/>
                <w:lang w:val="mn-MN"/>
              </w:rPr>
              <w:t>Ц.Ганхуяг - Аймгийн Хүнс</w:t>
            </w:r>
            <w:r w:rsidRPr="005F56B4">
              <w:rPr>
                <w:rFonts w:ascii="Arial" w:eastAsia="Times New Roman" w:hAnsi="Arial" w:cs="Arial"/>
                <w:sz w:val="24"/>
                <w:szCs w:val="24"/>
              </w:rPr>
              <w:t xml:space="preserve">, </w:t>
            </w:r>
            <w:r w:rsidRPr="005F56B4">
              <w:rPr>
                <w:rFonts w:ascii="Arial" w:eastAsia="Times New Roman" w:hAnsi="Arial" w:cs="Arial"/>
                <w:sz w:val="24"/>
                <w:szCs w:val="24"/>
                <w:lang w:val="mn-MN"/>
              </w:rPr>
              <w:t>хөдөө аж ахуйн</w:t>
            </w:r>
            <w:r w:rsidRPr="005F56B4">
              <w:rPr>
                <w:rFonts w:ascii="Arial" w:eastAsia="Times New Roman" w:hAnsi="Arial" w:cs="Arial"/>
                <w:sz w:val="24"/>
                <w:szCs w:val="24"/>
              </w:rPr>
              <w:t xml:space="preserve"> </w:t>
            </w:r>
            <w:r w:rsidRPr="005F56B4">
              <w:rPr>
                <w:rFonts w:ascii="Arial" w:eastAsia="Times New Roman" w:hAnsi="Arial" w:cs="Arial"/>
                <w:sz w:val="24"/>
                <w:szCs w:val="24"/>
                <w:lang w:val="mn-MN"/>
              </w:rPr>
              <w:t>газрын Хүнс, хоол үйлдвэрлэл, үйлчилгээний асуудал хариуцсан ахлах мэргэжилтэн</w:t>
            </w:r>
          </w:p>
          <w:p w14:paraId="6B9E78A6" w14:textId="77777777" w:rsidR="005F56B4" w:rsidRPr="005F56B4" w:rsidRDefault="005F56B4" w:rsidP="005F56B4">
            <w:pPr>
              <w:jc w:val="center"/>
              <w:rPr>
                <w:rFonts w:ascii="Arial" w:eastAsia="Times New Roman" w:hAnsi="Arial" w:cs="Arial"/>
                <w:sz w:val="24"/>
                <w:szCs w:val="24"/>
                <w:lang w:val="mn-MN"/>
              </w:rPr>
            </w:pPr>
          </w:p>
        </w:tc>
      </w:tr>
    </w:tbl>
    <w:p w14:paraId="663A4F57" w14:textId="77777777" w:rsidR="005F56B4" w:rsidRPr="005F56B4" w:rsidRDefault="005F56B4" w:rsidP="005F56B4">
      <w:pPr>
        <w:spacing w:after="0"/>
        <w:jc w:val="center"/>
        <w:rPr>
          <w:rFonts w:ascii="Arial" w:eastAsia="Times New Roman" w:hAnsi="Arial" w:cs="Arial"/>
          <w:sz w:val="24"/>
          <w:szCs w:val="24"/>
          <w:lang w:val="mn-MN"/>
        </w:rPr>
      </w:pPr>
    </w:p>
    <w:p w14:paraId="2948FAA3" w14:textId="15BBFE16" w:rsidR="005F56B4" w:rsidRDefault="005F56B4" w:rsidP="005F56B4">
      <w:pPr>
        <w:spacing w:after="0"/>
        <w:jc w:val="both"/>
        <w:rPr>
          <w:rFonts w:ascii="Arial" w:eastAsia="Times New Roman" w:hAnsi="Arial" w:cs="Arial"/>
          <w:lang w:val="mn-MN"/>
        </w:rPr>
      </w:pPr>
      <w:r w:rsidRPr="009F3ED7">
        <w:rPr>
          <w:rFonts w:ascii="Arial" w:eastAsia="Times New Roman" w:hAnsi="Arial" w:cs="Arial"/>
          <w:lang w:val="mn-MN"/>
        </w:rPr>
        <w:t xml:space="preserve">               </w:t>
      </w:r>
      <w:r>
        <w:rPr>
          <w:rFonts w:ascii="Arial" w:eastAsia="Times New Roman" w:hAnsi="Arial" w:cs="Arial"/>
          <w:lang w:val="mn-MN"/>
        </w:rPr>
        <w:t xml:space="preserve">               </w:t>
      </w:r>
    </w:p>
    <w:p w14:paraId="33B657D9" w14:textId="680F61F0" w:rsidR="00DA5530" w:rsidRDefault="00DA5530" w:rsidP="005F56B4">
      <w:pPr>
        <w:spacing w:after="0"/>
        <w:ind w:firstLine="720"/>
        <w:jc w:val="center"/>
        <w:rPr>
          <w:rFonts w:ascii="Arial" w:hAnsi="Arial" w:cs="Arial"/>
          <w:sz w:val="24"/>
          <w:lang w:val="mn-MN"/>
        </w:rPr>
      </w:pPr>
      <w:r>
        <w:rPr>
          <w:rFonts w:ascii="Arial" w:hAnsi="Arial" w:cs="Arial"/>
          <w:sz w:val="24"/>
          <w:lang w:val="mn-MN"/>
        </w:rPr>
        <w:t>_ОО_</w:t>
      </w:r>
    </w:p>
    <w:p w14:paraId="097E4D83" w14:textId="4D704B5E" w:rsidR="00971679" w:rsidRDefault="00971679" w:rsidP="00EB5439">
      <w:pPr>
        <w:spacing w:after="0" w:line="360" w:lineRule="auto"/>
        <w:ind w:right="90"/>
        <w:jc w:val="center"/>
        <w:rPr>
          <w:rFonts w:ascii="Arial" w:hAnsi="Arial" w:cs="Arial"/>
          <w:lang w:val="mn-MN"/>
        </w:rPr>
      </w:pPr>
    </w:p>
    <w:p w14:paraId="68083880" w14:textId="1E6C8129" w:rsidR="00971679" w:rsidRDefault="00971679" w:rsidP="00EB5439">
      <w:pPr>
        <w:spacing w:after="0" w:line="360" w:lineRule="auto"/>
        <w:ind w:right="90"/>
        <w:jc w:val="center"/>
        <w:rPr>
          <w:rFonts w:ascii="Arial" w:hAnsi="Arial" w:cs="Arial"/>
          <w:lang w:val="mn-MN"/>
        </w:rPr>
      </w:pPr>
    </w:p>
    <w:p w14:paraId="43A3C2A2" w14:textId="7C6E984A" w:rsidR="00971679" w:rsidRDefault="00971679" w:rsidP="00EB5439">
      <w:pPr>
        <w:spacing w:after="0" w:line="360" w:lineRule="auto"/>
        <w:ind w:right="90"/>
        <w:jc w:val="center"/>
        <w:rPr>
          <w:rFonts w:ascii="Arial" w:hAnsi="Arial" w:cs="Arial"/>
          <w:lang w:val="mn-MN"/>
        </w:rPr>
      </w:pPr>
    </w:p>
    <w:p w14:paraId="39D54E1D" w14:textId="4722727F" w:rsidR="00971679" w:rsidRDefault="00971679" w:rsidP="00EB5439">
      <w:pPr>
        <w:spacing w:after="0" w:line="360" w:lineRule="auto"/>
        <w:ind w:right="90"/>
        <w:jc w:val="center"/>
        <w:rPr>
          <w:rFonts w:ascii="Arial" w:hAnsi="Arial" w:cs="Arial"/>
          <w:lang w:val="mn-MN"/>
        </w:rPr>
      </w:pPr>
    </w:p>
    <w:p w14:paraId="0F8F4250" w14:textId="006DA466" w:rsidR="00971679" w:rsidRDefault="00971679" w:rsidP="00EB5439">
      <w:pPr>
        <w:spacing w:after="0" w:line="360" w:lineRule="auto"/>
        <w:ind w:right="90"/>
        <w:jc w:val="center"/>
        <w:rPr>
          <w:rFonts w:ascii="Arial" w:hAnsi="Arial" w:cs="Arial"/>
          <w:lang w:val="mn-MN"/>
        </w:rPr>
      </w:pPr>
    </w:p>
    <w:p w14:paraId="094898ED" w14:textId="411F8018" w:rsidR="005F56B4" w:rsidRDefault="005F56B4" w:rsidP="00EB5439">
      <w:pPr>
        <w:spacing w:after="0" w:line="360" w:lineRule="auto"/>
        <w:ind w:right="90"/>
        <w:jc w:val="center"/>
        <w:rPr>
          <w:rFonts w:ascii="Arial" w:hAnsi="Arial" w:cs="Arial"/>
          <w:lang w:val="mn-MN"/>
        </w:rPr>
      </w:pPr>
    </w:p>
    <w:p w14:paraId="7081E890" w14:textId="42C3C6DC" w:rsidR="005F56B4" w:rsidRDefault="005F56B4" w:rsidP="00EB5439">
      <w:pPr>
        <w:spacing w:after="0" w:line="360" w:lineRule="auto"/>
        <w:ind w:right="90"/>
        <w:jc w:val="center"/>
        <w:rPr>
          <w:rFonts w:ascii="Arial" w:hAnsi="Arial" w:cs="Arial"/>
          <w:lang w:val="mn-MN"/>
        </w:rPr>
      </w:pPr>
    </w:p>
    <w:p w14:paraId="6BB0CB26" w14:textId="786E59DA" w:rsidR="005F56B4" w:rsidRDefault="005F56B4" w:rsidP="00EB5439">
      <w:pPr>
        <w:spacing w:after="0" w:line="360" w:lineRule="auto"/>
        <w:ind w:right="90"/>
        <w:jc w:val="center"/>
        <w:rPr>
          <w:rFonts w:ascii="Arial" w:hAnsi="Arial" w:cs="Arial"/>
          <w:lang w:val="mn-MN"/>
        </w:rPr>
      </w:pPr>
    </w:p>
    <w:p w14:paraId="3C79F383" w14:textId="2D7FB10C" w:rsidR="005F56B4" w:rsidRDefault="005F56B4" w:rsidP="00EB5439">
      <w:pPr>
        <w:spacing w:after="0" w:line="360" w:lineRule="auto"/>
        <w:ind w:right="90"/>
        <w:jc w:val="center"/>
        <w:rPr>
          <w:rFonts w:ascii="Arial" w:hAnsi="Arial" w:cs="Arial"/>
          <w:lang w:val="mn-MN"/>
        </w:rPr>
      </w:pPr>
    </w:p>
    <w:p w14:paraId="27F1749C" w14:textId="77777777" w:rsidR="005F56B4" w:rsidRPr="00E733E4" w:rsidRDefault="005F56B4" w:rsidP="005F56B4">
      <w:pPr>
        <w:spacing w:after="0"/>
        <w:ind w:right="90"/>
        <w:jc w:val="right"/>
        <w:rPr>
          <w:rFonts w:ascii="Arial" w:hAnsi="Arial" w:cs="Arial"/>
          <w:sz w:val="24"/>
          <w:szCs w:val="24"/>
          <w:lang w:val="mn-MN"/>
        </w:rPr>
      </w:pPr>
      <w:r w:rsidRPr="00E733E4">
        <w:rPr>
          <w:rFonts w:ascii="Arial" w:hAnsi="Arial" w:cs="Arial"/>
          <w:sz w:val="24"/>
          <w:szCs w:val="24"/>
          <w:lang w:val="mn-MN"/>
        </w:rPr>
        <w:lastRenderedPageBreak/>
        <w:t>Аймгийн Засаг даргын 2020 оны .....</w:t>
      </w:r>
    </w:p>
    <w:p w14:paraId="751348B4" w14:textId="77777777" w:rsidR="005F56B4" w:rsidRPr="00E733E4" w:rsidRDefault="005F56B4" w:rsidP="005F56B4">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Pr>
          <w:rFonts w:ascii="Arial" w:hAnsi="Arial" w:cs="Arial"/>
          <w:sz w:val="24"/>
          <w:szCs w:val="24"/>
          <w:lang w:val="mn-MN"/>
        </w:rPr>
        <w:t>угаа</w:t>
      </w:r>
      <w:r w:rsidRPr="00E733E4">
        <w:rPr>
          <w:rFonts w:ascii="Arial" w:hAnsi="Arial" w:cs="Arial"/>
          <w:sz w:val="24"/>
          <w:szCs w:val="24"/>
          <w:lang w:val="mn-MN"/>
        </w:rPr>
        <w:t>р сарын.......-ны өдрийн ..........</w:t>
      </w:r>
    </w:p>
    <w:p w14:paraId="7FD91EE4" w14:textId="47831A9F" w:rsidR="005F56B4" w:rsidRDefault="005F56B4" w:rsidP="005F56B4">
      <w:pPr>
        <w:spacing w:after="0" w:line="360" w:lineRule="auto"/>
        <w:ind w:right="90"/>
        <w:rPr>
          <w:rFonts w:ascii="Arial" w:hAnsi="Arial" w:cs="Arial"/>
          <w:sz w:val="24"/>
          <w:szCs w:val="24"/>
          <w:lang w:val="mn-MN"/>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Pr>
          <w:rFonts w:ascii="Arial" w:hAnsi="Arial" w:cs="Arial"/>
          <w:sz w:val="24"/>
          <w:szCs w:val="24"/>
          <w:lang w:val="mn-MN"/>
        </w:rPr>
        <w:t xml:space="preserve"> </w:t>
      </w:r>
      <w:r>
        <w:rPr>
          <w:rFonts w:ascii="Arial" w:hAnsi="Arial" w:cs="Arial"/>
          <w:sz w:val="24"/>
          <w:szCs w:val="24"/>
        </w:rPr>
        <w:t>II</w:t>
      </w:r>
      <w:r w:rsidRPr="00E733E4">
        <w:rPr>
          <w:rFonts w:ascii="Arial" w:hAnsi="Arial" w:cs="Arial"/>
          <w:sz w:val="24"/>
          <w:szCs w:val="24"/>
        </w:rPr>
        <w:t xml:space="preserve"> </w:t>
      </w:r>
      <w:r w:rsidRPr="00E733E4">
        <w:rPr>
          <w:rFonts w:ascii="Arial" w:hAnsi="Arial" w:cs="Arial"/>
          <w:sz w:val="24"/>
          <w:szCs w:val="24"/>
          <w:lang w:val="mn-MN"/>
        </w:rPr>
        <w:t>хавсралт</w:t>
      </w:r>
    </w:p>
    <w:p w14:paraId="16B7E5A4" w14:textId="38E6D6BB" w:rsidR="005F56B4" w:rsidRDefault="005F56B4" w:rsidP="00EB5439">
      <w:pPr>
        <w:spacing w:after="0" w:line="360" w:lineRule="auto"/>
        <w:ind w:right="90"/>
        <w:jc w:val="center"/>
        <w:rPr>
          <w:rFonts w:ascii="Arial" w:hAnsi="Arial" w:cs="Arial"/>
          <w:lang w:val="mn-MN"/>
        </w:rPr>
      </w:pPr>
    </w:p>
    <w:p w14:paraId="0AC88CD8" w14:textId="4ACFE3D4" w:rsidR="005F56B4" w:rsidRDefault="005F56B4" w:rsidP="00EB5439">
      <w:pPr>
        <w:spacing w:after="0" w:line="360" w:lineRule="auto"/>
        <w:ind w:right="90"/>
        <w:jc w:val="center"/>
        <w:rPr>
          <w:rFonts w:ascii="Arial" w:hAnsi="Arial" w:cs="Arial"/>
          <w:lang w:val="mn-MN"/>
        </w:rPr>
      </w:pPr>
    </w:p>
    <w:p w14:paraId="2464200C" w14:textId="77777777" w:rsidR="005F56B4" w:rsidRDefault="005F56B4" w:rsidP="00EB5439">
      <w:pPr>
        <w:spacing w:after="0" w:line="360" w:lineRule="auto"/>
        <w:ind w:right="90"/>
        <w:jc w:val="center"/>
        <w:rPr>
          <w:rFonts w:ascii="Arial" w:hAnsi="Arial" w:cs="Arial"/>
          <w:lang w:val="mn-MN"/>
        </w:rPr>
      </w:pPr>
    </w:p>
    <w:p w14:paraId="1159401F" w14:textId="5BD99C98" w:rsidR="005F56B4" w:rsidRPr="00483719" w:rsidRDefault="00483719" w:rsidP="00483719">
      <w:pPr>
        <w:spacing w:after="0"/>
        <w:jc w:val="center"/>
        <w:rPr>
          <w:rFonts w:ascii="Arial" w:eastAsia="Times New Roman" w:hAnsi="Arial" w:cs="Arial"/>
          <w:sz w:val="24"/>
          <w:szCs w:val="24"/>
          <w:lang w:val="mn-MN"/>
        </w:rPr>
      </w:pPr>
      <w:r w:rsidRPr="00483719">
        <w:rPr>
          <w:rFonts w:ascii="Arial" w:eastAsia="Times New Roman" w:hAnsi="Arial" w:cs="Arial"/>
          <w:sz w:val="24"/>
          <w:szCs w:val="24"/>
          <w:lang w:val="mn-MN"/>
        </w:rPr>
        <w:t xml:space="preserve">“ХИМИЙН БОДИСЫН ХӨХ ХУВАНЦАР САВЫГ </w:t>
      </w:r>
      <w:r w:rsidRPr="00483719">
        <w:rPr>
          <w:rFonts w:ascii="Arial" w:eastAsia="Times New Roman" w:hAnsi="Arial" w:cs="Arial"/>
          <w:sz w:val="24"/>
          <w:szCs w:val="24"/>
        </w:rPr>
        <w:t xml:space="preserve"> </w:t>
      </w:r>
      <w:r w:rsidRPr="00483719">
        <w:rPr>
          <w:rFonts w:ascii="Arial" w:eastAsia="Times New Roman" w:hAnsi="Arial" w:cs="Arial"/>
          <w:sz w:val="24"/>
          <w:szCs w:val="24"/>
          <w:lang w:val="mn-MN"/>
        </w:rPr>
        <w:t>ХҮНСНИЙ ЗОРИУЛАЛТЫН ХУВАНЦАР САВААР СОЛИХ АЯН”-ЫГ</w:t>
      </w:r>
      <w:r w:rsidRPr="00483719">
        <w:rPr>
          <w:rFonts w:ascii="Arial" w:eastAsia="Times New Roman" w:hAnsi="Arial" w:cs="Arial"/>
          <w:sz w:val="24"/>
          <w:szCs w:val="24"/>
        </w:rPr>
        <w:t xml:space="preserve"> </w:t>
      </w:r>
      <w:r w:rsidRPr="00483719">
        <w:rPr>
          <w:rFonts w:ascii="Arial" w:eastAsia="Times New Roman" w:hAnsi="Arial" w:cs="Arial"/>
          <w:sz w:val="24"/>
          <w:szCs w:val="24"/>
          <w:lang w:val="mn-MN"/>
        </w:rPr>
        <w:t>ЗОХИОН БАЙГУУЛАХ АЖЛЫН УДИРДАМЖ</w:t>
      </w:r>
    </w:p>
    <w:p w14:paraId="465957EC" w14:textId="6C8ED75E" w:rsidR="00483719" w:rsidRPr="00483719" w:rsidRDefault="00483719" w:rsidP="00483719">
      <w:pPr>
        <w:spacing w:after="0"/>
        <w:jc w:val="center"/>
        <w:rPr>
          <w:rFonts w:ascii="Arial" w:eastAsia="Times New Roman" w:hAnsi="Arial" w:cs="Arial"/>
          <w:sz w:val="24"/>
          <w:szCs w:val="24"/>
          <w:lang w:val="mn-MN"/>
        </w:rPr>
      </w:pPr>
    </w:p>
    <w:p w14:paraId="295D1A1C" w14:textId="77777777" w:rsidR="00483719" w:rsidRDefault="00483719" w:rsidP="00483719">
      <w:pPr>
        <w:spacing w:after="0"/>
        <w:rPr>
          <w:rFonts w:ascii="Arial" w:eastAsia="Times New Roman" w:hAnsi="Arial" w:cs="Arial"/>
          <w:sz w:val="24"/>
          <w:szCs w:val="24"/>
          <w:lang w:val="mn-MN"/>
        </w:rPr>
      </w:pPr>
    </w:p>
    <w:p w14:paraId="4718997D" w14:textId="51193AF2" w:rsidR="005F56B4" w:rsidRDefault="005F56B4" w:rsidP="00483719">
      <w:pPr>
        <w:spacing w:after="0"/>
        <w:rPr>
          <w:rFonts w:ascii="Arial" w:eastAsia="Times New Roman" w:hAnsi="Arial" w:cs="Arial"/>
          <w:sz w:val="24"/>
          <w:szCs w:val="24"/>
          <w:lang w:val="mn-MN"/>
        </w:rPr>
      </w:pPr>
      <w:r w:rsidRPr="005F56B4">
        <w:rPr>
          <w:rFonts w:ascii="Arial" w:eastAsia="Times New Roman" w:hAnsi="Arial" w:cs="Arial"/>
          <w:color w:val="FF0000"/>
          <w:sz w:val="24"/>
          <w:szCs w:val="24"/>
          <w:lang w:val="mn-MN"/>
        </w:rPr>
        <w:t xml:space="preserve"> </w:t>
      </w:r>
      <w:r w:rsidRPr="005F56B4">
        <w:rPr>
          <w:rFonts w:ascii="Arial" w:eastAsia="Times New Roman" w:hAnsi="Arial" w:cs="Arial"/>
          <w:color w:val="000000" w:themeColor="text1"/>
          <w:sz w:val="24"/>
          <w:szCs w:val="24"/>
          <w:lang w:val="mn-MN"/>
        </w:rPr>
        <w:t>2020.</w:t>
      </w:r>
      <w:r w:rsidR="00483719">
        <w:rPr>
          <w:rFonts w:ascii="Arial" w:eastAsia="Times New Roman" w:hAnsi="Arial" w:cs="Arial"/>
          <w:color w:val="000000" w:themeColor="text1"/>
          <w:sz w:val="24"/>
          <w:szCs w:val="24"/>
          <w:lang w:val="mn-MN"/>
        </w:rPr>
        <w:t>10.07</w:t>
      </w:r>
      <w:r w:rsidRPr="005F56B4">
        <w:rPr>
          <w:rFonts w:ascii="Arial" w:eastAsia="Times New Roman" w:hAnsi="Arial" w:cs="Arial"/>
          <w:color w:val="000000" w:themeColor="text1"/>
          <w:sz w:val="24"/>
          <w:szCs w:val="24"/>
          <w:lang w:val="mn-MN"/>
        </w:rPr>
        <w:t xml:space="preserve">                                                                                                 </w:t>
      </w:r>
      <w:r w:rsidR="00483719">
        <w:rPr>
          <w:rFonts w:ascii="Arial" w:eastAsia="Times New Roman" w:hAnsi="Arial" w:cs="Arial"/>
          <w:color w:val="000000" w:themeColor="text1"/>
          <w:sz w:val="24"/>
          <w:szCs w:val="24"/>
        </w:rPr>
        <w:t xml:space="preserve">          </w:t>
      </w:r>
      <w:r w:rsidRPr="005F56B4">
        <w:rPr>
          <w:rFonts w:ascii="Arial" w:eastAsia="Times New Roman" w:hAnsi="Arial" w:cs="Arial"/>
          <w:sz w:val="24"/>
          <w:szCs w:val="24"/>
          <w:lang w:val="mn-MN"/>
        </w:rPr>
        <w:t>Орхон аймаг</w:t>
      </w:r>
    </w:p>
    <w:p w14:paraId="3F56506D" w14:textId="77777777" w:rsidR="00483719" w:rsidRPr="005F56B4" w:rsidRDefault="00483719" w:rsidP="00483719">
      <w:pPr>
        <w:spacing w:after="0"/>
        <w:rPr>
          <w:rFonts w:ascii="Arial" w:eastAsia="Times New Roman" w:hAnsi="Arial" w:cs="Arial"/>
          <w:sz w:val="24"/>
          <w:szCs w:val="24"/>
          <w:lang w:val="mn-MN"/>
        </w:rPr>
      </w:pPr>
    </w:p>
    <w:p w14:paraId="45CAC3C1" w14:textId="694B3572" w:rsidR="005F56B4" w:rsidRPr="005F56B4" w:rsidRDefault="005F56B4" w:rsidP="00483719">
      <w:pPr>
        <w:spacing w:after="0" w:line="360" w:lineRule="auto"/>
        <w:ind w:firstLine="630"/>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Зорилго: Монгол Улсын Их хурлын 2015 оны 104 дүгээр тогтоолоор батлагдсан “Төрөөс </w:t>
      </w:r>
      <w:r w:rsidR="00483719">
        <w:rPr>
          <w:rFonts w:ascii="Arial" w:eastAsia="Times New Roman" w:hAnsi="Arial" w:cs="Arial"/>
          <w:sz w:val="24"/>
          <w:szCs w:val="24"/>
          <w:lang w:val="mn-MN"/>
        </w:rPr>
        <w:t>х</w:t>
      </w:r>
      <w:r w:rsidRPr="005F56B4">
        <w:rPr>
          <w:rFonts w:ascii="Arial" w:eastAsia="Times New Roman" w:hAnsi="Arial" w:cs="Arial"/>
          <w:sz w:val="24"/>
          <w:szCs w:val="24"/>
          <w:lang w:val="mn-MN"/>
        </w:rPr>
        <w:t>үнс, хөдөө аж ахуйн талаар баримтлах бодлого”-ын 4.1.10 дахь заалт, Монгол Улсын Засгийн газрын 2016 оны 287 дугаар тогтоолоор батлагдсан “Сав, баглаа боодол” үндэсний хөтөлбөр,</w:t>
      </w:r>
      <w:r w:rsidR="00483719">
        <w:rPr>
          <w:rFonts w:ascii="Arial" w:eastAsia="Times New Roman" w:hAnsi="Arial" w:cs="Arial"/>
          <w:sz w:val="24"/>
          <w:szCs w:val="24"/>
          <w:lang w:val="mn-MN"/>
        </w:rPr>
        <w:t xml:space="preserve"> </w:t>
      </w:r>
      <w:r w:rsidRPr="005F56B4">
        <w:rPr>
          <w:rFonts w:ascii="Arial" w:eastAsia="Times New Roman" w:hAnsi="Arial" w:cs="Arial"/>
          <w:sz w:val="24"/>
          <w:szCs w:val="24"/>
          <w:lang w:val="mn-MN"/>
        </w:rPr>
        <w:t>“Хүнсний зориулалтын бус хуванцар савны талаар авах арга хэмжээний тухай” 2015 оны 496 дугаар тогтоол, аймгийн Засаг даргын 2016-2020 оны үйл ажиллагааны хөтөлбөрийг хэрэгжүүлэх,</w:t>
      </w:r>
      <w:r w:rsidR="00483719">
        <w:rPr>
          <w:rFonts w:ascii="Arial" w:eastAsia="Times New Roman" w:hAnsi="Arial" w:cs="Arial"/>
          <w:sz w:val="24"/>
          <w:szCs w:val="24"/>
          <w:lang w:val="mn-MN"/>
        </w:rPr>
        <w:t xml:space="preserve"> </w:t>
      </w:r>
      <w:r w:rsidRPr="005F56B4">
        <w:rPr>
          <w:rFonts w:ascii="Arial" w:eastAsia="Times New Roman" w:hAnsi="Arial" w:cs="Arial"/>
          <w:sz w:val="24"/>
          <w:szCs w:val="24"/>
          <w:lang w:val="mn-MN"/>
        </w:rPr>
        <w:t xml:space="preserve">үйл ажиллагааны төлөвлөгөөний хэрэгжилтийг хангахад оршино. </w:t>
      </w:r>
    </w:p>
    <w:p w14:paraId="258CE7EC" w14:textId="18D87397" w:rsidR="005F56B4" w:rsidRPr="005F56B4" w:rsidRDefault="005F56B4" w:rsidP="00483719">
      <w:pPr>
        <w:spacing w:after="0" w:line="360" w:lineRule="auto"/>
        <w:ind w:firstLine="630"/>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Хугацаа: 2020 оны </w:t>
      </w:r>
      <w:r w:rsidR="00483719">
        <w:rPr>
          <w:rFonts w:ascii="Arial" w:eastAsia="Times New Roman" w:hAnsi="Arial" w:cs="Arial"/>
          <w:sz w:val="24"/>
          <w:szCs w:val="24"/>
          <w:lang w:val="mn-MN"/>
        </w:rPr>
        <w:t>0</w:t>
      </w:r>
      <w:r w:rsidRPr="005F56B4">
        <w:rPr>
          <w:rFonts w:ascii="Arial" w:eastAsia="Times New Roman" w:hAnsi="Arial" w:cs="Arial"/>
          <w:sz w:val="24"/>
          <w:szCs w:val="24"/>
          <w:lang w:val="mn-MN"/>
        </w:rPr>
        <w:t>9</w:t>
      </w:r>
      <w:r w:rsidR="00483719">
        <w:rPr>
          <w:rFonts w:ascii="Arial" w:eastAsia="Times New Roman" w:hAnsi="Arial" w:cs="Arial"/>
          <w:sz w:val="24"/>
          <w:szCs w:val="24"/>
          <w:lang w:val="mn-MN"/>
        </w:rPr>
        <w:t xml:space="preserve"> дүгээр</w:t>
      </w:r>
      <w:r w:rsidRPr="005F56B4">
        <w:rPr>
          <w:rFonts w:ascii="Arial" w:eastAsia="Times New Roman" w:hAnsi="Arial" w:cs="Arial"/>
          <w:sz w:val="24"/>
          <w:szCs w:val="24"/>
          <w:lang w:val="mn-MN"/>
        </w:rPr>
        <w:t xml:space="preserve"> сарын 02-ны өдрөөс эхлэн 12 дугаар сарын 05-ны өдрийг хүртэл хугацаанд хийж гүйцэтгэнэ.</w:t>
      </w:r>
    </w:p>
    <w:p w14:paraId="29AA061A" w14:textId="77777777" w:rsidR="005F56B4" w:rsidRPr="005F56B4" w:rsidRDefault="005F56B4" w:rsidP="00483719">
      <w:pPr>
        <w:spacing w:after="0" w:line="360" w:lineRule="auto"/>
        <w:ind w:firstLine="630"/>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Зохион байгуулах ажлын чиглэл: </w:t>
      </w:r>
    </w:p>
    <w:p w14:paraId="7AB8E437" w14:textId="7E310A36" w:rsidR="005F56B4" w:rsidRPr="005F56B4" w:rsidRDefault="00483719" w:rsidP="00483719">
      <w:pPr>
        <w:spacing w:after="0" w:line="360" w:lineRule="auto"/>
        <w:ind w:firstLine="630"/>
        <w:contextualSpacing/>
        <w:jc w:val="both"/>
        <w:rPr>
          <w:rFonts w:ascii="Arial" w:eastAsia="Times New Roman" w:hAnsi="Arial" w:cs="Arial"/>
          <w:sz w:val="24"/>
          <w:szCs w:val="24"/>
          <w:lang w:val="mn-MN"/>
        </w:rPr>
      </w:pPr>
      <w:r>
        <w:rPr>
          <w:rFonts w:ascii="Arial" w:eastAsia="Times New Roman" w:hAnsi="Arial" w:cs="Arial"/>
          <w:sz w:val="24"/>
          <w:szCs w:val="24"/>
          <w:lang w:val="mn-MN"/>
        </w:rPr>
        <w:t>1.</w:t>
      </w:r>
      <w:r w:rsidR="005F56B4" w:rsidRPr="005F56B4">
        <w:rPr>
          <w:rFonts w:ascii="Arial" w:eastAsia="Times New Roman" w:hAnsi="Arial" w:cs="Arial"/>
          <w:sz w:val="24"/>
          <w:szCs w:val="24"/>
          <w:lang w:val="mn-MN"/>
        </w:rPr>
        <w:t>“Химийн бодисын хөх хуванцар савыг хүнсний зориулалтын хуванцар саваар солих аян”-ыг өрнүүлэн хүнсний зах, худалдааны төвийн сүү, цагаан идээ борлуулж буй хуванцар савны чанар, аюулгүй байдалд хяналт шалгалт хийх, хүнсний зориулалтын саваар солиулах</w:t>
      </w:r>
    </w:p>
    <w:p w14:paraId="22180AD8" w14:textId="4EC9E593" w:rsidR="005F56B4" w:rsidRPr="005F56B4" w:rsidRDefault="00483719" w:rsidP="00483719">
      <w:pPr>
        <w:spacing w:after="0" w:line="360" w:lineRule="auto"/>
        <w:ind w:firstLine="630"/>
        <w:contextualSpacing/>
        <w:jc w:val="both"/>
        <w:rPr>
          <w:rFonts w:ascii="Arial" w:eastAsia="Times New Roman" w:hAnsi="Arial" w:cs="Arial"/>
          <w:sz w:val="24"/>
          <w:szCs w:val="24"/>
          <w:lang w:val="mn-MN"/>
        </w:rPr>
      </w:pPr>
      <w:r>
        <w:rPr>
          <w:rFonts w:ascii="Arial" w:eastAsia="Times New Roman" w:hAnsi="Arial" w:cs="Arial"/>
          <w:sz w:val="24"/>
          <w:szCs w:val="24"/>
          <w:lang w:val="mn-MN"/>
        </w:rPr>
        <w:t>2.</w:t>
      </w:r>
      <w:r w:rsidR="005F56B4" w:rsidRPr="005F56B4">
        <w:rPr>
          <w:rFonts w:ascii="Arial" w:eastAsia="Times New Roman" w:hAnsi="Arial" w:cs="Arial"/>
          <w:sz w:val="24"/>
          <w:szCs w:val="24"/>
          <w:lang w:val="mn-MN"/>
        </w:rPr>
        <w:t xml:space="preserve">Хуванцар савны хэрэглээ, чанар, аюулгүй байдал, баталгаажилттай холбоотой илэрсэн зөрчлийг арилгуулах, шаардлага хангаагүй химийн зориулалттай хуванцар савыг хураан авч устгалд оруулах </w:t>
      </w:r>
    </w:p>
    <w:p w14:paraId="0F64B380" w14:textId="6AC8FA2A" w:rsidR="005F56B4" w:rsidRPr="005F56B4" w:rsidRDefault="00483719" w:rsidP="00483719">
      <w:pPr>
        <w:spacing w:line="360" w:lineRule="auto"/>
        <w:ind w:firstLine="630"/>
        <w:contextualSpacing/>
        <w:jc w:val="both"/>
        <w:rPr>
          <w:rFonts w:ascii="Arial" w:eastAsia="Times New Roman" w:hAnsi="Arial" w:cs="Arial"/>
          <w:sz w:val="24"/>
          <w:szCs w:val="24"/>
          <w:lang w:val="mn-MN"/>
        </w:rPr>
      </w:pPr>
      <w:r>
        <w:rPr>
          <w:rFonts w:ascii="Arial" w:eastAsia="Times New Roman" w:hAnsi="Arial" w:cs="Arial"/>
          <w:sz w:val="24"/>
          <w:szCs w:val="24"/>
          <w:lang w:val="mn-MN"/>
        </w:rPr>
        <w:t>3.</w:t>
      </w:r>
      <w:r w:rsidR="005F56B4" w:rsidRPr="005F56B4">
        <w:rPr>
          <w:rFonts w:ascii="Arial" w:eastAsia="Times New Roman" w:hAnsi="Arial" w:cs="Arial"/>
          <w:sz w:val="24"/>
          <w:szCs w:val="24"/>
          <w:lang w:val="mn-MN"/>
        </w:rPr>
        <w:t>Химийн бодисын хуванцар савыг хүнсний зориулалтаар ашиглахад эрүүл мэндэд учрах эрсдэл болон хуванцар савыг дахин боловсруулах, зориулалтаар ашигладаг тэмдэглэгээний талаар сэрэмжлүүлэг, тайлбар, анхааруулга, мэдээллийг хэвлэл мэдээллийн хэрэгслээр түгээх, сурталчилах, соён гэгээрүүлэх</w:t>
      </w:r>
    </w:p>
    <w:p w14:paraId="2546DD5D" w14:textId="0C9E29D2" w:rsidR="005F56B4" w:rsidRPr="005F56B4" w:rsidRDefault="00483719" w:rsidP="00483719">
      <w:pPr>
        <w:spacing w:line="360" w:lineRule="auto"/>
        <w:ind w:firstLine="630"/>
        <w:contextualSpacing/>
        <w:jc w:val="both"/>
        <w:rPr>
          <w:rFonts w:ascii="Arial" w:eastAsia="Times New Roman" w:hAnsi="Arial" w:cs="Arial"/>
          <w:sz w:val="24"/>
          <w:szCs w:val="24"/>
          <w:lang w:val="mn-MN"/>
        </w:rPr>
      </w:pPr>
      <w:r>
        <w:rPr>
          <w:rFonts w:ascii="Arial" w:eastAsia="Times New Roman" w:hAnsi="Arial" w:cs="Arial"/>
          <w:color w:val="000000" w:themeColor="text1"/>
          <w:sz w:val="24"/>
          <w:szCs w:val="24"/>
          <w:lang w:val="mn-MN"/>
        </w:rPr>
        <w:t>4.</w:t>
      </w:r>
      <w:r w:rsidR="005F56B4" w:rsidRPr="005F56B4">
        <w:rPr>
          <w:rFonts w:ascii="Arial" w:eastAsia="Times New Roman" w:hAnsi="Arial" w:cs="Arial"/>
          <w:color w:val="000000" w:themeColor="text1"/>
          <w:sz w:val="24"/>
          <w:szCs w:val="24"/>
          <w:lang w:val="mn-MN"/>
        </w:rPr>
        <w:t>Химийн хуванцар савыг ахуйн хэрэглээнд хэрэглэж буй байдалд тандалт судалгаа хийх, хүнсний зориулалтын савыг хэрэглэж хэвшүүлж эхлэх</w:t>
      </w:r>
    </w:p>
    <w:p w14:paraId="2AA7048A" w14:textId="4F84C00B" w:rsidR="005F56B4" w:rsidRPr="005F56B4" w:rsidRDefault="005F56B4" w:rsidP="00483719">
      <w:pPr>
        <w:spacing w:after="0" w:line="360" w:lineRule="auto"/>
        <w:ind w:firstLine="630"/>
        <w:jc w:val="both"/>
        <w:rPr>
          <w:rFonts w:ascii="Arial" w:eastAsia="Times New Roman" w:hAnsi="Arial" w:cs="Arial"/>
          <w:sz w:val="24"/>
          <w:szCs w:val="24"/>
          <w:lang w:val="mn-MN"/>
        </w:rPr>
      </w:pPr>
      <w:r w:rsidRPr="005F56B4">
        <w:rPr>
          <w:rFonts w:ascii="Arial" w:eastAsia="Times New Roman" w:hAnsi="Arial" w:cs="Arial"/>
          <w:sz w:val="24"/>
          <w:szCs w:val="24"/>
          <w:lang w:val="mn-MN"/>
        </w:rPr>
        <w:t xml:space="preserve">Тайлагналт: 2020 оны 12 </w:t>
      </w:r>
      <w:r w:rsidR="00483719">
        <w:rPr>
          <w:rFonts w:ascii="Arial" w:eastAsia="Times New Roman" w:hAnsi="Arial" w:cs="Arial"/>
          <w:sz w:val="24"/>
          <w:szCs w:val="24"/>
          <w:lang w:val="mn-MN"/>
        </w:rPr>
        <w:t xml:space="preserve">дугаар </w:t>
      </w:r>
      <w:r w:rsidRPr="005F56B4">
        <w:rPr>
          <w:rFonts w:ascii="Arial" w:eastAsia="Times New Roman" w:hAnsi="Arial" w:cs="Arial"/>
          <w:sz w:val="24"/>
          <w:szCs w:val="24"/>
          <w:lang w:val="mn-MN"/>
        </w:rPr>
        <w:t>сарын 05-ны дотор тайланг нэгтгэн гаргаж, Хүнс, хөдөө аж ахуй, хөнгөн үйлдвэрийн яаманд хүргүүлнэ.</w:t>
      </w:r>
    </w:p>
    <w:p w14:paraId="6465EE1C" w14:textId="77777777" w:rsidR="005F56B4" w:rsidRPr="005F56B4" w:rsidRDefault="005F56B4" w:rsidP="00483719">
      <w:pPr>
        <w:spacing w:after="0" w:line="360" w:lineRule="auto"/>
        <w:ind w:firstLine="630"/>
        <w:rPr>
          <w:rFonts w:ascii="Arial" w:eastAsia="Times New Roman" w:hAnsi="Arial" w:cs="Arial"/>
          <w:sz w:val="24"/>
          <w:szCs w:val="24"/>
          <w:lang w:val="mn-MN"/>
        </w:rPr>
      </w:pPr>
    </w:p>
    <w:p w14:paraId="356C890E" w14:textId="137D6D14" w:rsidR="005F56B4" w:rsidRPr="005F56B4" w:rsidRDefault="00483719" w:rsidP="00483719">
      <w:pPr>
        <w:spacing w:after="0"/>
        <w:jc w:val="center"/>
        <w:rPr>
          <w:rFonts w:ascii="Arial" w:eastAsia="Times New Roman" w:hAnsi="Arial" w:cs="Arial"/>
          <w:lang w:val="mn-MN"/>
        </w:rPr>
      </w:pPr>
      <w:r>
        <w:rPr>
          <w:rFonts w:ascii="Arial" w:eastAsia="Times New Roman" w:hAnsi="Arial" w:cs="Arial"/>
          <w:lang w:val="mn-MN"/>
        </w:rPr>
        <w:t>_ОО_</w:t>
      </w:r>
    </w:p>
    <w:p w14:paraId="1FD2B29B" w14:textId="77777777" w:rsidR="005F56B4" w:rsidRPr="005F56B4" w:rsidRDefault="005F56B4" w:rsidP="005F56B4">
      <w:pPr>
        <w:spacing w:after="0"/>
        <w:rPr>
          <w:rFonts w:ascii="Arial" w:eastAsia="Times New Roman" w:hAnsi="Arial" w:cs="Arial"/>
          <w:lang w:val="mn-MN"/>
        </w:rPr>
      </w:pPr>
    </w:p>
    <w:p w14:paraId="0432E447" w14:textId="77777777" w:rsidR="00483719" w:rsidRPr="00E733E4" w:rsidRDefault="00483719" w:rsidP="00483719">
      <w:pPr>
        <w:spacing w:after="0"/>
        <w:ind w:right="90"/>
        <w:jc w:val="right"/>
        <w:rPr>
          <w:rFonts w:ascii="Arial" w:hAnsi="Arial" w:cs="Arial"/>
          <w:sz w:val="24"/>
          <w:szCs w:val="24"/>
          <w:lang w:val="mn-MN"/>
        </w:rPr>
      </w:pPr>
      <w:r w:rsidRPr="00E733E4">
        <w:rPr>
          <w:rFonts w:ascii="Arial" w:hAnsi="Arial" w:cs="Arial"/>
          <w:sz w:val="24"/>
          <w:szCs w:val="24"/>
          <w:lang w:val="mn-MN"/>
        </w:rPr>
        <w:lastRenderedPageBreak/>
        <w:t>Аймгийн Засаг даргын 2020 оны .....</w:t>
      </w:r>
    </w:p>
    <w:p w14:paraId="2F6C3B28" w14:textId="77777777" w:rsidR="00483719" w:rsidRPr="00E733E4" w:rsidRDefault="00483719" w:rsidP="00483719">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Pr>
          <w:rFonts w:ascii="Arial" w:hAnsi="Arial" w:cs="Arial"/>
          <w:sz w:val="24"/>
          <w:szCs w:val="24"/>
          <w:lang w:val="mn-MN"/>
        </w:rPr>
        <w:t>угаа</w:t>
      </w:r>
      <w:r w:rsidRPr="00E733E4">
        <w:rPr>
          <w:rFonts w:ascii="Arial" w:hAnsi="Arial" w:cs="Arial"/>
          <w:sz w:val="24"/>
          <w:szCs w:val="24"/>
          <w:lang w:val="mn-MN"/>
        </w:rPr>
        <w:t>р сарын.......-ны өдрийн ..........</w:t>
      </w:r>
    </w:p>
    <w:p w14:paraId="711AB9F3" w14:textId="617F27DE" w:rsidR="005F56B4" w:rsidRPr="005F56B4" w:rsidRDefault="00483719" w:rsidP="00483719">
      <w:pPr>
        <w:spacing w:after="0"/>
        <w:rPr>
          <w:rFonts w:ascii="Arial" w:eastAsia="Times New Roman" w:hAnsi="Arial" w:cs="Arial"/>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Pr>
          <w:rFonts w:ascii="Arial" w:hAnsi="Arial" w:cs="Arial"/>
          <w:sz w:val="24"/>
          <w:szCs w:val="24"/>
          <w:lang w:val="mn-MN"/>
        </w:rPr>
        <w:t xml:space="preserve"> </w:t>
      </w:r>
      <w:r>
        <w:rPr>
          <w:rFonts w:ascii="Arial" w:hAnsi="Arial" w:cs="Arial"/>
          <w:sz w:val="24"/>
          <w:szCs w:val="24"/>
        </w:rPr>
        <w:t>III</w:t>
      </w:r>
      <w:r w:rsidRPr="00E733E4">
        <w:rPr>
          <w:rFonts w:ascii="Arial" w:hAnsi="Arial" w:cs="Arial"/>
          <w:sz w:val="24"/>
          <w:szCs w:val="24"/>
        </w:rPr>
        <w:t xml:space="preserve"> </w:t>
      </w:r>
      <w:r w:rsidRPr="00E733E4">
        <w:rPr>
          <w:rFonts w:ascii="Arial" w:hAnsi="Arial" w:cs="Arial"/>
          <w:sz w:val="24"/>
          <w:szCs w:val="24"/>
          <w:lang w:val="mn-MN"/>
        </w:rPr>
        <w:t>хавсралт</w:t>
      </w:r>
    </w:p>
    <w:p w14:paraId="57AC3230" w14:textId="040E452A" w:rsidR="00EC3667" w:rsidRDefault="00EC3667" w:rsidP="00EB5439">
      <w:pPr>
        <w:spacing w:after="0" w:line="360" w:lineRule="auto"/>
        <w:ind w:right="90"/>
        <w:jc w:val="center"/>
        <w:rPr>
          <w:rFonts w:ascii="Arial" w:hAnsi="Arial" w:cs="Arial"/>
          <w:lang w:val="mn-MN"/>
        </w:rPr>
      </w:pPr>
    </w:p>
    <w:p w14:paraId="32801B0D" w14:textId="59246CD1" w:rsidR="00EC3667" w:rsidRDefault="00EC3667" w:rsidP="00EB5439">
      <w:pPr>
        <w:spacing w:after="0" w:line="360" w:lineRule="auto"/>
        <w:ind w:right="90"/>
        <w:jc w:val="center"/>
        <w:rPr>
          <w:rFonts w:ascii="Arial" w:hAnsi="Arial" w:cs="Arial"/>
          <w:lang w:val="mn-MN"/>
        </w:rPr>
      </w:pPr>
    </w:p>
    <w:p w14:paraId="656F788C" w14:textId="77777777" w:rsidR="00483719" w:rsidRDefault="00483719" w:rsidP="00EB5439">
      <w:pPr>
        <w:spacing w:after="0" w:line="360" w:lineRule="auto"/>
        <w:ind w:right="90"/>
        <w:jc w:val="center"/>
        <w:rPr>
          <w:rFonts w:ascii="Arial" w:hAnsi="Arial" w:cs="Arial"/>
          <w:lang w:val="mn-MN"/>
        </w:rPr>
      </w:pPr>
    </w:p>
    <w:p w14:paraId="638124CF" w14:textId="7EAD8EF0" w:rsidR="00483719" w:rsidRPr="00483719" w:rsidRDefault="00483719" w:rsidP="00483719">
      <w:pPr>
        <w:spacing w:after="0"/>
        <w:jc w:val="center"/>
        <w:rPr>
          <w:rFonts w:ascii="Arial" w:eastAsia="Times New Roman" w:hAnsi="Arial" w:cs="Arial"/>
          <w:lang w:val="mn-MN"/>
        </w:rPr>
      </w:pPr>
      <w:r w:rsidRPr="00483719">
        <w:rPr>
          <w:rFonts w:ascii="Arial" w:eastAsia="Times New Roman" w:hAnsi="Arial" w:cs="Arial"/>
          <w:lang w:val="mn-MN"/>
        </w:rPr>
        <w:t>“ХИМИЙН БОДИСЫН ХӨХ ХУВАНЦАР САВЫГ ХҮНСНИЙ ЗОРИУЛАЛТЫН ХУВАНЦАР САВААР СОЛИХ АЯН”-ЫГ</w:t>
      </w:r>
      <w:r w:rsidRPr="00483719">
        <w:rPr>
          <w:rFonts w:ascii="Arial" w:eastAsia="Times New Roman" w:hAnsi="Arial" w:cs="Arial"/>
        </w:rPr>
        <w:t xml:space="preserve"> </w:t>
      </w:r>
      <w:r w:rsidRPr="00483719">
        <w:rPr>
          <w:rFonts w:ascii="Arial" w:eastAsia="Times New Roman" w:hAnsi="Arial" w:cs="Arial"/>
          <w:lang w:val="mn-MN"/>
        </w:rPr>
        <w:t>ЗОХИОН БАЙГУУЛАХАД ШААРДАГДАХ</w:t>
      </w:r>
      <w:r w:rsidRPr="00483719">
        <w:rPr>
          <w:rFonts w:ascii="Arial" w:eastAsia="Times New Roman" w:hAnsi="Arial" w:cs="Arial"/>
        </w:rPr>
        <w:t xml:space="preserve"> </w:t>
      </w:r>
      <w:r w:rsidRPr="00483719">
        <w:rPr>
          <w:rFonts w:ascii="Arial" w:eastAsia="Times New Roman" w:hAnsi="Arial" w:cs="Arial"/>
          <w:lang w:val="mn-MN"/>
        </w:rPr>
        <w:t>ЗАРДЛЫН ТООЦОО</w:t>
      </w:r>
    </w:p>
    <w:p w14:paraId="6C6DF3A3" w14:textId="77777777" w:rsidR="00483719" w:rsidRPr="00483719" w:rsidRDefault="00483719" w:rsidP="00483719">
      <w:pPr>
        <w:spacing w:after="0"/>
        <w:jc w:val="center"/>
        <w:rPr>
          <w:rFonts w:ascii="Arial" w:eastAsia="Times New Roman" w:hAnsi="Arial" w:cs="Arial"/>
          <w:lang w:val="mn-MN"/>
        </w:rPr>
      </w:pPr>
    </w:p>
    <w:tbl>
      <w:tblPr>
        <w:tblStyle w:val="TableGrid110"/>
        <w:tblW w:w="9810" w:type="dxa"/>
        <w:tblInd w:w="-5" w:type="dxa"/>
        <w:tblLayout w:type="fixed"/>
        <w:tblLook w:val="04A0" w:firstRow="1" w:lastRow="0" w:firstColumn="1" w:lastColumn="0" w:noHBand="0" w:noVBand="1"/>
      </w:tblPr>
      <w:tblGrid>
        <w:gridCol w:w="630"/>
        <w:gridCol w:w="2880"/>
        <w:gridCol w:w="810"/>
        <w:gridCol w:w="810"/>
        <w:gridCol w:w="900"/>
        <w:gridCol w:w="900"/>
        <w:gridCol w:w="2880"/>
      </w:tblGrid>
      <w:tr w:rsidR="00483719" w:rsidRPr="00483719" w14:paraId="51CBD368" w14:textId="77777777" w:rsidTr="00483719">
        <w:trPr>
          <w:cantSplit/>
          <w:trHeight w:val="1339"/>
        </w:trPr>
        <w:tc>
          <w:tcPr>
            <w:tcW w:w="630" w:type="dxa"/>
            <w:shd w:val="clear" w:color="auto" w:fill="auto"/>
            <w:vAlign w:val="center"/>
          </w:tcPr>
          <w:p w14:paraId="51289745"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Д/д</w:t>
            </w:r>
          </w:p>
        </w:tc>
        <w:tc>
          <w:tcPr>
            <w:tcW w:w="2880" w:type="dxa"/>
            <w:shd w:val="clear" w:color="auto" w:fill="auto"/>
            <w:vAlign w:val="center"/>
          </w:tcPr>
          <w:p w14:paraId="1D401101" w14:textId="77777777" w:rsidR="00483719" w:rsidRPr="00483719" w:rsidRDefault="00483719" w:rsidP="00483719">
            <w:pPr>
              <w:jc w:val="center"/>
              <w:rPr>
                <w:rFonts w:ascii="Arial" w:eastAsia="Times New Roman" w:hAnsi="Arial" w:cs="Arial"/>
              </w:rPr>
            </w:pPr>
            <w:r w:rsidRPr="00483719">
              <w:rPr>
                <w:rFonts w:ascii="Arial" w:eastAsia="Times New Roman" w:hAnsi="Arial" w:cs="Arial"/>
                <w:lang w:val="mn-MN"/>
              </w:rPr>
              <w:t>Зардлын нэр</w:t>
            </w:r>
          </w:p>
        </w:tc>
        <w:tc>
          <w:tcPr>
            <w:tcW w:w="810" w:type="dxa"/>
            <w:shd w:val="clear" w:color="auto" w:fill="auto"/>
            <w:textDirection w:val="btLr"/>
            <w:vAlign w:val="center"/>
          </w:tcPr>
          <w:p w14:paraId="3DD90C29" w14:textId="77777777" w:rsidR="00483719" w:rsidRPr="00483719" w:rsidRDefault="00483719" w:rsidP="00483719">
            <w:pPr>
              <w:ind w:left="113" w:right="113"/>
              <w:jc w:val="center"/>
              <w:rPr>
                <w:rFonts w:ascii="Arial" w:eastAsia="Times New Roman" w:hAnsi="Arial" w:cs="Arial"/>
                <w:lang w:val="mn-MN"/>
              </w:rPr>
            </w:pPr>
            <w:r w:rsidRPr="00483719">
              <w:rPr>
                <w:rFonts w:ascii="Arial" w:eastAsia="Times New Roman" w:hAnsi="Arial" w:cs="Arial"/>
                <w:lang w:val="mn-MN"/>
              </w:rPr>
              <w:t>Хэмжих нэгж</w:t>
            </w:r>
          </w:p>
        </w:tc>
        <w:tc>
          <w:tcPr>
            <w:tcW w:w="810" w:type="dxa"/>
            <w:shd w:val="clear" w:color="auto" w:fill="auto"/>
            <w:textDirection w:val="btLr"/>
            <w:vAlign w:val="center"/>
          </w:tcPr>
          <w:p w14:paraId="4AB44E98" w14:textId="77777777" w:rsidR="00483719" w:rsidRPr="00483719" w:rsidRDefault="00483719" w:rsidP="00483719">
            <w:pPr>
              <w:ind w:left="113" w:right="113"/>
              <w:jc w:val="center"/>
              <w:rPr>
                <w:rFonts w:ascii="Arial" w:eastAsia="Times New Roman" w:hAnsi="Arial" w:cs="Arial"/>
                <w:lang w:val="mn-MN"/>
              </w:rPr>
            </w:pPr>
            <w:r w:rsidRPr="00483719">
              <w:rPr>
                <w:rFonts w:ascii="Arial" w:eastAsia="Times New Roman" w:hAnsi="Arial" w:cs="Arial"/>
                <w:lang w:val="mn-MN"/>
              </w:rPr>
              <w:t>Тоо хэмжээ</w:t>
            </w:r>
          </w:p>
        </w:tc>
        <w:tc>
          <w:tcPr>
            <w:tcW w:w="900" w:type="dxa"/>
            <w:shd w:val="clear" w:color="auto" w:fill="auto"/>
            <w:textDirection w:val="btLr"/>
            <w:vAlign w:val="center"/>
          </w:tcPr>
          <w:p w14:paraId="023804EC" w14:textId="77777777" w:rsidR="00483719" w:rsidRPr="00483719" w:rsidRDefault="00483719" w:rsidP="00483719">
            <w:pPr>
              <w:ind w:left="113" w:right="113"/>
              <w:jc w:val="center"/>
              <w:rPr>
                <w:rFonts w:ascii="Arial" w:eastAsia="Times New Roman" w:hAnsi="Arial" w:cs="Arial"/>
                <w:lang w:val="mn-MN"/>
              </w:rPr>
            </w:pPr>
            <w:r w:rsidRPr="00483719">
              <w:rPr>
                <w:rFonts w:ascii="Arial" w:eastAsia="Times New Roman" w:hAnsi="Arial" w:cs="Arial"/>
                <w:lang w:val="mn-MN"/>
              </w:rPr>
              <w:t>Нэгжийн үнэ  /төг/</w:t>
            </w:r>
          </w:p>
        </w:tc>
        <w:tc>
          <w:tcPr>
            <w:tcW w:w="900" w:type="dxa"/>
            <w:shd w:val="clear" w:color="auto" w:fill="auto"/>
            <w:textDirection w:val="btLr"/>
            <w:vAlign w:val="center"/>
          </w:tcPr>
          <w:p w14:paraId="3A219432" w14:textId="77777777" w:rsidR="00483719" w:rsidRPr="00483719" w:rsidRDefault="00483719" w:rsidP="00483719">
            <w:pPr>
              <w:ind w:left="113" w:right="113"/>
              <w:jc w:val="center"/>
              <w:rPr>
                <w:rFonts w:ascii="Arial" w:eastAsia="Times New Roman" w:hAnsi="Arial" w:cs="Arial"/>
                <w:lang w:val="mn-MN"/>
              </w:rPr>
            </w:pPr>
            <w:r w:rsidRPr="00483719">
              <w:rPr>
                <w:rFonts w:ascii="Arial" w:eastAsia="Times New Roman" w:hAnsi="Arial" w:cs="Arial"/>
                <w:lang w:val="mn-MN"/>
              </w:rPr>
              <w:t>Нийт үнэ /мян.төг/</w:t>
            </w:r>
          </w:p>
        </w:tc>
        <w:tc>
          <w:tcPr>
            <w:tcW w:w="2880" w:type="dxa"/>
            <w:shd w:val="clear" w:color="auto" w:fill="auto"/>
            <w:vAlign w:val="center"/>
          </w:tcPr>
          <w:p w14:paraId="353F206D"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Тайлбар</w:t>
            </w:r>
          </w:p>
        </w:tc>
      </w:tr>
      <w:tr w:rsidR="00483719" w:rsidRPr="00483719" w14:paraId="7DB0B709" w14:textId="77777777" w:rsidTr="00483719">
        <w:trPr>
          <w:trHeight w:val="440"/>
        </w:trPr>
        <w:tc>
          <w:tcPr>
            <w:tcW w:w="630" w:type="dxa"/>
            <w:shd w:val="clear" w:color="auto" w:fill="auto"/>
            <w:vAlign w:val="center"/>
          </w:tcPr>
          <w:p w14:paraId="137A268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w:t>
            </w:r>
          </w:p>
        </w:tc>
        <w:tc>
          <w:tcPr>
            <w:tcW w:w="2880" w:type="dxa"/>
            <w:shd w:val="clear" w:color="auto" w:fill="auto"/>
            <w:vAlign w:val="center"/>
          </w:tcPr>
          <w:p w14:paraId="50240804" w14:textId="77777777" w:rsidR="00483719" w:rsidRPr="00483719" w:rsidRDefault="00483719" w:rsidP="00483719">
            <w:pPr>
              <w:rPr>
                <w:rFonts w:ascii="Arial" w:eastAsia="Times New Roman" w:hAnsi="Arial" w:cs="Arial"/>
                <w:lang w:val="mn-MN"/>
              </w:rPr>
            </w:pPr>
            <w:r w:rsidRPr="00483719">
              <w:rPr>
                <w:rFonts w:ascii="Arial" w:eastAsia="Times New Roman" w:hAnsi="Arial" w:cs="Arial"/>
                <w:lang w:val="mn-MN"/>
              </w:rPr>
              <w:t>Усны сав, 25 литр</w:t>
            </w:r>
          </w:p>
        </w:tc>
        <w:tc>
          <w:tcPr>
            <w:tcW w:w="810" w:type="dxa"/>
            <w:shd w:val="clear" w:color="auto" w:fill="auto"/>
            <w:vAlign w:val="center"/>
          </w:tcPr>
          <w:p w14:paraId="1154638A"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ш</w:t>
            </w:r>
          </w:p>
        </w:tc>
        <w:tc>
          <w:tcPr>
            <w:tcW w:w="810" w:type="dxa"/>
            <w:shd w:val="clear" w:color="auto" w:fill="auto"/>
            <w:vAlign w:val="center"/>
          </w:tcPr>
          <w:p w14:paraId="6D7B4FB1"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100</w:t>
            </w:r>
          </w:p>
        </w:tc>
        <w:tc>
          <w:tcPr>
            <w:tcW w:w="900" w:type="dxa"/>
            <w:shd w:val="clear" w:color="auto" w:fill="auto"/>
            <w:vAlign w:val="center"/>
          </w:tcPr>
          <w:p w14:paraId="2EAD19BC"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18900</w:t>
            </w:r>
          </w:p>
        </w:tc>
        <w:tc>
          <w:tcPr>
            <w:tcW w:w="900" w:type="dxa"/>
            <w:shd w:val="clear" w:color="auto" w:fill="auto"/>
            <w:vAlign w:val="center"/>
          </w:tcPr>
          <w:p w14:paraId="41C1127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1890.0</w:t>
            </w:r>
          </w:p>
        </w:tc>
        <w:tc>
          <w:tcPr>
            <w:tcW w:w="2880" w:type="dxa"/>
            <w:vMerge w:val="restart"/>
            <w:shd w:val="clear" w:color="auto" w:fill="auto"/>
            <w:vAlign w:val="center"/>
          </w:tcPr>
          <w:p w14:paraId="26ED6E64" w14:textId="77777777" w:rsidR="00483719" w:rsidRPr="00483719" w:rsidRDefault="00483719" w:rsidP="00483719">
            <w:pPr>
              <w:jc w:val="both"/>
              <w:rPr>
                <w:rFonts w:ascii="Arial" w:eastAsia="Times New Roman" w:hAnsi="Arial" w:cs="Arial"/>
                <w:lang w:val="mn-MN"/>
              </w:rPr>
            </w:pPr>
            <w:r w:rsidRPr="00483719">
              <w:rPr>
                <w:rFonts w:ascii="Arial" w:eastAsia="Times New Roman" w:hAnsi="Arial" w:cs="Arial"/>
                <w:lang w:val="mn-MN"/>
              </w:rPr>
              <w:t>Монгол Улсад үйлдвэрлэсэн хүнсний зориулалтын усны сав</w:t>
            </w:r>
          </w:p>
        </w:tc>
      </w:tr>
      <w:tr w:rsidR="00483719" w:rsidRPr="00483719" w14:paraId="48839363" w14:textId="77777777" w:rsidTr="00483719">
        <w:trPr>
          <w:trHeight w:val="440"/>
        </w:trPr>
        <w:tc>
          <w:tcPr>
            <w:tcW w:w="630" w:type="dxa"/>
            <w:shd w:val="clear" w:color="auto" w:fill="auto"/>
            <w:vAlign w:val="center"/>
          </w:tcPr>
          <w:p w14:paraId="7F6AC3C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2.</w:t>
            </w:r>
          </w:p>
        </w:tc>
        <w:tc>
          <w:tcPr>
            <w:tcW w:w="2880" w:type="dxa"/>
            <w:shd w:val="clear" w:color="auto" w:fill="auto"/>
            <w:vAlign w:val="center"/>
          </w:tcPr>
          <w:p w14:paraId="3DE4F478" w14:textId="77777777" w:rsidR="00483719" w:rsidRPr="00483719" w:rsidRDefault="00483719" w:rsidP="00483719">
            <w:pPr>
              <w:rPr>
                <w:rFonts w:ascii="Arial" w:eastAsia="Times New Roman" w:hAnsi="Arial" w:cs="Arial"/>
                <w:lang w:val="mn-MN"/>
              </w:rPr>
            </w:pPr>
            <w:r w:rsidRPr="00483719">
              <w:rPr>
                <w:rFonts w:ascii="Arial" w:eastAsia="Times New Roman" w:hAnsi="Arial" w:cs="Arial"/>
                <w:lang w:val="mn-MN"/>
              </w:rPr>
              <w:t>Усны сав, 40 литр</w:t>
            </w:r>
          </w:p>
        </w:tc>
        <w:tc>
          <w:tcPr>
            <w:tcW w:w="810" w:type="dxa"/>
            <w:shd w:val="clear" w:color="auto" w:fill="auto"/>
            <w:vAlign w:val="center"/>
          </w:tcPr>
          <w:p w14:paraId="13837756"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ш</w:t>
            </w:r>
          </w:p>
        </w:tc>
        <w:tc>
          <w:tcPr>
            <w:tcW w:w="810" w:type="dxa"/>
            <w:shd w:val="clear" w:color="auto" w:fill="auto"/>
            <w:vAlign w:val="center"/>
          </w:tcPr>
          <w:p w14:paraId="3585EC9E"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rPr>
              <w:t>5</w:t>
            </w:r>
            <w:r w:rsidRPr="00483719">
              <w:rPr>
                <w:rFonts w:ascii="Arial" w:eastAsia="Times New Roman" w:hAnsi="Arial" w:cs="Arial"/>
                <w:lang w:val="mn-MN"/>
              </w:rPr>
              <w:t>0</w:t>
            </w:r>
          </w:p>
        </w:tc>
        <w:tc>
          <w:tcPr>
            <w:tcW w:w="900" w:type="dxa"/>
            <w:shd w:val="clear" w:color="auto" w:fill="auto"/>
            <w:vAlign w:val="center"/>
          </w:tcPr>
          <w:p w14:paraId="6DD34316"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32500</w:t>
            </w:r>
          </w:p>
        </w:tc>
        <w:tc>
          <w:tcPr>
            <w:tcW w:w="900" w:type="dxa"/>
            <w:shd w:val="clear" w:color="auto" w:fill="auto"/>
            <w:vAlign w:val="center"/>
          </w:tcPr>
          <w:p w14:paraId="5CC18D17"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rPr>
              <w:t>1625</w:t>
            </w:r>
            <w:r w:rsidRPr="00483719">
              <w:rPr>
                <w:rFonts w:ascii="Arial" w:eastAsia="Times New Roman" w:hAnsi="Arial" w:cs="Arial"/>
                <w:lang w:val="mn-MN"/>
              </w:rPr>
              <w:t>.0</w:t>
            </w:r>
          </w:p>
        </w:tc>
        <w:tc>
          <w:tcPr>
            <w:tcW w:w="2880" w:type="dxa"/>
            <w:vMerge/>
            <w:shd w:val="clear" w:color="auto" w:fill="auto"/>
            <w:vAlign w:val="center"/>
          </w:tcPr>
          <w:p w14:paraId="084E8CFE" w14:textId="77777777" w:rsidR="00483719" w:rsidRPr="00483719" w:rsidRDefault="00483719" w:rsidP="00483719">
            <w:pPr>
              <w:jc w:val="both"/>
              <w:rPr>
                <w:rFonts w:ascii="Arial" w:eastAsia="Times New Roman" w:hAnsi="Arial" w:cs="Arial"/>
                <w:lang w:val="mn-MN"/>
              </w:rPr>
            </w:pPr>
          </w:p>
        </w:tc>
      </w:tr>
      <w:tr w:rsidR="00483719" w:rsidRPr="00483719" w14:paraId="2D7C1F89" w14:textId="77777777" w:rsidTr="00483719">
        <w:trPr>
          <w:trHeight w:val="440"/>
        </w:trPr>
        <w:tc>
          <w:tcPr>
            <w:tcW w:w="630" w:type="dxa"/>
            <w:shd w:val="clear" w:color="auto" w:fill="auto"/>
            <w:vAlign w:val="center"/>
          </w:tcPr>
          <w:p w14:paraId="7ABA0FC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3.</w:t>
            </w:r>
          </w:p>
        </w:tc>
        <w:tc>
          <w:tcPr>
            <w:tcW w:w="2880" w:type="dxa"/>
            <w:shd w:val="clear" w:color="auto" w:fill="auto"/>
            <w:vAlign w:val="center"/>
          </w:tcPr>
          <w:p w14:paraId="4EFB7AAA" w14:textId="77777777" w:rsidR="00483719" w:rsidRPr="00483719" w:rsidRDefault="00483719" w:rsidP="00483719">
            <w:pPr>
              <w:rPr>
                <w:rFonts w:ascii="Arial" w:eastAsia="Times New Roman" w:hAnsi="Arial" w:cs="Arial"/>
                <w:lang w:val="mn-MN"/>
              </w:rPr>
            </w:pPr>
            <w:r w:rsidRPr="00483719">
              <w:rPr>
                <w:rFonts w:ascii="Arial" w:eastAsia="Times New Roman" w:hAnsi="Arial" w:cs="Arial"/>
                <w:lang w:val="mn-MN"/>
              </w:rPr>
              <w:t>Усны сав, 65 литр</w:t>
            </w:r>
          </w:p>
        </w:tc>
        <w:tc>
          <w:tcPr>
            <w:tcW w:w="810" w:type="dxa"/>
            <w:shd w:val="clear" w:color="auto" w:fill="auto"/>
            <w:vAlign w:val="center"/>
          </w:tcPr>
          <w:p w14:paraId="209DA8E5"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ш</w:t>
            </w:r>
          </w:p>
        </w:tc>
        <w:tc>
          <w:tcPr>
            <w:tcW w:w="810" w:type="dxa"/>
            <w:shd w:val="clear" w:color="auto" w:fill="auto"/>
            <w:vAlign w:val="center"/>
          </w:tcPr>
          <w:p w14:paraId="5B652A90"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50</w:t>
            </w:r>
          </w:p>
        </w:tc>
        <w:tc>
          <w:tcPr>
            <w:tcW w:w="900" w:type="dxa"/>
            <w:shd w:val="clear" w:color="auto" w:fill="auto"/>
            <w:vAlign w:val="center"/>
          </w:tcPr>
          <w:p w14:paraId="531EBA31"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46500</w:t>
            </w:r>
          </w:p>
        </w:tc>
        <w:tc>
          <w:tcPr>
            <w:tcW w:w="900" w:type="dxa"/>
            <w:shd w:val="clear" w:color="auto" w:fill="auto"/>
            <w:vAlign w:val="center"/>
          </w:tcPr>
          <w:p w14:paraId="5CD9C88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2325.0</w:t>
            </w:r>
          </w:p>
        </w:tc>
        <w:tc>
          <w:tcPr>
            <w:tcW w:w="2880" w:type="dxa"/>
            <w:vMerge/>
            <w:shd w:val="clear" w:color="auto" w:fill="auto"/>
            <w:vAlign w:val="center"/>
          </w:tcPr>
          <w:p w14:paraId="29EE13D8" w14:textId="77777777" w:rsidR="00483719" w:rsidRPr="00483719" w:rsidRDefault="00483719" w:rsidP="00483719">
            <w:pPr>
              <w:jc w:val="both"/>
              <w:rPr>
                <w:rFonts w:ascii="Arial" w:eastAsia="Times New Roman" w:hAnsi="Arial" w:cs="Arial"/>
                <w:lang w:val="mn-MN"/>
              </w:rPr>
            </w:pPr>
          </w:p>
        </w:tc>
      </w:tr>
      <w:tr w:rsidR="00483719" w:rsidRPr="00483719" w14:paraId="0012CE81" w14:textId="77777777" w:rsidTr="00483719">
        <w:trPr>
          <w:trHeight w:val="440"/>
        </w:trPr>
        <w:tc>
          <w:tcPr>
            <w:tcW w:w="630" w:type="dxa"/>
            <w:shd w:val="clear" w:color="auto" w:fill="auto"/>
            <w:vAlign w:val="center"/>
          </w:tcPr>
          <w:p w14:paraId="0DD28AFD"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4.</w:t>
            </w:r>
          </w:p>
        </w:tc>
        <w:tc>
          <w:tcPr>
            <w:tcW w:w="2880" w:type="dxa"/>
            <w:shd w:val="clear" w:color="auto" w:fill="auto"/>
            <w:vAlign w:val="center"/>
          </w:tcPr>
          <w:p w14:paraId="612AB292" w14:textId="77777777" w:rsidR="00483719" w:rsidRPr="00483719" w:rsidRDefault="00483719" w:rsidP="00483719">
            <w:pPr>
              <w:rPr>
                <w:rFonts w:ascii="Arial" w:eastAsia="Times New Roman" w:hAnsi="Arial" w:cs="Arial"/>
                <w:lang w:val="mn-MN"/>
              </w:rPr>
            </w:pPr>
            <w:r w:rsidRPr="00483719">
              <w:rPr>
                <w:rFonts w:ascii="Arial" w:eastAsia="Times New Roman" w:hAnsi="Arial" w:cs="Arial"/>
                <w:lang w:val="mn-MN"/>
              </w:rPr>
              <w:t>Тараах материал бэлтгэн хэвлүүлэх</w:t>
            </w:r>
          </w:p>
        </w:tc>
        <w:tc>
          <w:tcPr>
            <w:tcW w:w="810" w:type="dxa"/>
            <w:shd w:val="clear" w:color="auto" w:fill="auto"/>
            <w:vAlign w:val="center"/>
          </w:tcPr>
          <w:p w14:paraId="3E1180C0"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ш</w:t>
            </w:r>
          </w:p>
        </w:tc>
        <w:tc>
          <w:tcPr>
            <w:tcW w:w="810" w:type="dxa"/>
            <w:shd w:val="clear" w:color="auto" w:fill="auto"/>
            <w:vAlign w:val="center"/>
          </w:tcPr>
          <w:p w14:paraId="40852D4D"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500</w:t>
            </w:r>
          </w:p>
        </w:tc>
        <w:tc>
          <w:tcPr>
            <w:tcW w:w="900" w:type="dxa"/>
            <w:shd w:val="clear" w:color="auto" w:fill="auto"/>
            <w:vAlign w:val="center"/>
          </w:tcPr>
          <w:p w14:paraId="5027BDDC"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1200</w:t>
            </w:r>
          </w:p>
        </w:tc>
        <w:tc>
          <w:tcPr>
            <w:tcW w:w="900" w:type="dxa"/>
            <w:shd w:val="clear" w:color="auto" w:fill="auto"/>
            <w:vAlign w:val="center"/>
          </w:tcPr>
          <w:p w14:paraId="1FAB876D"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600.0</w:t>
            </w:r>
          </w:p>
        </w:tc>
        <w:tc>
          <w:tcPr>
            <w:tcW w:w="2880" w:type="dxa"/>
            <w:shd w:val="clear" w:color="auto" w:fill="auto"/>
            <w:vAlign w:val="center"/>
          </w:tcPr>
          <w:p w14:paraId="127726A9" w14:textId="77777777" w:rsidR="00483719" w:rsidRPr="00483719" w:rsidRDefault="00483719" w:rsidP="00483719">
            <w:pPr>
              <w:jc w:val="both"/>
              <w:rPr>
                <w:rFonts w:ascii="Arial" w:eastAsia="Times New Roman" w:hAnsi="Arial" w:cs="Arial"/>
                <w:lang w:val="mn-MN"/>
              </w:rPr>
            </w:pPr>
          </w:p>
        </w:tc>
      </w:tr>
      <w:tr w:rsidR="00483719" w:rsidRPr="00483719" w14:paraId="52AD96A4" w14:textId="77777777" w:rsidTr="00483719">
        <w:trPr>
          <w:trHeight w:val="440"/>
        </w:trPr>
        <w:tc>
          <w:tcPr>
            <w:tcW w:w="630" w:type="dxa"/>
            <w:shd w:val="clear" w:color="auto" w:fill="auto"/>
            <w:vAlign w:val="center"/>
          </w:tcPr>
          <w:p w14:paraId="6C88EBAD"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5.</w:t>
            </w:r>
          </w:p>
        </w:tc>
        <w:tc>
          <w:tcPr>
            <w:tcW w:w="2880" w:type="dxa"/>
            <w:shd w:val="clear" w:color="auto" w:fill="auto"/>
            <w:vAlign w:val="center"/>
          </w:tcPr>
          <w:p w14:paraId="5BC62A42" w14:textId="77777777" w:rsidR="00483719" w:rsidRPr="00483719" w:rsidRDefault="00483719" w:rsidP="00483719">
            <w:pPr>
              <w:rPr>
                <w:rFonts w:ascii="Arial" w:eastAsia="Times New Roman" w:hAnsi="Arial" w:cs="Arial"/>
                <w:lang w:val="mn-MN"/>
              </w:rPr>
            </w:pPr>
            <w:r w:rsidRPr="00483719">
              <w:rPr>
                <w:rFonts w:ascii="Arial" w:eastAsia="Times New Roman" w:hAnsi="Arial" w:cs="Arial"/>
                <w:lang w:val="mn-MN"/>
              </w:rPr>
              <w:t>Шатахуун</w:t>
            </w:r>
          </w:p>
        </w:tc>
        <w:tc>
          <w:tcPr>
            <w:tcW w:w="810" w:type="dxa"/>
            <w:shd w:val="clear" w:color="auto" w:fill="auto"/>
            <w:vAlign w:val="center"/>
          </w:tcPr>
          <w:p w14:paraId="5C50088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литр</w:t>
            </w:r>
          </w:p>
        </w:tc>
        <w:tc>
          <w:tcPr>
            <w:tcW w:w="810" w:type="dxa"/>
            <w:shd w:val="clear" w:color="auto" w:fill="auto"/>
            <w:vAlign w:val="center"/>
          </w:tcPr>
          <w:p w14:paraId="0563379A"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100</w:t>
            </w:r>
          </w:p>
        </w:tc>
        <w:tc>
          <w:tcPr>
            <w:tcW w:w="900" w:type="dxa"/>
            <w:shd w:val="clear" w:color="auto" w:fill="auto"/>
            <w:vAlign w:val="center"/>
          </w:tcPr>
          <w:p w14:paraId="4A58B04A"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2040</w:t>
            </w:r>
          </w:p>
        </w:tc>
        <w:tc>
          <w:tcPr>
            <w:tcW w:w="900" w:type="dxa"/>
            <w:shd w:val="clear" w:color="auto" w:fill="auto"/>
            <w:vAlign w:val="center"/>
          </w:tcPr>
          <w:p w14:paraId="476FDA34"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204.0</w:t>
            </w:r>
          </w:p>
        </w:tc>
        <w:tc>
          <w:tcPr>
            <w:tcW w:w="2880" w:type="dxa"/>
            <w:shd w:val="clear" w:color="auto" w:fill="auto"/>
            <w:vAlign w:val="center"/>
          </w:tcPr>
          <w:p w14:paraId="2912D622" w14:textId="77777777" w:rsidR="00483719" w:rsidRPr="00483719" w:rsidRDefault="00483719" w:rsidP="00483719">
            <w:pPr>
              <w:jc w:val="both"/>
              <w:rPr>
                <w:rFonts w:ascii="Arial" w:eastAsia="Times New Roman" w:hAnsi="Arial" w:cs="Arial"/>
                <w:lang w:val="mn-MN"/>
              </w:rPr>
            </w:pPr>
            <w:r w:rsidRPr="00483719">
              <w:rPr>
                <w:rFonts w:ascii="Arial" w:eastAsia="Times New Roman" w:hAnsi="Arial" w:cs="Arial"/>
                <w:lang w:val="mn-MN"/>
              </w:rPr>
              <w:t>Ажлын хэсэг аж ахуйн нэгж, байгууллагуудаар хяналт хийх, сав  зөөж, тээвэрлэхэд шаардагдах шатахууны зардал</w:t>
            </w:r>
          </w:p>
        </w:tc>
      </w:tr>
      <w:tr w:rsidR="00483719" w:rsidRPr="00483719" w14:paraId="1942B2EC" w14:textId="77777777" w:rsidTr="00483719">
        <w:trPr>
          <w:trHeight w:val="440"/>
        </w:trPr>
        <w:tc>
          <w:tcPr>
            <w:tcW w:w="3510" w:type="dxa"/>
            <w:gridSpan w:val="2"/>
            <w:shd w:val="clear" w:color="auto" w:fill="auto"/>
            <w:vAlign w:val="center"/>
          </w:tcPr>
          <w:p w14:paraId="6878E592" w14:textId="77777777" w:rsidR="00483719" w:rsidRPr="00483719" w:rsidRDefault="00483719" w:rsidP="00483719">
            <w:pPr>
              <w:jc w:val="center"/>
              <w:rPr>
                <w:rFonts w:ascii="Arial" w:eastAsia="Times New Roman" w:hAnsi="Arial" w:cs="Arial"/>
                <w:lang w:val="mn-MN"/>
              </w:rPr>
            </w:pPr>
            <w:r w:rsidRPr="00483719">
              <w:rPr>
                <w:rFonts w:ascii="Arial" w:eastAsia="Times New Roman" w:hAnsi="Arial" w:cs="Arial"/>
                <w:lang w:val="mn-MN"/>
              </w:rPr>
              <w:t>Нийт зардал</w:t>
            </w:r>
          </w:p>
        </w:tc>
        <w:tc>
          <w:tcPr>
            <w:tcW w:w="810" w:type="dxa"/>
            <w:shd w:val="clear" w:color="auto" w:fill="auto"/>
            <w:vAlign w:val="center"/>
          </w:tcPr>
          <w:p w14:paraId="010C03A2" w14:textId="77777777" w:rsidR="00483719" w:rsidRPr="00483719" w:rsidRDefault="00483719" w:rsidP="00483719">
            <w:pPr>
              <w:jc w:val="center"/>
              <w:rPr>
                <w:rFonts w:ascii="Arial" w:eastAsia="Times New Roman" w:hAnsi="Arial" w:cs="Arial"/>
                <w:lang w:val="mn-MN"/>
              </w:rPr>
            </w:pPr>
          </w:p>
        </w:tc>
        <w:tc>
          <w:tcPr>
            <w:tcW w:w="810" w:type="dxa"/>
            <w:shd w:val="clear" w:color="auto" w:fill="auto"/>
            <w:vAlign w:val="center"/>
          </w:tcPr>
          <w:p w14:paraId="44F41F6A" w14:textId="77777777" w:rsidR="00483719" w:rsidRPr="00483719" w:rsidRDefault="00483719" w:rsidP="00483719">
            <w:pPr>
              <w:jc w:val="center"/>
              <w:rPr>
                <w:rFonts w:ascii="Arial" w:eastAsia="Times New Roman" w:hAnsi="Arial" w:cs="Arial"/>
                <w:lang w:val="mn-MN"/>
              </w:rPr>
            </w:pPr>
          </w:p>
        </w:tc>
        <w:tc>
          <w:tcPr>
            <w:tcW w:w="900" w:type="dxa"/>
            <w:shd w:val="clear" w:color="auto" w:fill="auto"/>
            <w:vAlign w:val="center"/>
          </w:tcPr>
          <w:p w14:paraId="6465FCE0" w14:textId="77777777" w:rsidR="00483719" w:rsidRPr="00483719" w:rsidRDefault="00483719" w:rsidP="00483719">
            <w:pPr>
              <w:jc w:val="center"/>
              <w:rPr>
                <w:rFonts w:ascii="Arial" w:eastAsia="Times New Roman" w:hAnsi="Arial" w:cs="Arial"/>
                <w:lang w:val="mn-MN"/>
              </w:rPr>
            </w:pPr>
          </w:p>
        </w:tc>
        <w:tc>
          <w:tcPr>
            <w:tcW w:w="900" w:type="dxa"/>
            <w:shd w:val="clear" w:color="auto" w:fill="auto"/>
            <w:vAlign w:val="center"/>
          </w:tcPr>
          <w:p w14:paraId="37A2FABD" w14:textId="77777777" w:rsidR="00483719" w:rsidRPr="00483719" w:rsidRDefault="00483719" w:rsidP="00483719">
            <w:pPr>
              <w:jc w:val="center"/>
              <w:rPr>
                <w:rFonts w:ascii="Arial" w:eastAsia="Times New Roman" w:hAnsi="Arial" w:cs="Arial"/>
                <w:color w:val="FF0000"/>
                <w:lang w:val="mn-MN"/>
              </w:rPr>
            </w:pPr>
            <w:r w:rsidRPr="00483719">
              <w:rPr>
                <w:rFonts w:ascii="Arial" w:eastAsia="Times New Roman" w:hAnsi="Arial" w:cs="Arial"/>
                <w:color w:val="000000" w:themeColor="text1"/>
              </w:rPr>
              <w:t>6</w:t>
            </w:r>
            <w:r w:rsidRPr="00483719">
              <w:rPr>
                <w:rFonts w:ascii="Arial" w:eastAsia="Times New Roman" w:hAnsi="Arial" w:cs="Arial"/>
                <w:color w:val="000000" w:themeColor="text1"/>
                <w:lang w:val="mn-MN"/>
              </w:rPr>
              <w:t>644.0</w:t>
            </w:r>
          </w:p>
        </w:tc>
        <w:tc>
          <w:tcPr>
            <w:tcW w:w="2880" w:type="dxa"/>
            <w:shd w:val="clear" w:color="auto" w:fill="auto"/>
            <w:vAlign w:val="center"/>
          </w:tcPr>
          <w:p w14:paraId="0279E494" w14:textId="77777777" w:rsidR="00483719" w:rsidRPr="00483719" w:rsidRDefault="00483719" w:rsidP="00483719">
            <w:pPr>
              <w:jc w:val="center"/>
              <w:rPr>
                <w:rFonts w:ascii="Arial" w:eastAsia="Times New Roman" w:hAnsi="Arial" w:cs="Arial"/>
                <w:color w:val="FF0000"/>
                <w:lang w:val="mn-MN"/>
              </w:rPr>
            </w:pPr>
          </w:p>
        </w:tc>
      </w:tr>
    </w:tbl>
    <w:p w14:paraId="2ED6C135" w14:textId="77777777" w:rsidR="00483719" w:rsidRPr="00483719" w:rsidRDefault="00483719" w:rsidP="00483719">
      <w:pPr>
        <w:spacing w:after="0"/>
        <w:rPr>
          <w:rFonts w:ascii="Arial" w:eastAsia="Times New Roman" w:hAnsi="Arial" w:cs="Arial"/>
          <w:lang w:val="mn-MN"/>
        </w:rPr>
      </w:pPr>
    </w:p>
    <w:p w14:paraId="58796A44" w14:textId="44EE9D53" w:rsidR="00971679" w:rsidRPr="00483719" w:rsidRDefault="00971679" w:rsidP="00EB5439">
      <w:pPr>
        <w:spacing w:after="0" w:line="360" w:lineRule="auto"/>
        <w:ind w:right="90"/>
        <w:jc w:val="center"/>
        <w:rPr>
          <w:rFonts w:ascii="Arial" w:hAnsi="Arial" w:cs="Arial"/>
          <w:lang w:val="mn-MN"/>
        </w:rPr>
      </w:pPr>
    </w:p>
    <w:p w14:paraId="11166534" w14:textId="7966003F" w:rsidR="00971679" w:rsidRPr="00483719" w:rsidRDefault="00483719" w:rsidP="00EB5439">
      <w:pPr>
        <w:spacing w:after="0" w:line="360" w:lineRule="auto"/>
        <w:ind w:right="90"/>
        <w:jc w:val="center"/>
        <w:rPr>
          <w:rFonts w:ascii="Arial" w:hAnsi="Arial" w:cs="Arial"/>
          <w:lang w:val="mn-MN"/>
        </w:rPr>
      </w:pPr>
      <w:r>
        <w:rPr>
          <w:rFonts w:ascii="Arial" w:hAnsi="Arial" w:cs="Arial"/>
          <w:lang w:val="mn-MN"/>
        </w:rPr>
        <w:t>_ОО_</w:t>
      </w:r>
    </w:p>
    <w:sectPr w:rsidR="00971679" w:rsidRPr="00483719"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566ED" w14:textId="77777777" w:rsidR="00596EB4" w:rsidRDefault="00596EB4" w:rsidP="00C51215">
      <w:pPr>
        <w:spacing w:after="0" w:line="240" w:lineRule="auto"/>
      </w:pPr>
      <w:r>
        <w:separator/>
      </w:r>
    </w:p>
  </w:endnote>
  <w:endnote w:type="continuationSeparator" w:id="0">
    <w:p w14:paraId="287D16FF" w14:textId="77777777" w:rsidR="00596EB4" w:rsidRDefault="00596EB4"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83A7" w14:textId="77777777" w:rsidR="00596EB4" w:rsidRDefault="00596EB4" w:rsidP="00C51215">
      <w:pPr>
        <w:spacing w:after="0" w:line="240" w:lineRule="auto"/>
      </w:pPr>
      <w:r>
        <w:separator/>
      </w:r>
    </w:p>
  </w:footnote>
  <w:footnote w:type="continuationSeparator" w:id="0">
    <w:p w14:paraId="7D0C2FD7" w14:textId="77777777" w:rsidR="00596EB4" w:rsidRDefault="00596EB4" w:rsidP="00C5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F20"/>
    <w:multiLevelType w:val="hybridMultilevel"/>
    <w:tmpl w:val="FCA00B30"/>
    <w:lvl w:ilvl="0" w:tplc="D91EEE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BA528B"/>
    <w:multiLevelType w:val="hybridMultilevel"/>
    <w:tmpl w:val="C1BA8ACA"/>
    <w:lvl w:ilvl="0" w:tplc="2CB2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222C"/>
    <w:multiLevelType w:val="hybridMultilevel"/>
    <w:tmpl w:val="4DD08614"/>
    <w:lvl w:ilvl="0" w:tplc="C54C65FE">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A7B"/>
    <w:multiLevelType w:val="hybridMultilevel"/>
    <w:tmpl w:val="BC26A678"/>
    <w:lvl w:ilvl="0" w:tplc="A61612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77506B"/>
    <w:multiLevelType w:val="hybridMultilevel"/>
    <w:tmpl w:val="BDB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C53017"/>
    <w:multiLevelType w:val="hybridMultilevel"/>
    <w:tmpl w:val="52CCC948"/>
    <w:lvl w:ilvl="0" w:tplc="CBB8D238">
      <w:start w:val="1"/>
      <w:numFmt w:val="decimal"/>
      <w:lvlText w:val="%1."/>
      <w:lvlJc w:val="left"/>
      <w:pPr>
        <w:ind w:left="660" w:hanging="360"/>
      </w:pPr>
      <w:rPr>
        <w:rFonts w:eastAsiaTheme="minorHAnsi"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ECE0F78"/>
    <w:multiLevelType w:val="hybridMultilevel"/>
    <w:tmpl w:val="D8188A18"/>
    <w:lvl w:ilvl="0" w:tplc="C84A5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5D409B"/>
    <w:multiLevelType w:val="hybridMultilevel"/>
    <w:tmpl w:val="860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31CF5"/>
    <w:multiLevelType w:val="hybridMultilevel"/>
    <w:tmpl w:val="B78AB9AA"/>
    <w:lvl w:ilvl="0" w:tplc="D5B40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CDD6107"/>
    <w:multiLevelType w:val="hybridMultilevel"/>
    <w:tmpl w:val="7FB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45AE6"/>
    <w:multiLevelType w:val="hybridMultilevel"/>
    <w:tmpl w:val="72E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9062C"/>
    <w:multiLevelType w:val="hybridMultilevel"/>
    <w:tmpl w:val="7F6A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E0348"/>
    <w:multiLevelType w:val="hybridMultilevel"/>
    <w:tmpl w:val="1F42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F18CD"/>
    <w:multiLevelType w:val="hybridMultilevel"/>
    <w:tmpl w:val="F75E8356"/>
    <w:lvl w:ilvl="0" w:tplc="787A7C1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46937"/>
    <w:multiLevelType w:val="hybridMultilevel"/>
    <w:tmpl w:val="329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E2983"/>
    <w:multiLevelType w:val="hybridMultilevel"/>
    <w:tmpl w:val="189EC0DC"/>
    <w:lvl w:ilvl="0" w:tplc="DC10128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617AC"/>
    <w:multiLevelType w:val="hybridMultilevel"/>
    <w:tmpl w:val="0A500A4E"/>
    <w:lvl w:ilvl="0" w:tplc="F63861D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C6707F"/>
    <w:multiLevelType w:val="hybridMultilevel"/>
    <w:tmpl w:val="2A3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761D3"/>
    <w:multiLevelType w:val="hybridMultilevel"/>
    <w:tmpl w:val="7700B7D2"/>
    <w:lvl w:ilvl="0" w:tplc="F9E8C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78C06E8"/>
    <w:multiLevelType w:val="hybridMultilevel"/>
    <w:tmpl w:val="69987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54D6F"/>
    <w:multiLevelType w:val="hybridMultilevel"/>
    <w:tmpl w:val="F59A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17249"/>
    <w:multiLevelType w:val="hybridMultilevel"/>
    <w:tmpl w:val="248EB1D0"/>
    <w:lvl w:ilvl="0" w:tplc="F4529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AA39AD"/>
    <w:multiLevelType w:val="hybridMultilevel"/>
    <w:tmpl w:val="6DBC1F36"/>
    <w:lvl w:ilvl="0" w:tplc="D2FE0616">
      <w:start w:val="1"/>
      <w:numFmt w:val="decimal"/>
      <w:lvlText w:val="%1."/>
      <w:lvlJc w:val="left"/>
      <w:pPr>
        <w:ind w:left="1080" w:hanging="360"/>
      </w:pPr>
      <w:rPr>
        <w:rFonts w:asciiTheme="minorHAnsi" w:eastAsiaTheme="minorHAnsi" w:hAnsiTheme="minorHAnsi" w:cstheme="minorBidi"/>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7">
    <w:nsid w:val="5AFC2D84"/>
    <w:multiLevelType w:val="hybridMultilevel"/>
    <w:tmpl w:val="19DC8724"/>
    <w:lvl w:ilvl="0" w:tplc="3F2C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507541"/>
    <w:multiLevelType w:val="hybridMultilevel"/>
    <w:tmpl w:val="19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768A6"/>
    <w:multiLevelType w:val="hybridMultilevel"/>
    <w:tmpl w:val="B3BA7BA2"/>
    <w:lvl w:ilvl="0" w:tplc="1D20C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4F5E9D"/>
    <w:multiLevelType w:val="hybridMultilevel"/>
    <w:tmpl w:val="529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61C54"/>
    <w:multiLevelType w:val="hybridMultilevel"/>
    <w:tmpl w:val="F888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2018B"/>
    <w:multiLevelType w:val="hybridMultilevel"/>
    <w:tmpl w:val="BDF29C0E"/>
    <w:lvl w:ilvl="0" w:tplc="A1EA0DA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7655035"/>
    <w:multiLevelType w:val="hybridMultilevel"/>
    <w:tmpl w:val="9646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D61778"/>
    <w:multiLevelType w:val="hybridMultilevel"/>
    <w:tmpl w:val="7676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D6538"/>
    <w:multiLevelType w:val="hybridMultilevel"/>
    <w:tmpl w:val="5664B332"/>
    <w:lvl w:ilvl="0" w:tplc="0132328A">
      <w:start w:val="1"/>
      <w:numFmt w:val="decimal"/>
      <w:lvlText w:val="%1."/>
      <w:lvlJc w:val="left"/>
      <w:pPr>
        <w:ind w:left="855" w:hanging="360"/>
      </w:pPr>
      <w:rPr>
        <w:rFonts w:ascii="Arial" w:eastAsia="Times New Roman" w:hAnsi="Arial" w:cs="Arial"/>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nsid w:val="6ADC5556"/>
    <w:multiLevelType w:val="hybridMultilevel"/>
    <w:tmpl w:val="B4B034D2"/>
    <w:lvl w:ilvl="0" w:tplc="D7A44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B47F81"/>
    <w:multiLevelType w:val="hybridMultilevel"/>
    <w:tmpl w:val="AD760296"/>
    <w:lvl w:ilvl="0" w:tplc="7E26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FF4B9C"/>
    <w:multiLevelType w:val="hybridMultilevel"/>
    <w:tmpl w:val="A4E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05C92"/>
    <w:multiLevelType w:val="hybridMultilevel"/>
    <w:tmpl w:val="290ADB60"/>
    <w:lvl w:ilvl="0" w:tplc="9840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6514D9"/>
    <w:multiLevelType w:val="hybridMultilevel"/>
    <w:tmpl w:val="033A32D0"/>
    <w:lvl w:ilvl="0" w:tplc="AB16E4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C720E"/>
    <w:multiLevelType w:val="hybridMultilevel"/>
    <w:tmpl w:val="BA1EB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E9856E6"/>
    <w:multiLevelType w:val="hybridMultilevel"/>
    <w:tmpl w:val="A26EC03A"/>
    <w:lvl w:ilvl="0" w:tplc="6C5A5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6"/>
  </w:num>
  <w:num w:numId="3">
    <w:abstractNumId w:val="18"/>
  </w:num>
  <w:num w:numId="4">
    <w:abstractNumId w:val="40"/>
  </w:num>
  <w:num w:numId="5">
    <w:abstractNumId w:val="4"/>
  </w:num>
  <w:num w:numId="6">
    <w:abstractNumId w:val="11"/>
  </w:num>
  <w:num w:numId="7">
    <w:abstractNumId w:val="32"/>
  </w:num>
  <w:num w:numId="8">
    <w:abstractNumId w:val="7"/>
  </w:num>
  <w:num w:numId="9">
    <w:abstractNumId w:val="19"/>
  </w:num>
  <w:num w:numId="10">
    <w:abstractNumId w:val="1"/>
  </w:num>
  <w:num w:numId="11">
    <w:abstractNumId w:val="41"/>
  </w:num>
  <w:num w:numId="12">
    <w:abstractNumId w:val="17"/>
  </w:num>
  <w:num w:numId="13">
    <w:abstractNumId w:val="39"/>
  </w:num>
  <w:num w:numId="14">
    <w:abstractNumId w:val="8"/>
  </w:num>
  <w:num w:numId="15">
    <w:abstractNumId w:val="5"/>
  </w:num>
  <w:num w:numId="16">
    <w:abstractNumId w:val="28"/>
  </w:num>
  <w:num w:numId="17">
    <w:abstractNumId w:val="15"/>
  </w:num>
  <w:num w:numId="18">
    <w:abstractNumId w:val="26"/>
  </w:num>
  <w:num w:numId="19">
    <w:abstractNumId w:val="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6"/>
  </w:num>
  <w:num w:numId="24">
    <w:abstractNumId w:val="13"/>
  </w:num>
  <w:num w:numId="25">
    <w:abstractNumId w:val="38"/>
  </w:num>
  <w:num w:numId="26">
    <w:abstractNumId w:val="12"/>
  </w:num>
  <w:num w:numId="27">
    <w:abstractNumId w:val="23"/>
  </w:num>
  <w:num w:numId="28">
    <w:abstractNumId w:val="34"/>
  </w:num>
  <w:num w:numId="29">
    <w:abstractNumId w:val="20"/>
  </w:num>
  <w:num w:numId="30">
    <w:abstractNumId w:val="21"/>
  </w:num>
  <w:num w:numId="31">
    <w:abstractNumId w:val="2"/>
  </w:num>
  <w:num w:numId="32">
    <w:abstractNumId w:val="4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7"/>
  </w:num>
  <w:num w:numId="37">
    <w:abstractNumId w:val="10"/>
  </w:num>
  <w:num w:numId="38">
    <w:abstractNumId w:val="0"/>
  </w:num>
  <w:num w:numId="39">
    <w:abstractNumId w:val="35"/>
  </w:num>
  <w:num w:numId="40">
    <w:abstractNumId w:val="42"/>
  </w:num>
  <w:num w:numId="41">
    <w:abstractNumId w:val="22"/>
  </w:num>
  <w:num w:numId="42">
    <w:abstractNumId w:val="14"/>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C96"/>
    <w:rsid w:val="00056630"/>
    <w:rsid w:val="000613BE"/>
    <w:rsid w:val="00063276"/>
    <w:rsid w:val="00066707"/>
    <w:rsid w:val="000704CC"/>
    <w:rsid w:val="00073181"/>
    <w:rsid w:val="00075737"/>
    <w:rsid w:val="00075C04"/>
    <w:rsid w:val="000772AA"/>
    <w:rsid w:val="000835EF"/>
    <w:rsid w:val="000845E4"/>
    <w:rsid w:val="0008748A"/>
    <w:rsid w:val="000876C4"/>
    <w:rsid w:val="000924E8"/>
    <w:rsid w:val="000926B7"/>
    <w:rsid w:val="0009270F"/>
    <w:rsid w:val="00093D89"/>
    <w:rsid w:val="00093F7B"/>
    <w:rsid w:val="000946D7"/>
    <w:rsid w:val="00096116"/>
    <w:rsid w:val="00096340"/>
    <w:rsid w:val="00096547"/>
    <w:rsid w:val="000976EC"/>
    <w:rsid w:val="000A1C05"/>
    <w:rsid w:val="000A39B1"/>
    <w:rsid w:val="000A3FE7"/>
    <w:rsid w:val="000A7982"/>
    <w:rsid w:val="000B039E"/>
    <w:rsid w:val="000B0E11"/>
    <w:rsid w:val="000B1984"/>
    <w:rsid w:val="000B5E37"/>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1027"/>
    <w:rsid w:val="00112E4A"/>
    <w:rsid w:val="001151EB"/>
    <w:rsid w:val="0011626D"/>
    <w:rsid w:val="0011639C"/>
    <w:rsid w:val="00117A12"/>
    <w:rsid w:val="0012034B"/>
    <w:rsid w:val="00121D72"/>
    <w:rsid w:val="00122C72"/>
    <w:rsid w:val="00123107"/>
    <w:rsid w:val="0012471A"/>
    <w:rsid w:val="00125AA0"/>
    <w:rsid w:val="00137549"/>
    <w:rsid w:val="00145544"/>
    <w:rsid w:val="00145C5C"/>
    <w:rsid w:val="0014614E"/>
    <w:rsid w:val="00153C7C"/>
    <w:rsid w:val="0015430A"/>
    <w:rsid w:val="0015689C"/>
    <w:rsid w:val="00162C47"/>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43A"/>
    <w:rsid w:val="001C4C06"/>
    <w:rsid w:val="001C70CE"/>
    <w:rsid w:val="001D7784"/>
    <w:rsid w:val="001E13E7"/>
    <w:rsid w:val="001E4ED4"/>
    <w:rsid w:val="001E7B54"/>
    <w:rsid w:val="001F13D5"/>
    <w:rsid w:val="001F7FFE"/>
    <w:rsid w:val="00201DD8"/>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2F"/>
    <w:rsid w:val="002844DB"/>
    <w:rsid w:val="00284EB4"/>
    <w:rsid w:val="0028620E"/>
    <w:rsid w:val="002901A0"/>
    <w:rsid w:val="002A3BA5"/>
    <w:rsid w:val="002A4CD0"/>
    <w:rsid w:val="002A5B01"/>
    <w:rsid w:val="002A7DDB"/>
    <w:rsid w:val="002B1892"/>
    <w:rsid w:val="002B72B8"/>
    <w:rsid w:val="002B7694"/>
    <w:rsid w:val="002B7FC4"/>
    <w:rsid w:val="002C1171"/>
    <w:rsid w:val="002C2664"/>
    <w:rsid w:val="002C28CD"/>
    <w:rsid w:val="002C2A92"/>
    <w:rsid w:val="002D216F"/>
    <w:rsid w:val="002D3634"/>
    <w:rsid w:val="002D6C5D"/>
    <w:rsid w:val="002E2C15"/>
    <w:rsid w:val="002E5FBD"/>
    <w:rsid w:val="002E7F25"/>
    <w:rsid w:val="002F0BA2"/>
    <w:rsid w:val="002F1653"/>
    <w:rsid w:val="002F192A"/>
    <w:rsid w:val="002F422B"/>
    <w:rsid w:val="002F5CF6"/>
    <w:rsid w:val="002F653A"/>
    <w:rsid w:val="00300C59"/>
    <w:rsid w:val="00301F60"/>
    <w:rsid w:val="00302F72"/>
    <w:rsid w:val="00304379"/>
    <w:rsid w:val="00304CC3"/>
    <w:rsid w:val="00317750"/>
    <w:rsid w:val="003179BC"/>
    <w:rsid w:val="0032066D"/>
    <w:rsid w:val="00322A90"/>
    <w:rsid w:val="0032458E"/>
    <w:rsid w:val="00324F1D"/>
    <w:rsid w:val="00330165"/>
    <w:rsid w:val="00333B29"/>
    <w:rsid w:val="003352CC"/>
    <w:rsid w:val="00344337"/>
    <w:rsid w:val="0034452A"/>
    <w:rsid w:val="00344B6A"/>
    <w:rsid w:val="0034518F"/>
    <w:rsid w:val="0034748B"/>
    <w:rsid w:val="00347CDF"/>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368D"/>
    <w:rsid w:val="003B3B75"/>
    <w:rsid w:val="003B3FA7"/>
    <w:rsid w:val="003B58C3"/>
    <w:rsid w:val="003B761D"/>
    <w:rsid w:val="003C2D17"/>
    <w:rsid w:val="003C30B7"/>
    <w:rsid w:val="003D324E"/>
    <w:rsid w:val="003E32BA"/>
    <w:rsid w:val="003E4390"/>
    <w:rsid w:val="003E5068"/>
    <w:rsid w:val="003F0231"/>
    <w:rsid w:val="003F0B4A"/>
    <w:rsid w:val="003F2208"/>
    <w:rsid w:val="003F4631"/>
    <w:rsid w:val="0040633D"/>
    <w:rsid w:val="00413955"/>
    <w:rsid w:val="00413FEC"/>
    <w:rsid w:val="004206DF"/>
    <w:rsid w:val="00420BDA"/>
    <w:rsid w:val="0042187D"/>
    <w:rsid w:val="00422893"/>
    <w:rsid w:val="00424126"/>
    <w:rsid w:val="004303EC"/>
    <w:rsid w:val="004348B6"/>
    <w:rsid w:val="004413E7"/>
    <w:rsid w:val="00444BDC"/>
    <w:rsid w:val="00446A49"/>
    <w:rsid w:val="004515D6"/>
    <w:rsid w:val="004527A1"/>
    <w:rsid w:val="00453715"/>
    <w:rsid w:val="00454C6A"/>
    <w:rsid w:val="0046257B"/>
    <w:rsid w:val="004641D6"/>
    <w:rsid w:val="004720E1"/>
    <w:rsid w:val="00474137"/>
    <w:rsid w:val="0047540E"/>
    <w:rsid w:val="004767C2"/>
    <w:rsid w:val="00480EA5"/>
    <w:rsid w:val="004811D2"/>
    <w:rsid w:val="00481B92"/>
    <w:rsid w:val="00482BE3"/>
    <w:rsid w:val="00483719"/>
    <w:rsid w:val="004837DC"/>
    <w:rsid w:val="00484ECF"/>
    <w:rsid w:val="00486DCA"/>
    <w:rsid w:val="00493751"/>
    <w:rsid w:val="00494A90"/>
    <w:rsid w:val="00494C04"/>
    <w:rsid w:val="00496C2A"/>
    <w:rsid w:val="004A4AC0"/>
    <w:rsid w:val="004B1F39"/>
    <w:rsid w:val="004B2DFE"/>
    <w:rsid w:val="004B3749"/>
    <w:rsid w:val="004B55A5"/>
    <w:rsid w:val="004C25B9"/>
    <w:rsid w:val="004C79E1"/>
    <w:rsid w:val="004D2B95"/>
    <w:rsid w:val="004E361A"/>
    <w:rsid w:val="004E3F9F"/>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29B0"/>
    <w:rsid w:val="00583044"/>
    <w:rsid w:val="00584F8F"/>
    <w:rsid w:val="0058578F"/>
    <w:rsid w:val="005867FD"/>
    <w:rsid w:val="00592CFA"/>
    <w:rsid w:val="005933D1"/>
    <w:rsid w:val="00596EB4"/>
    <w:rsid w:val="005A28CE"/>
    <w:rsid w:val="005B080D"/>
    <w:rsid w:val="005B2F0E"/>
    <w:rsid w:val="005B54D1"/>
    <w:rsid w:val="005B7825"/>
    <w:rsid w:val="005B7E19"/>
    <w:rsid w:val="005B7F6F"/>
    <w:rsid w:val="005C0247"/>
    <w:rsid w:val="005C77B0"/>
    <w:rsid w:val="005D1B0D"/>
    <w:rsid w:val="005D76EC"/>
    <w:rsid w:val="005D7F0A"/>
    <w:rsid w:val="005E1198"/>
    <w:rsid w:val="005E26EA"/>
    <w:rsid w:val="005F20F8"/>
    <w:rsid w:val="005F340E"/>
    <w:rsid w:val="005F56B4"/>
    <w:rsid w:val="005F582B"/>
    <w:rsid w:val="005F5C89"/>
    <w:rsid w:val="00601CDE"/>
    <w:rsid w:val="00611707"/>
    <w:rsid w:val="00616D53"/>
    <w:rsid w:val="0062019E"/>
    <w:rsid w:val="00620BDE"/>
    <w:rsid w:val="00623061"/>
    <w:rsid w:val="00624AE8"/>
    <w:rsid w:val="0062602C"/>
    <w:rsid w:val="0062656C"/>
    <w:rsid w:val="00642A25"/>
    <w:rsid w:val="00646B40"/>
    <w:rsid w:val="00646EE5"/>
    <w:rsid w:val="00660692"/>
    <w:rsid w:val="00671FE8"/>
    <w:rsid w:val="00685964"/>
    <w:rsid w:val="00686704"/>
    <w:rsid w:val="00691E3F"/>
    <w:rsid w:val="00694999"/>
    <w:rsid w:val="00696638"/>
    <w:rsid w:val="006A0842"/>
    <w:rsid w:val="006A50B8"/>
    <w:rsid w:val="006A5D26"/>
    <w:rsid w:val="006A6013"/>
    <w:rsid w:val="006B05BC"/>
    <w:rsid w:val="006B5C8C"/>
    <w:rsid w:val="006B6516"/>
    <w:rsid w:val="006C0045"/>
    <w:rsid w:val="006C5EA6"/>
    <w:rsid w:val="006C6556"/>
    <w:rsid w:val="006C7D92"/>
    <w:rsid w:val="006E0784"/>
    <w:rsid w:val="006E463A"/>
    <w:rsid w:val="006E5037"/>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324D1"/>
    <w:rsid w:val="00732D7B"/>
    <w:rsid w:val="00732DD7"/>
    <w:rsid w:val="00740488"/>
    <w:rsid w:val="00742495"/>
    <w:rsid w:val="007453E6"/>
    <w:rsid w:val="00746DAA"/>
    <w:rsid w:val="0075242B"/>
    <w:rsid w:val="00752519"/>
    <w:rsid w:val="00754149"/>
    <w:rsid w:val="00755E37"/>
    <w:rsid w:val="007630D5"/>
    <w:rsid w:val="00766885"/>
    <w:rsid w:val="007669DF"/>
    <w:rsid w:val="00770700"/>
    <w:rsid w:val="0078130E"/>
    <w:rsid w:val="00782BE4"/>
    <w:rsid w:val="00784A3E"/>
    <w:rsid w:val="00785018"/>
    <w:rsid w:val="00785A4F"/>
    <w:rsid w:val="007869A0"/>
    <w:rsid w:val="00792C8F"/>
    <w:rsid w:val="007943C4"/>
    <w:rsid w:val="00794C5F"/>
    <w:rsid w:val="00794DB6"/>
    <w:rsid w:val="007A1301"/>
    <w:rsid w:val="007A1F07"/>
    <w:rsid w:val="007A47CF"/>
    <w:rsid w:val="007A6F9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1E17"/>
    <w:rsid w:val="007E2B59"/>
    <w:rsid w:val="007E2F39"/>
    <w:rsid w:val="007E6705"/>
    <w:rsid w:val="007E6DFE"/>
    <w:rsid w:val="007F0439"/>
    <w:rsid w:val="007F2759"/>
    <w:rsid w:val="007F356E"/>
    <w:rsid w:val="007F3826"/>
    <w:rsid w:val="007F58CC"/>
    <w:rsid w:val="007F7322"/>
    <w:rsid w:val="007F774A"/>
    <w:rsid w:val="00804D4E"/>
    <w:rsid w:val="00807690"/>
    <w:rsid w:val="00812114"/>
    <w:rsid w:val="00814A44"/>
    <w:rsid w:val="00815A14"/>
    <w:rsid w:val="00825297"/>
    <w:rsid w:val="00825C91"/>
    <w:rsid w:val="008300A7"/>
    <w:rsid w:val="0083246A"/>
    <w:rsid w:val="00833E3A"/>
    <w:rsid w:val="008407EF"/>
    <w:rsid w:val="00840D2A"/>
    <w:rsid w:val="00842541"/>
    <w:rsid w:val="008443D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D001E"/>
    <w:rsid w:val="008D155B"/>
    <w:rsid w:val="008D1A14"/>
    <w:rsid w:val="008D32CC"/>
    <w:rsid w:val="008D4C8A"/>
    <w:rsid w:val="008D4D3B"/>
    <w:rsid w:val="008D5612"/>
    <w:rsid w:val="008D749A"/>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6A63"/>
    <w:rsid w:val="0090716B"/>
    <w:rsid w:val="0091196B"/>
    <w:rsid w:val="00911F47"/>
    <w:rsid w:val="00917194"/>
    <w:rsid w:val="0092139A"/>
    <w:rsid w:val="00922E5F"/>
    <w:rsid w:val="00924BBC"/>
    <w:rsid w:val="00925083"/>
    <w:rsid w:val="00926635"/>
    <w:rsid w:val="00926ED5"/>
    <w:rsid w:val="00927B57"/>
    <w:rsid w:val="00943D99"/>
    <w:rsid w:val="00945F53"/>
    <w:rsid w:val="00946EB1"/>
    <w:rsid w:val="00947903"/>
    <w:rsid w:val="00950D84"/>
    <w:rsid w:val="009535B1"/>
    <w:rsid w:val="00953FF8"/>
    <w:rsid w:val="00956073"/>
    <w:rsid w:val="00956CC8"/>
    <w:rsid w:val="00963D9E"/>
    <w:rsid w:val="00964EF1"/>
    <w:rsid w:val="00967B32"/>
    <w:rsid w:val="00971679"/>
    <w:rsid w:val="009717B8"/>
    <w:rsid w:val="00971941"/>
    <w:rsid w:val="009744E3"/>
    <w:rsid w:val="009841A2"/>
    <w:rsid w:val="009855FB"/>
    <w:rsid w:val="009856E0"/>
    <w:rsid w:val="00990CF5"/>
    <w:rsid w:val="00992E20"/>
    <w:rsid w:val="00995CF7"/>
    <w:rsid w:val="00996722"/>
    <w:rsid w:val="00996917"/>
    <w:rsid w:val="00997BFC"/>
    <w:rsid w:val="009B2471"/>
    <w:rsid w:val="009B24DE"/>
    <w:rsid w:val="009B2D93"/>
    <w:rsid w:val="009B559B"/>
    <w:rsid w:val="009B69A5"/>
    <w:rsid w:val="009B7418"/>
    <w:rsid w:val="009B7A16"/>
    <w:rsid w:val="009C0778"/>
    <w:rsid w:val="009C3C1E"/>
    <w:rsid w:val="009C4BCD"/>
    <w:rsid w:val="009C5414"/>
    <w:rsid w:val="009C5D3C"/>
    <w:rsid w:val="009C5DCA"/>
    <w:rsid w:val="009C5F72"/>
    <w:rsid w:val="009C65D8"/>
    <w:rsid w:val="009D1405"/>
    <w:rsid w:val="009D1973"/>
    <w:rsid w:val="009D20DE"/>
    <w:rsid w:val="009D3155"/>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181"/>
    <w:rsid w:val="00A35FE9"/>
    <w:rsid w:val="00A41273"/>
    <w:rsid w:val="00A42C81"/>
    <w:rsid w:val="00A4638E"/>
    <w:rsid w:val="00A53426"/>
    <w:rsid w:val="00A56F1D"/>
    <w:rsid w:val="00A616FE"/>
    <w:rsid w:val="00A64D31"/>
    <w:rsid w:val="00A66BB9"/>
    <w:rsid w:val="00A670A1"/>
    <w:rsid w:val="00A705FD"/>
    <w:rsid w:val="00A706DD"/>
    <w:rsid w:val="00A71F24"/>
    <w:rsid w:val="00A7424D"/>
    <w:rsid w:val="00A83879"/>
    <w:rsid w:val="00A84D55"/>
    <w:rsid w:val="00A86871"/>
    <w:rsid w:val="00A86A45"/>
    <w:rsid w:val="00A91C21"/>
    <w:rsid w:val="00A96211"/>
    <w:rsid w:val="00A96366"/>
    <w:rsid w:val="00AA3150"/>
    <w:rsid w:val="00AA5221"/>
    <w:rsid w:val="00AA6BB3"/>
    <w:rsid w:val="00AB07B7"/>
    <w:rsid w:val="00AB4D92"/>
    <w:rsid w:val="00AC0767"/>
    <w:rsid w:val="00AC18A8"/>
    <w:rsid w:val="00AC3B58"/>
    <w:rsid w:val="00AC4E07"/>
    <w:rsid w:val="00AD1E3A"/>
    <w:rsid w:val="00AD4779"/>
    <w:rsid w:val="00AD718F"/>
    <w:rsid w:val="00AE0B84"/>
    <w:rsid w:val="00AE0D66"/>
    <w:rsid w:val="00AE3115"/>
    <w:rsid w:val="00AE3E89"/>
    <w:rsid w:val="00AE5F78"/>
    <w:rsid w:val="00AF041B"/>
    <w:rsid w:val="00AF1F4A"/>
    <w:rsid w:val="00AF4CB0"/>
    <w:rsid w:val="00AF4E15"/>
    <w:rsid w:val="00AF6E00"/>
    <w:rsid w:val="00B009DD"/>
    <w:rsid w:val="00B0496B"/>
    <w:rsid w:val="00B129F8"/>
    <w:rsid w:val="00B12D21"/>
    <w:rsid w:val="00B17226"/>
    <w:rsid w:val="00B204B1"/>
    <w:rsid w:val="00B216B5"/>
    <w:rsid w:val="00B2226A"/>
    <w:rsid w:val="00B229D4"/>
    <w:rsid w:val="00B34CA4"/>
    <w:rsid w:val="00B35219"/>
    <w:rsid w:val="00B42B44"/>
    <w:rsid w:val="00B459D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4156"/>
    <w:rsid w:val="00BB6910"/>
    <w:rsid w:val="00BC3440"/>
    <w:rsid w:val="00BC3E74"/>
    <w:rsid w:val="00BC5AAC"/>
    <w:rsid w:val="00BC723D"/>
    <w:rsid w:val="00BD7992"/>
    <w:rsid w:val="00BE4392"/>
    <w:rsid w:val="00BE623C"/>
    <w:rsid w:val="00BF28D3"/>
    <w:rsid w:val="00C026A8"/>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D1A"/>
    <w:rsid w:val="00C31D45"/>
    <w:rsid w:val="00C34A7E"/>
    <w:rsid w:val="00C4028A"/>
    <w:rsid w:val="00C40605"/>
    <w:rsid w:val="00C407C3"/>
    <w:rsid w:val="00C408A7"/>
    <w:rsid w:val="00C47489"/>
    <w:rsid w:val="00C51215"/>
    <w:rsid w:val="00C514B0"/>
    <w:rsid w:val="00C533A0"/>
    <w:rsid w:val="00C610A4"/>
    <w:rsid w:val="00C674F4"/>
    <w:rsid w:val="00C80E9D"/>
    <w:rsid w:val="00C811B3"/>
    <w:rsid w:val="00C8144A"/>
    <w:rsid w:val="00C8161D"/>
    <w:rsid w:val="00C82E88"/>
    <w:rsid w:val="00C82F2A"/>
    <w:rsid w:val="00C87DD5"/>
    <w:rsid w:val="00C95C2A"/>
    <w:rsid w:val="00C95D86"/>
    <w:rsid w:val="00C96026"/>
    <w:rsid w:val="00C97E28"/>
    <w:rsid w:val="00CA76DE"/>
    <w:rsid w:val="00CB3E56"/>
    <w:rsid w:val="00CB6407"/>
    <w:rsid w:val="00CC1AD9"/>
    <w:rsid w:val="00CC43F7"/>
    <w:rsid w:val="00CC79F4"/>
    <w:rsid w:val="00CC7F77"/>
    <w:rsid w:val="00CD073F"/>
    <w:rsid w:val="00CD110B"/>
    <w:rsid w:val="00CD170E"/>
    <w:rsid w:val="00CD2840"/>
    <w:rsid w:val="00CD2AB5"/>
    <w:rsid w:val="00CD488C"/>
    <w:rsid w:val="00CD62C9"/>
    <w:rsid w:val="00CE1F7E"/>
    <w:rsid w:val="00CE225B"/>
    <w:rsid w:val="00CE38A5"/>
    <w:rsid w:val="00CE3A2C"/>
    <w:rsid w:val="00CF17DD"/>
    <w:rsid w:val="00D0220B"/>
    <w:rsid w:val="00D10009"/>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299"/>
    <w:rsid w:val="00D677B8"/>
    <w:rsid w:val="00D73BAF"/>
    <w:rsid w:val="00D73F32"/>
    <w:rsid w:val="00D747BC"/>
    <w:rsid w:val="00D828A7"/>
    <w:rsid w:val="00D845D1"/>
    <w:rsid w:val="00D851E4"/>
    <w:rsid w:val="00D85C84"/>
    <w:rsid w:val="00D86A6C"/>
    <w:rsid w:val="00D9094F"/>
    <w:rsid w:val="00D93F5C"/>
    <w:rsid w:val="00D940A6"/>
    <w:rsid w:val="00DA5530"/>
    <w:rsid w:val="00DA5E74"/>
    <w:rsid w:val="00DA6E69"/>
    <w:rsid w:val="00DB27CC"/>
    <w:rsid w:val="00DC3419"/>
    <w:rsid w:val="00DC42AE"/>
    <w:rsid w:val="00DC452D"/>
    <w:rsid w:val="00DC50BD"/>
    <w:rsid w:val="00DC51F2"/>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3BA0"/>
    <w:rsid w:val="00E0484F"/>
    <w:rsid w:val="00E04E3E"/>
    <w:rsid w:val="00E05428"/>
    <w:rsid w:val="00E15E73"/>
    <w:rsid w:val="00E20A34"/>
    <w:rsid w:val="00E226F6"/>
    <w:rsid w:val="00E25300"/>
    <w:rsid w:val="00E25B79"/>
    <w:rsid w:val="00E2671C"/>
    <w:rsid w:val="00E41218"/>
    <w:rsid w:val="00E42C3F"/>
    <w:rsid w:val="00E4462D"/>
    <w:rsid w:val="00E45A19"/>
    <w:rsid w:val="00E45A9F"/>
    <w:rsid w:val="00E46DA0"/>
    <w:rsid w:val="00E513CF"/>
    <w:rsid w:val="00E52B2F"/>
    <w:rsid w:val="00E55BEE"/>
    <w:rsid w:val="00E577FE"/>
    <w:rsid w:val="00E6131C"/>
    <w:rsid w:val="00E7177E"/>
    <w:rsid w:val="00E71872"/>
    <w:rsid w:val="00E733E4"/>
    <w:rsid w:val="00E73B3E"/>
    <w:rsid w:val="00E8079B"/>
    <w:rsid w:val="00E83549"/>
    <w:rsid w:val="00E84C63"/>
    <w:rsid w:val="00E97A47"/>
    <w:rsid w:val="00EA0DC5"/>
    <w:rsid w:val="00EA1A17"/>
    <w:rsid w:val="00EA6EC9"/>
    <w:rsid w:val="00EA7E9E"/>
    <w:rsid w:val="00EB1120"/>
    <w:rsid w:val="00EB5439"/>
    <w:rsid w:val="00EB6BB1"/>
    <w:rsid w:val="00EB76AE"/>
    <w:rsid w:val="00EB7E0F"/>
    <w:rsid w:val="00EC124B"/>
    <w:rsid w:val="00EC2F59"/>
    <w:rsid w:val="00EC3667"/>
    <w:rsid w:val="00EC6602"/>
    <w:rsid w:val="00EC7B33"/>
    <w:rsid w:val="00ED4181"/>
    <w:rsid w:val="00ED595D"/>
    <w:rsid w:val="00ED5AAE"/>
    <w:rsid w:val="00ED7ECF"/>
    <w:rsid w:val="00EE15F1"/>
    <w:rsid w:val="00EE2B54"/>
    <w:rsid w:val="00EE3C2A"/>
    <w:rsid w:val="00EE4408"/>
    <w:rsid w:val="00EE441F"/>
    <w:rsid w:val="00EE4DCA"/>
    <w:rsid w:val="00EE533D"/>
    <w:rsid w:val="00EE7997"/>
    <w:rsid w:val="00EF531C"/>
    <w:rsid w:val="00F1075E"/>
    <w:rsid w:val="00F14DBC"/>
    <w:rsid w:val="00F17C64"/>
    <w:rsid w:val="00F2541C"/>
    <w:rsid w:val="00F314E8"/>
    <w:rsid w:val="00F3328D"/>
    <w:rsid w:val="00F3515B"/>
    <w:rsid w:val="00F35F72"/>
    <w:rsid w:val="00F360C0"/>
    <w:rsid w:val="00F37677"/>
    <w:rsid w:val="00F439BE"/>
    <w:rsid w:val="00F46C14"/>
    <w:rsid w:val="00F5540D"/>
    <w:rsid w:val="00F610AB"/>
    <w:rsid w:val="00F646D8"/>
    <w:rsid w:val="00F66A52"/>
    <w:rsid w:val="00F70613"/>
    <w:rsid w:val="00F70FD9"/>
    <w:rsid w:val="00F817C4"/>
    <w:rsid w:val="00F83070"/>
    <w:rsid w:val="00F843A7"/>
    <w:rsid w:val="00F844B0"/>
    <w:rsid w:val="00F87AF4"/>
    <w:rsid w:val="00F91F0A"/>
    <w:rsid w:val="00F94039"/>
    <w:rsid w:val="00FA29E4"/>
    <w:rsid w:val="00FB06AB"/>
    <w:rsid w:val="00FB1439"/>
    <w:rsid w:val="00FB165C"/>
    <w:rsid w:val="00FB4932"/>
    <w:rsid w:val="00FB6C65"/>
    <w:rsid w:val="00FC02C7"/>
    <w:rsid w:val="00FC2BBC"/>
    <w:rsid w:val="00FC48B4"/>
    <w:rsid w:val="00FC76A4"/>
    <w:rsid w:val="00FD1DB5"/>
    <w:rsid w:val="00FD230D"/>
    <w:rsid w:val="00FD4C35"/>
    <w:rsid w:val="00FE1117"/>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72B"/>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39"/>
    <w:rsid w:val="00106B9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2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D718F"/>
    <w:rPr>
      <w:i/>
      <w:iCs/>
    </w:rPr>
  </w:style>
  <w:style w:type="table" w:customStyle="1" w:styleId="TableGrid16">
    <w:name w:val="Table Grid16"/>
    <w:basedOn w:val="TableNormal"/>
    <w:next w:val="TableGrid"/>
    <w:uiPriority w:val="59"/>
    <w:rsid w:val="00AD4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E441F"/>
    <w:rPr>
      <w:color w:val="0000FF"/>
      <w:u w:val="single"/>
    </w:rPr>
  </w:style>
  <w:style w:type="table" w:customStyle="1" w:styleId="TableGrid19">
    <w:name w:val="Table Grid19"/>
    <w:basedOn w:val="TableNormal"/>
    <w:next w:val="TableGrid"/>
    <w:uiPriority w:val="59"/>
    <w:rsid w:val="00094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837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8FC4-815E-4C49-9656-A8C93D24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2020-10-07T00:48:00Z</cp:lastPrinted>
  <dcterms:created xsi:type="dcterms:W3CDTF">2020-10-21T01:40:00Z</dcterms:created>
  <dcterms:modified xsi:type="dcterms:W3CDTF">2020-10-21T01:40:00Z</dcterms:modified>
</cp:coreProperties>
</file>